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F0" w:rsidRDefault="00C65AF0" w:rsidP="00C65AF0">
      <w:pPr>
        <w:jc w:val="center"/>
        <w:rPr>
          <w:sz w:val="72"/>
          <w:szCs w:val="72"/>
        </w:rPr>
      </w:pPr>
    </w:p>
    <w:p w:rsidR="00C65AF0" w:rsidRDefault="00C65AF0" w:rsidP="00C65AF0">
      <w:pPr>
        <w:jc w:val="center"/>
        <w:rPr>
          <w:sz w:val="72"/>
          <w:szCs w:val="72"/>
        </w:rPr>
      </w:pPr>
    </w:p>
    <w:p w:rsidR="00C65AF0" w:rsidRDefault="00C65AF0" w:rsidP="00C65AF0">
      <w:pPr>
        <w:jc w:val="center"/>
        <w:rPr>
          <w:sz w:val="72"/>
          <w:szCs w:val="72"/>
        </w:rPr>
      </w:pPr>
    </w:p>
    <w:p w:rsidR="00C65AF0" w:rsidRPr="00FD75BB" w:rsidRDefault="00C65AF0" w:rsidP="00C65AF0">
      <w:pPr>
        <w:jc w:val="center"/>
        <w:rPr>
          <w:b/>
          <w:sz w:val="72"/>
          <w:szCs w:val="72"/>
        </w:rPr>
      </w:pPr>
      <w:r w:rsidRPr="00FD75BB">
        <w:rPr>
          <w:rFonts w:hint="eastAsia"/>
          <w:b/>
          <w:sz w:val="72"/>
          <w:szCs w:val="72"/>
        </w:rPr>
        <w:t>菊川市国民保護計画</w:t>
      </w:r>
    </w:p>
    <w:p w:rsidR="00C65AF0" w:rsidRDefault="00C65AF0" w:rsidP="00C65AF0"/>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Default="00C65AF0" w:rsidP="00C65AF0">
      <w:pPr>
        <w:jc w:val="center"/>
        <w:rPr>
          <w:sz w:val="48"/>
          <w:szCs w:val="48"/>
        </w:rPr>
      </w:pPr>
    </w:p>
    <w:p w:rsidR="00C65AF0" w:rsidRPr="00141997" w:rsidRDefault="00C65AF0" w:rsidP="00C65AF0">
      <w:pPr>
        <w:jc w:val="center"/>
        <w:rPr>
          <w:sz w:val="48"/>
          <w:szCs w:val="48"/>
        </w:rPr>
      </w:pPr>
      <w:r>
        <w:rPr>
          <w:rFonts w:hint="eastAsia"/>
          <w:sz w:val="48"/>
          <w:szCs w:val="48"/>
        </w:rPr>
        <w:t>（令和2</w:t>
      </w:r>
      <w:r w:rsidRPr="00141997">
        <w:rPr>
          <w:rFonts w:hint="eastAsia"/>
          <w:sz w:val="48"/>
          <w:szCs w:val="48"/>
        </w:rPr>
        <w:t>年度修正）</w:t>
      </w:r>
    </w:p>
    <w:p w:rsidR="00C65AF0" w:rsidRPr="00141997" w:rsidRDefault="00C65AF0" w:rsidP="00C65AF0">
      <w:pPr>
        <w:jc w:val="center"/>
        <w:rPr>
          <w:sz w:val="48"/>
          <w:szCs w:val="48"/>
        </w:rPr>
      </w:pPr>
      <w:r w:rsidRPr="00141997">
        <w:rPr>
          <w:rFonts w:hint="eastAsia"/>
          <w:sz w:val="48"/>
          <w:szCs w:val="48"/>
        </w:rPr>
        <w:t>菊</w:t>
      </w:r>
      <w:r>
        <w:rPr>
          <w:rFonts w:hint="eastAsia"/>
          <w:sz w:val="48"/>
          <w:szCs w:val="48"/>
        </w:rPr>
        <w:t xml:space="preserve">　</w:t>
      </w:r>
      <w:r w:rsidRPr="00141997">
        <w:rPr>
          <w:rFonts w:hint="eastAsia"/>
          <w:sz w:val="48"/>
          <w:szCs w:val="48"/>
        </w:rPr>
        <w:t>川</w:t>
      </w:r>
      <w:r>
        <w:rPr>
          <w:rFonts w:hint="eastAsia"/>
          <w:sz w:val="48"/>
          <w:szCs w:val="48"/>
        </w:rPr>
        <w:t xml:space="preserve">　</w:t>
      </w:r>
      <w:r w:rsidRPr="00141997">
        <w:rPr>
          <w:rFonts w:hint="eastAsia"/>
          <w:sz w:val="48"/>
          <w:szCs w:val="48"/>
        </w:rPr>
        <w:t>市</w:t>
      </w:r>
    </w:p>
    <w:p w:rsidR="00C65AF0" w:rsidRDefault="00C65AF0" w:rsidP="00C65AF0">
      <w:pPr>
        <w:widowControl/>
        <w:jc w:val="left"/>
      </w:pPr>
      <w:r>
        <w:rPr>
          <w:noProof/>
        </w:rPr>
        <mc:AlternateContent>
          <mc:Choice Requires="wps">
            <w:drawing>
              <wp:anchor distT="0" distB="0" distL="114300" distR="114300" simplePos="0" relativeHeight="251661312" behindDoc="0" locked="0" layoutInCell="1" hidden="0" allowOverlap="1" wp14:anchorId="03CC74D9" wp14:editId="55AB6560">
                <wp:simplePos x="0" y="0"/>
                <wp:positionH relativeFrom="column">
                  <wp:posOffset>2763982</wp:posOffset>
                </wp:positionH>
                <wp:positionV relativeFrom="paragraph">
                  <wp:posOffset>996892</wp:posOffset>
                </wp:positionV>
                <wp:extent cx="661670" cy="409575"/>
                <wp:effectExtent l="0" t="0" r="635" b="635"/>
                <wp:wrapNone/>
                <wp:docPr id="11" name="正方形/長方形 267"/>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4F27A41D" id="正方形/長方形 267" o:spid="_x0000_s1026" style="position:absolute;left:0;text-align:left;margin-left:217.65pt;margin-top:78.5pt;width:52.1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Yk2QEAAHYDAAAOAAAAZHJzL2Uyb0RvYy54bWysU82O0zAQviPxDpbvNGm1bSFqugeqckGw&#10;0sIDzDp2Esl/8pimfRB4ADhzRhx4HFbat2DshO4u3BA5ODMe+5tvvhlvLo9Gs4MM2Dtb8/ms5Exa&#10;4ZretjV//27/7DlnGME2oJ2VNT9J5Jfbp082g6/kwnVONzIwArFYDb7mXYy+KgoUnTSAM+elpaBy&#10;wUAkN7RFE2AgdKOLRVmuisGFxgcnJCLt7sYg32Z8paSIb5VCGZmuOXGLeQ15vUlrsd1A1QbwXS8m&#10;GvAPLAz0lpKeoXYQgX0I/V9QphfBoVNxJpwpnFK9kLkGqmZe/lHNdQde5lpIHPRnmfD/wYo3h6vA&#10;+oZ6N+fMgqEe3X79cvvp+88fn4u7j99Giy1W66TV4LGiK9f+KkwekpkKP6pg0p9KYses7+msrzxG&#10;JmhztZqv1tQFQaGL8sVyvUyYxf1lHzC+ks6wZNQ8UPuyqnB4jXE8+vtIyoVO982+1zo7J3ypAzsA&#10;dZoGpHEDZxow0mbN9/mbsj26pi0bar5YXpSJGNAIKg2RTONJFLQtZ6Bbmm0RQ+ZiXcpIZKBKXHaA&#10;3Zg0w04ptE1xmQdwop6kG8VK1o1rTlnDInnU3KzDNIhpeh76ZD98LttfAAAA//8DAFBLAwQUAAYA&#10;CAAAACEA84JyY98AAAALAQAADwAAAGRycy9kb3ducmV2LnhtbEyPQU+EMBCF7yb+h2ZMvLmFIuIi&#10;ZWM0ezSRVeO1Syuw0im2XRb/veNJj5P35c33qs1iRzYbHwaHEtJVAsxg6/SAnYTXl+3VLbAQFWo1&#10;OjQSvk2ATX1+VqlSuxM2Zt7FjlEJhlJJ6GOcSs5D2xurwspNBin7cN6qSKfvuPbqROV25CJJbrhV&#10;A9KHXk3moTft5+5oJRTF+/OheZqb7eOX8OtDJlL3ZqW8vFju74BFs8Q/GH71SR1qctq7I+rARgnX&#10;WZ4RSkFe0Cgi8mydA9tLECLNgdcV/7+h/gEAAP//AwBQSwECLQAUAAYACAAAACEAtoM4kv4AAADh&#10;AQAAEwAAAAAAAAAAAAAAAAAAAAAAW0NvbnRlbnRfVHlwZXNdLnhtbFBLAQItABQABgAIAAAAIQA4&#10;/SH/1gAAAJQBAAALAAAAAAAAAAAAAAAAAC8BAABfcmVscy8ucmVsc1BLAQItABQABgAIAAAAIQDT&#10;JYYk2QEAAHYDAAAOAAAAAAAAAAAAAAAAAC4CAABkcnMvZTJvRG9jLnhtbFBLAQItABQABgAIAAAA&#10;IQDzgnJj3wAAAAsBAAAPAAAAAAAAAAAAAAAAADMEAABkcnMvZG93bnJldi54bWxQSwUGAAAAAAQA&#10;BADzAAAAPwUAAAAA&#10;" fillcolor="window" stroked="f" strokeweight="2pt"/>
            </w:pict>
          </mc:Fallback>
        </mc:AlternateContent>
      </w:r>
      <w:r>
        <w:br w:type="page"/>
      </w:r>
      <w:bookmarkStart w:id="0" w:name="_GoBack"/>
      <w:bookmarkEnd w:id="0"/>
    </w:p>
    <w:p w:rsidR="00C65AF0" w:rsidRDefault="00C65AF0" w:rsidP="00C65AF0">
      <w:pPr>
        <w:ind w:firstLineChars="100" w:firstLine="240"/>
      </w:pPr>
      <w:r>
        <w:rPr>
          <w:rFonts w:hint="eastAsia"/>
        </w:rPr>
        <w:lastRenderedPageBreak/>
        <w:t>－　計画の沿革　－</w:t>
      </w:r>
    </w:p>
    <w:p w:rsidR="00C65AF0" w:rsidRDefault="00C65AF0" w:rsidP="00C65AF0"/>
    <w:p w:rsidR="00C65AF0" w:rsidRDefault="00C65AF0" w:rsidP="00C65AF0">
      <w:r>
        <w:rPr>
          <w:rFonts w:hint="eastAsia"/>
        </w:rPr>
        <w:t>＜本編＞</w:t>
      </w:r>
    </w:p>
    <w:tbl>
      <w:tblPr>
        <w:tblStyle w:val="ad"/>
        <w:tblW w:w="0" w:type="auto"/>
        <w:tblInd w:w="137" w:type="dxa"/>
        <w:tblLook w:val="04A0" w:firstRow="1" w:lastRow="0" w:firstColumn="1" w:lastColumn="0" w:noHBand="0" w:noVBand="1"/>
      </w:tblPr>
      <w:tblGrid>
        <w:gridCol w:w="3845"/>
        <w:gridCol w:w="2349"/>
      </w:tblGrid>
      <w:tr w:rsidR="00C65AF0" w:rsidTr="002A1926">
        <w:trPr>
          <w:trHeight w:val="364"/>
        </w:trPr>
        <w:tc>
          <w:tcPr>
            <w:tcW w:w="3845" w:type="dxa"/>
          </w:tcPr>
          <w:p w:rsidR="00C65AF0" w:rsidRDefault="00C65AF0" w:rsidP="002A1926">
            <w:pPr>
              <w:jc w:val="center"/>
            </w:pPr>
            <w:r>
              <w:rPr>
                <w:rFonts w:hint="eastAsia"/>
              </w:rPr>
              <w:t>平成19年３月</w:t>
            </w:r>
          </w:p>
        </w:tc>
        <w:tc>
          <w:tcPr>
            <w:tcW w:w="2349" w:type="dxa"/>
          </w:tcPr>
          <w:p w:rsidR="00C65AF0" w:rsidRDefault="00C65AF0" w:rsidP="002A1926">
            <w:pPr>
              <w:jc w:val="center"/>
            </w:pPr>
            <w:r>
              <w:rPr>
                <w:rFonts w:hint="eastAsia"/>
              </w:rPr>
              <w:t>策定</w:t>
            </w:r>
          </w:p>
        </w:tc>
      </w:tr>
      <w:tr w:rsidR="00C65AF0" w:rsidTr="002A1926">
        <w:trPr>
          <w:trHeight w:val="364"/>
        </w:trPr>
        <w:tc>
          <w:tcPr>
            <w:tcW w:w="3845" w:type="dxa"/>
          </w:tcPr>
          <w:p w:rsidR="00C65AF0" w:rsidRDefault="00C65AF0" w:rsidP="002A1926">
            <w:pPr>
              <w:jc w:val="center"/>
            </w:pPr>
            <w:r>
              <w:rPr>
                <w:rFonts w:hint="eastAsia"/>
              </w:rPr>
              <w:t>平成20年３月</w:t>
            </w:r>
          </w:p>
        </w:tc>
        <w:tc>
          <w:tcPr>
            <w:tcW w:w="2349" w:type="dxa"/>
          </w:tcPr>
          <w:p w:rsidR="00C65AF0" w:rsidRDefault="00C65AF0" w:rsidP="002A1926">
            <w:pPr>
              <w:jc w:val="center"/>
            </w:pPr>
            <w:r>
              <w:rPr>
                <w:rFonts w:hint="eastAsia"/>
              </w:rPr>
              <w:t>修正</w:t>
            </w:r>
          </w:p>
        </w:tc>
      </w:tr>
      <w:tr w:rsidR="00C65AF0" w:rsidTr="002A1926">
        <w:trPr>
          <w:trHeight w:val="364"/>
        </w:trPr>
        <w:tc>
          <w:tcPr>
            <w:tcW w:w="3845" w:type="dxa"/>
          </w:tcPr>
          <w:p w:rsidR="00C65AF0" w:rsidRDefault="00C65AF0" w:rsidP="002A1926">
            <w:pPr>
              <w:jc w:val="center"/>
            </w:pPr>
            <w:r>
              <w:rPr>
                <w:rFonts w:hint="eastAsia"/>
              </w:rPr>
              <w:t>平成28年２月</w:t>
            </w:r>
          </w:p>
        </w:tc>
        <w:tc>
          <w:tcPr>
            <w:tcW w:w="2349" w:type="dxa"/>
          </w:tcPr>
          <w:p w:rsidR="00C65AF0" w:rsidRDefault="00C65AF0" w:rsidP="002A1926">
            <w:pPr>
              <w:jc w:val="center"/>
            </w:pPr>
            <w:r>
              <w:rPr>
                <w:rFonts w:hint="eastAsia"/>
              </w:rPr>
              <w:t>修正</w:t>
            </w:r>
          </w:p>
        </w:tc>
      </w:tr>
      <w:tr w:rsidR="00C65AF0" w:rsidTr="002A1926">
        <w:trPr>
          <w:trHeight w:val="364"/>
        </w:trPr>
        <w:tc>
          <w:tcPr>
            <w:tcW w:w="3845" w:type="dxa"/>
          </w:tcPr>
          <w:p w:rsidR="00C65AF0" w:rsidRDefault="00C65AF0" w:rsidP="002A1926">
            <w:pPr>
              <w:jc w:val="center"/>
            </w:pPr>
            <w:r>
              <w:rPr>
                <w:rFonts w:hint="eastAsia"/>
              </w:rPr>
              <w:t>令和2年　月</w:t>
            </w:r>
          </w:p>
        </w:tc>
        <w:tc>
          <w:tcPr>
            <w:tcW w:w="2349" w:type="dxa"/>
          </w:tcPr>
          <w:p w:rsidR="00C65AF0" w:rsidRDefault="00C65AF0" w:rsidP="002A1926">
            <w:pPr>
              <w:jc w:val="center"/>
            </w:pPr>
            <w:r>
              <w:rPr>
                <w:rFonts w:hint="eastAsia"/>
              </w:rPr>
              <w:t>修正</w:t>
            </w:r>
          </w:p>
        </w:tc>
      </w:tr>
    </w:tbl>
    <w:p w:rsidR="00C65AF0" w:rsidRDefault="00C65AF0" w:rsidP="00C65AF0"/>
    <w:p w:rsidR="00C65AF0" w:rsidRDefault="00C65AF0" w:rsidP="00C65AF0">
      <w:r>
        <w:rPr>
          <w:rFonts w:hint="eastAsia"/>
        </w:rPr>
        <w:t>＜資料編＞</w:t>
      </w:r>
    </w:p>
    <w:tbl>
      <w:tblPr>
        <w:tblStyle w:val="ad"/>
        <w:tblW w:w="0" w:type="auto"/>
        <w:tblInd w:w="137" w:type="dxa"/>
        <w:tblLook w:val="04A0" w:firstRow="1" w:lastRow="0" w:firstColumn="1" w:lastColumn="0" w:noHBand="0" w:noVBand="1"/>
      </w:tblPr>
      <w:tblGrid>
        <w:gridCol w:w="3831"/>
        <w:gridCol w:w="2340"/>
      </w:tblGrid>
      <w:tr w:rsidR="00C65AF0" w:rsidTr="002A1926">
        <w:trPr>
          <w:trHeight w:val="375"/>
        </w:trPr>
        <w:tc>
          <w:tcPr>
            <w:tcW w:w="3831" w:type="dxa"/>
          </w:tcPr>
          <w:p w:rsidR="00C65AF0" w:rsidRDefault="00C65AF0" w:rsidP="002A1926">
            <w:pPr>
              <w:jc w:val="center"/>
            </w:pPr>
            <w:r>
              <w:rPr>
                <w:rFonts w:hint="eastAsia"/>
              </w:rPr>
              <w:t>平成20年３月</w:t>
            </w:r>
          </w:p>
        </w:tc>
        <w:tc>
          <w:tcPr>
            <w:tcW w:w="2340" w:type="dxa"/>
          </w:tcPr>
          <w:p w:rsidR="00C65AF0" w:rsidRDefault="00C65AF0" w:rsidP="002A1926">
            <w:pPr>
              <w:jc w:val="center"/>
            </w:pPr>
            <w:r>
              <w:rPr>
                <w:rFonts w:hint="eastAsia"/>
              </w:rPr>
              <w:t>策定</w:t>
            </w:r>
          </w:p>
        </w:tc>
      </w:tr>
    </w:tbl>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 w:rsidR="00C65AF0" w:rsidRDefault="00C65AF0" w:rsidP="00C65AF0">
      <w:pPr>
        <w:rPr>
          <w:rFonts w:hint="eastAsia"/>
        </w:rPr>
      </w:pPr>
      <w:r>
        <w:rPr>
          <w:noProof/>
        </w:rPr>
        <mc:AlternateContent>
          <mc:Choice Requires="wps">
            <w:drawing>
              <wp:anchor distT="0" distB="0" distL="114300" distR="114300" simplePos="0" relativeHeight="251659264" behindDoc="0" locked="0" layoutInCell="1" hidden="0" allowOverlap="1" wp14:anchorId="03CC74D9" wp14:editId="55AB6560">
                <wp:simplePos x="0" y="0"/>
                <wp:positionH relativeFrom="column">
                  <wp:posOffset>2738004</wp:posOffset>
                </wp:positionH>
                <wp:positionV relativeFrom="paragraph">
                  <wp:posOffset>581256</wp:posOffset>
                </wp:positionV>
                <wp:extent cx="661670" cy="409575"/>
                <wp:effectExtent l="0" t="0" r="635" b="635"/>
                <wp:wrapNone/>
                <wp:docPr id="10" name="正方形/長方形 267"/>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18B205F8" id="正方形/長方形 267" o:spid="_x0000_s1026" style="position:absolute;left:0;text-align:left;margin-left:215.6pt;margin-top:45.75pt;width:52.1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vh2AEAAHYDAAAOAAAAZHJzL2Uyb0RvYy54bWysU82O0zAQviPxDpbvNGm1bSFqugeqckGw&#10;0sIDzDp2Esl/8pimfRB4ADhzRhx4HFbat2DshO4u3BA5ODMe+5tvvhlvLo9Gs4MM2Dtb8/ms5Exa&#10;4ZretjV//27/7DlnGME2oJ2VNT9J5Jfbp082g6/kwnVONzIwArFYDb7mXYy+KgoUnTSAM+elpaBy&#10;wUAkN7RFE2AgdKOLRVmuisGFxgcnJCLt7sYg32Z8paSIb5VCGZmuOXGLeQ15vUlrsd1A1QbwXS8m&#10;GvAPLAz0lpKeoXYQgX0I/V9QphfBoVNxJpwpnFK9kLkGqmZe/lHNdQde5lpIHPRnmfD/wYo3h6vA&#10;+oZ6R/JYMNSj269fbj99//njc3H38dtoscVqnbQaPFZ05dpfhclDMlPhRxVM+lNJ7Jj1PZ31lcfI&#10;BG2uVvPVmtIICl2UL5brZcIs7i/7gPGVdIYlo+aB2pdVhcNrjOPR30dSLnS6b/a91tk54Usd2AGo&#10;0zQgjRs404CRNmu+z9+U7dE1bdlQ88XyokzEgEZQaYhkGk+ioG05A93SbIsYMhfrUkYiA1XisgPs&#10;xqQZdkqhbYrLPIAT9STdKFayblxzyhoWyaPmZh2mQUzT89An++Fz2f4CAAD//wMAUEsDBBQABgAI&#10;AAAAIQDe0nJ54AAAAAoBAAAPAAAAZHJzL2Rvd25yZXYueG1sTI/LTsMwEEX3SPyDNUjsqPNoWhri&#10;VAjUJRIpILZuPCQp8TjEbhr+nmEFy9E9uvdMsZ1tLyYcfedIQbyIQCDVznTUKHh92d3cgvBBk9G9&#10;I1TwjR625eVFoXPjzlThtA+N4BLyuVbQhjDkUvq6Rav9wg1InH240erA59hIM+ozl9teJlG0klZ3&#10;xAutHvChxfpzf7IK1uv352P1NFW7x69k3BzTJHZvVqnrq/n+DkTAOfzB8KvP6lCy08GdyHjRK1im&#10;ccKogk2cgWAgS7MliAOT2SoCWRby/wvlDwAAAP//AwBQSwECLQAUAAYACAAAACEAtoM4kv4AAADh&#10;AQAAEwAAAAAAAAAAAAAAAAAAAAAAW0NvbnRlbnRfVHlwZXNdLnhtbFBLAQItABQABgAIAAAAIQA4&#10;/SH/1gAAAJQBAAALAAAAAAAAAAAAAAAAAC8BAABfcmVscy8ucmVsc1BLAQItABQABgAIAAAAIQB7&#10;VXvh2AEAAHYDAAAOAAAAAAAAAAAAAAAAAC4CAABkcnMvZTJvRG9jLnhtbFBLAQItABQABgAIAAAA&#10;IQDe0nJ54AAAAAoBAAAPAAAAAAAAAAAAAAAAADIEAABkcnMvZG93bnJldi54bWxQSwUGAAAAAAQA&#10;BADzAAAAPwUAAAAA&#10;" fillcolor="window" stroked="f" strokeweight="2pt"/>
            </w:pict>
          </mc:Fallback>
        </mc:AlternateContent>
      </w:r>
    </w:p>
    <w:sdt>
      <w:sdtPr>
        <w:rPr>
          <w:rFonts w:ascii="ＭＳ 明朝" w:eastAsia="ＭＳ 明朝" w:hAnsi="ＭＳ 明朝"/>
          <w:color w:val="000000"/>
          <w:sz w:val="24"/>
        </w:rPr>
        <w:id w:val="21133901"/>
        <w:docPartObj>
          <w:docPartGallery w:val="Table of Contents"/>
          <w:docPartUnique/>
        </w:docPartObj>
      </w:sdtPr>
      <w:sdtEndPr>
        <w:rPr>
          <w:b/>
        </w:rPr>
      </w:sdtEndPr>
      <w:sdtContent>
        <w:p w:rsidR="00CF75DD" w:rsidRDefault="00BA08BC">
          <w:pPr>
            <w:pStyle w:val="a8"/>
            <w:jc w:val="center"/>
          </w:pPr>
          <w:r>
            <w:rPr>
              <w:rFonts w:hint="eastAsia"/>
            </w:rPr>
            <w:t>－　目　次　－</w:t>
          </w:r>
        </w:p>
        <w:p w:rsidR="00CF75DD" w:rsidRDefault="00BA08BC">
          <w:pPr>
            <w:pStyle w:val="11"/>
            <w:tabs>
              <w:tab w:val="right" w:leader="dot" w:pos="9628"/>
            </w:tabs>
            <w:rPr>
              <w:kern w:val="2"/>
              <w:sz w:val="21"/>
            </w:rPr>
          </w:pPr>
          <w:r>
            <w:fldChar w:fldCharType="begin"/>
          </w:r>
          <w:r>
            <w:instrText xml:space="preserve"> TOC \o "1-3" \h \z \u </w:instrText>
          </w:r>
          <w:r>
            <w:fldChar w:fldCharType="separate"/>
          </w:r>
          <w:hyperlink w:anchor="_Toc473795839" w:history="1">
            <w:r>
              <w:rPr>
                <w:rFonts w:hint="eastAsia"/>
              </w:rPr>
              <w:t>第１編　　総　　論</w:t>
            </w:r>
            <w:r>
              <w:tab/>
            </w:r>
          </w:hyperlink>
          <w:r>
            <w:rPr>
              <w:rFonts w:hint="eastAsia"/>
            </w:rPr>
            <w:fldChar w:fldCharType="begin"/>
          </w:r>
          <w:r>
            <w:instrText xml:space="preserve"> PAGEREF _Toc473795839 \h </w:instrText>
          </w:r>
          <w:r>
            <w:rPr>
              <w:rFonts w:hint="eastAsia"/>
            </w:rPr>
          </w:r>
          <w:r>
            <w:rPr>
              <w:rFonts w:hint="eastAsia"/>
            </w:rPr>
            <w:fldChar w:fldCharType="separate"/>
          </w:r>
          <w:hyperlink w:anchor="_Toc473795839" w:history="1">
            <w:r>
              <w:t>1</w:t>
            </w:r>
          </w:hyperlink>
          <w:r>
            <w:rPr>
              <w:rFonts w:hint="eastAsia"/>
            </w:rPr>
            <w:fldChar w:fldCharType="end"/>
          </w:r>
        </w:p>
        <w:p w:rsidR="00CF75DD" w:rsidRDefault="00C65AF0">
          <w:pPr>
            <w:pStyle w:val="11"/>
            <w:tabs>
              <w:tab w:val="right" w:leader="dot" w:pos="9628"/>
            </w:tabs>
            <w:ind w:firstLineChars="100" w:firstLine="220"/>
            <w:rPr>
              <w:kern w:val="2"/>
              <w:sz w:val="21"/>
            </w:rPr>
          </w:pPr>
          <w:hyperlink w:anchor="_Toc473795840" w:history="1">
            <w:r w:rsidR="00BA08BC">
              <w:rPr>
                <w:rFonts w:hint="eastAsia"/>
              </w:rPr>
              <w:t>第１章　市の責務、計画の位置づけ、構成等</w:t>
            </w:r>
            <w:r w:rsidR="00BA08BC">
              <w:tab/>
            </w:r>
          </w:hyperlink>
          <w:r w:rsidR="00BA08BC">
            <w:rPr>
              <w:rFonts w:hint="eastAsia"/>
            </w:rPr>
            <w:fldChar w:fldCharType="begin"/>
          </w:r>
          <w:r w:rsidR="00BA08BC">
            <w:instrText xml:space="preserve"> PAGEREF _Toc473795840 \h </w:instrText>
          </w:r>
          <w:r w:rsidR="00BA08BC">
            <w:rPr>
              <w:rFonts w:hint="eastAsia"/>
            </w:rPr>
          </w:r>
          <w:r w:rsidR="00BA08BC">
            <w:rPr>
              <w:rFonts w:hint="eastAsia"/>
            </w:rPr>
            <w:fldChar w:fldCharType="separate"/>
          </w:r>
          <w:hyperlink w:anchor="_Toc473795840" w:history="1">
            <w:r w:rsidR="00BA08BC">
              <w:t>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1" w:history="1">
            <w:r w:rsidR="00BA08BC">
              <w:rPr>
                <w:rFonts w:hint="eastAsia"/>
              </w:rPr>
              <w:t>１　市の責務及び計画の位置づけ</w:t>
            </w:r>
            <w:r w:rsidR="00BA08BC">
              <w:tab/>
            </w:r>
          </w:hyperlink>
          <w:r w:rsidR="00BA08BC">
            <w:rPr>
              <w:rFonts w:hint="eastAsia"/>
            </w:rPr>
            <w:fldChar w:fldCharType="begin"/>
          </w:r>
          <w:r w:rsidR="00BA08BC">
            <w:instrText xml:space="preserve"> PAGEREF _Toc473795841 \h </w:instrText>
          </w:r>
          <w:r w:rsidR="00BA08BC">
            <w:rPr>
              <w:rFonts w:hint="eastAsia"/>
            </w:rPr>
          </w:r>
          <w:r w:rsidR="00BA08BC">
            <w:rPr>
              <w:rFonts w:hint="eastAsia"/>
            </w:rPr>
            <w:fldChar w:fldCharType="separate"/>
          </w:r>
          <w:hyperlink w:anchor="_Toc473795841" w:history="1">
            <w:r w:rsidR="00BA08BC">
              <w:t>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2" w:history="1">
            <w:r w:rsidR="00BA08BC">
              <w:rPr>
                <w:rFonts w:hint="eastAsia"/>
              </w:rPr>
              <w:t>２　市国民保護計画の構成</w:t>
            </w:r>
            <w:r w:rsidR="00BA08BC">
              <w:tab/>
            </w:r>
          </w:hyperlink>
          <w:r w:rsidR="00BA08BC">
            <w:rPr>
              <w:rFonts w:hint="eastAsia"/>
            </w:rPr>
            <w:fldChar w:fldCharType="begin"/>
          </w:r>
          <w:r w:rsidR="00BA08BC">
            <w:instrText xml:space="preserve"> PAGEREF _Toc473795842 \h </w:instrText>
          </w:r>
          <w:r w:rsidR="00BA08BC">
            <w:rPr>
              <w:rFonts w:hint="eastAsia"/>
            </w:rPr>
          </w:r>
          <w:r w:rsidR="00BA08BC">
            <w:rPr>
              <w:rFonts w:hint="eastAsia"/>
            </w:rPr>
            <w:fldChar w:fldCharType="separate"/>
          </w:r>
          <w:hyperlink w:anchor="_Toc473795842" w:history="1">
            <w:r w:rsidR="00BA08BC">
              <w:t>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3" w:history="1">
            <w:r w:rsidR="00BA08BC">
              <w:rPr>
                <w:rFonts w:hint="eastAsia"/>
              </w:rPr>
              <w:t>３　市国民保護計画の見直し、変更手続</w:t>
            </w:r>
            <w:r w:rsidR="00BA08BC">
              <w:tab/>
            </w:r>
          </w:hyperlink>
          <w:r w:rsidR="00BA08BC">
            <w:rPr>
              <w:rFonts w:hint="eastAsia"/>
            </w:rPr>
            <w:fldChar w:fldCharType="begin"/>
          </w:r>
          <w:r w:rsidR="00BA08BC">
            <w:instrText xml:space="preserve"> PAGEREF _Toc473795843 \h </w:instrText>
          </w:r>
          <w:r w:rsidR="00BA08BC">
            <w:rPr>
              <w:rFonts w:hint="eastAsia"/>
            </w:rPr>
          </w:r>
          <w:r w:rsidR="00BA08BC">
            <w:rPr>
              <w:rFonts w:hint="eastAsia"/>
            </w:rPr>
            <w:fldChar w:fldCharType="separate"/>
          </w:r>
          <w:hyperlink w:anchor="_Toc473795843" w:history="1">
            <w:r w:rsidR="00BA08BC">
              <w:t>2</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44" w:history="1">
            <w:r w:rsidR="00BA08BC">
              <w:rPr>
                <w:rFonts w:hint="eastAsia"/>
              </w:rPr>
              <w:t>第２章　国民保護措置に関する基本方針</w:t>
            </w:r>
            <w:r w:rsidR="00BA08BC">
              <w:tab/>
            </w:r>
          </w:hyperlink>
          <w:r w:rsidR="00BA08BC">
            <w:rPr>
              <w:rFonts w:hint="eastAsia"/>
            </w:rPr>
            <w:fldChar w:fldCharType="begin"/>
          </w:r>
          <w:r w:rsidR="00BA08BC">
            <w:instrText xml:space="preserve"> PAGEREF _Toc473795844 \h </w:instrText>
          </w:r>
          <w:r w:rsidR="00BA08BC">
            <w:rPr>
              <w:rFonts w:hint="eastAsia"/>
            </w:rPr>
          </w:r>
          <w:r w:rsidR="00BA08BC">
            <w:rPr>
              <w:rFonts w:hint="eastAsia"/>
            </w:rPr>
            <w:fldChar w:fldCharType="separate"/>
          </w:r>
          <w:hyperlink w:anchor="_Toc473795844"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5" w:history="1">
            <w:r w:rsidR="00BA08BC">
              <w:rPr>
                <w:rFonts w:hint="eastAsia"/>
              </w:rPr>
              <w:t>１　基本的人権の尊重</w:t>
            </w:r>
            <w:r w:rsidR="00BA08BC">
              <w:tab/>
            </w:r>
          </w:hyperlink>
          <w:r w:rsidR="00BA08BC">
            <w:rPr>
              <w:rFonts w:hint="eastAsia"/>
            </w:rPr>
            <w:fldChar w:fldCharType="begin"/>
          </w:r>
          <w:r w:rsidR="00BA08BC">
            <w:instrText xml:space="preserve"> PAGEREF _Toc473795845 \h </w:instrText>
          </w:r>
          <w:r w:rsidR="00BA08BC">
            <w:rPr>
              <w:rFonts w:hint="eastAsia"/>
            </w:rPr>
          </w:r>
          <w:r w:rsidR="00BA08BC">
            <w:rPr>
              <w:rFonts w:hint="eastAsia"/>
            </w:rPr>
            <w:fldChar w:fldCharType="separate"/>
          </w:r>
          <w:hyperlink w:anchor="_Toc473795845"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6" w:history="1">
            <w:r w:rsidR="00BA08BC">
              <w:rPr>
                <w:rFonts w:hint="eastAsia"/>
              </w:rPr>
              <w:t>２　国民の権利利益の迅速な救済</w:t>
            </w:r>
            <w:r w:rsidR="00BA08BC">
              <w:tab/>
            </w:r>
          </w:hyperlink>
          <w:r w:rsidR="00BA08BC">
            <w:rPr>
              <w:rFonts w:hint="eastAsia"/>
            </w:rPr>
            <w:fldChar w:fldCharType="begin"/>
          </w:r>
          <w:r w:rsidR="00BA08BC">
            <w:instrText xml:space="preserve"> PAGEREF _Toc473795846 \h </w:instrText>
          </w:r>
          <w:r w:rsidR="00BA08BC">
            <w:rPr>
              <w:rFonts w:hint="eastAsia"/>
            </w:rPr>
          </w:r>
          <w:r w:rsidR="00BA08BC">
            <w:rPr>
              <w:rFonts w:hint="eastAsia"/>
            </w:rPr>
            <w:fldChar w:fldCharType="separate"/>
          </w:r>
          <w:hyperlink w:anchor="_Toc473795846"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7" w:history="1">
            <w:r w:rsidR="00BA08BC">
              <w:rPr>
                <w:rFonts w:hint="eastAsia"/>
              </w:rPr>
              <w:t>３　国民に対する情報提供</w:t>
            </w:r>
            <w:r w:rsidR="00BA08BC">
              <w:tab/>
            </w:r>
          </w:hyperlink>
          <w:r w:rsidR="00BA08BC">
            <w:rPr>
              <w:rFonts w:hint="eastAsia"/>
            </w:rPr>
            <w:fldChar w:fldCharType="begin"/>
          </w:r>
          <w:r w:rsidR="00BA08BC">
            <w:instrText xml:space="preserve"> PAGEREF _Toc473795847 \h </w:instrText>
          </w:r>
          <w:r w:rsidR="00BA08BC">
            <w:rPr>
              <w:rFonts w:hint="eastAsia"/>
            </w:rPr>
          </w:r>
          <w:r w:rsidR="00BA08BC">
            <w:rPr>
              <w:rFonts w:hint="eastAsia"/>
            </w:rPr>
            <w:fldChar w:fldCharType="separate"/>
          </w:r>
          <w:hyperlink w:anchor="_Toc473795847"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8" w:history="1">
            <w:r w:rsidR="00BA08BC">
              <w:rPr>
                <w:rFonts w:hint="eastAsia"/>
              </w:rPr>
              <w:t>４　関係機関相互の連携協力の確保</w:t>
            </w:r>
            <w:r w:rsidR="00BA08BC">
              <w:tab/>
            </w:r>
          </w:hyperlink>
          <w:r w:rsidR="00BA08BC">
            <w:rPr>
              <w:rFonts w:hint="eastAsia"/>
            </w:rPr>
            <w:fldChar w:fldCharType="begin"/>
          </w:r>
          <w:r w:rsidR="00BA08BC">
            <w:instrText xml:space="preserve"> PAGEREF _Toc473795848 \h </w:instrText>
          </w:r>
          <w:r w:rsidR="00BA08BC">
            <w:rPr>
              <w:rFonts w:hint="eastAsia"/>
            </w:rPr>
          </w:r>
          <w:r w:rsidR="00BA08BC">
            <w:rPr>
              <w:rFonts w:hint="eastAsia"/>
            </w:rPr>
            <w:fldChar w:fldCharType="separate"/>
          </w:r>
          <w:hyperlink w:anchor="_Toc473795848"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49" w:history="1">
            <w:r w:rsidR="00BA08BC">
              <w:rPr>
                <w:rFonts w:hint="eastAsia"/>
              </w:rPr>
              <w:t>５　国民の協力</w:t>
            </w:r>
            <w:r w:rsidR="00BA08BC">
              <w:tab/>
            </w:r>
          </w:hyperlink>
          <w:r w:rsidR="00BA08BC">
            <w:rPr>
              <w:rFonts w:hint="eastAsia"/>
            </w:rPr>
            <w:fldChar w:fldCharType="begin"/>
          </w:r>
          <w:r w:rsidR="00BA08BC">
            <w:instrText xml:space="preserve"> PAGEREF _Toc473795849 \h </w:instrText>
          </w:r>
          <w:r w:rsidR="00BA08BC">
            <w:rPr>
              <w:rFonts w:hint="eastAsia"/>
            </w:rPr>
          </w:r>
          <w:r w:rsidR="00BA08BC">
            <w:rPr>
              <w:rFonts w:hint="eastAsia"/>
            </w:rPr>
            <w:fldChar w:fldCharType="separate"/>
          </w:r>
          <w:hyperlink w:anchor="_Toc473795849"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0" w:history="1">
            <w:r w:rsidR="00BA08BC">
              <w:rPr>
                <w:rFonts w:hint="eastAsia"/>
              </w:rPr>
              <w:t>６　指定公共機関及び指定地方公共機関の自主性の尊重</w:t>
            </w:r>
            <w:r w:rsidR="00BA08BC">
              <w:tab/>
            </w:r>
          </w:hyperlink>
          <w:r w:rsidR="00BA08BC">
            <w:rPr>
              <w:rFonts w:hint="eastAsia"/>
            </w:rPr>
            <w:fldChar w:fldCharType="begin"/>
          </w:r>
          <w:r w:rsidR="00BA08BC">
            <w:instrText xml:space="preserve"> PAGEREF _Toc473795850 \h </w:instrText>
          </w:r>
          <w:r w:rsidR="00BA08BC">
            <w:rPr>
              <w:rFonts w:hint="eastAsia"/>
            </w:rPr>
          </w:r>
          <w:r w:rsidR="00BA08BC">
            <w:rPr>
              <w:rFonts w:hint="eastAsia"/>
            </w:rPr>
            <w:fldChar w:fldCharType="separate"/>
          </w:r>
          <w:hyperlink w:anchor="_Toc473795850"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1" w:history="1">
            <w:r w:rsidR="00BA08BC">
              <w:rPr>
                <w:rFonts w:hint="eastAsia"/>
              </w:rPr>
              <w:t>７　高齢者、障害のある人等への配慮及び国際人道法の的確な実施</w:t>
            </w:r>
            <w:r w:rsidR="00BA08BC">
              <w:tab/>
            </w:r>
          </w:hyperlink>
          <w:r w:rsidR="00BA08BC">
            <w:rPr>
              <w:rFonts w:hint="eastAsia"/>
            </w:rPr>
            <w:fldChar w:fldCharType="begin"/>
          </w:r>
          <w:r w:rsidR="00BA08BC">
            <w:instrText xml:space="preserve"> PAGEREF _Toc473795851 \h </w:instrText>
          </w:r>
          <w:r w:rsidR="00BA08BC">
            <w:rPr>
              <w:rFonts w:hint="eastAsia"/>
            </w:rPr>
          </w:r>
          <w:r w:rsidR="00BA08BC">
            <w:rPr>
              <w:rFonts w:hint="eastAsia"/>
            </w:rPr>
            <w:fldChar w:fldCharType="separate"/>
          </w:r>
          <w:hyperlink w:anchor="_Toc473795851" w:history="1">
            <w:r w:rsidR="00BA08BC">
              <w:t>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2" w:history="1">
            <w:r w:rsidR="00BA08BC">
              <w:rPr>
                <w:rFonts w:hint="eastAsia"/>
              </w:rPr>
              <w:t>８　国民保護措置に従事する者等の安全の確保</w:t>
            </w:r>
            <w:r w:rsidR="00BA08BC">
              <w:tab/>
            </w:r>
          </w:hyperlink>
          <w:r w:rsidR="00BA08BC">
            <w:rPr>
              <w:rFonts w:hint="eastAsia"/>
            </w:rPr>
            <w:fldChar w:fldCharType="begin"/>
          </w:r>
          <w:r w:rsidR="00BA08BC">
            <w:instrText xml:space="preserve"> PAGEREF _Toc473795852 \h </w:instrText>
          </w:r>
          <w:r w:rsidR="00BA08BC">
            <w:rPr>
              <w:rFonts w:hint="eastAsia"/>
            </w:rPr>
          </w:r>
          <w:r w:rsidR="00BA08BC">
            <w:rPr>
              <w:rFonts w:hint="eastAsia"/>
            </w:rPr>
            <w:fldChar w:fldCharType="separate"/>
          </w:r>
          <w:hyperlink w:anchor="_Toc473795852" w:history="1">
            <w:r w:rsidR="00BA08BC">
              <w:t>4</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53" w:history="1">
            <w:r w:rsidR="00BA08BC">
              <w:rPr>
                <w:rFonts w:hint="eastAsia"/>
              </w:rPr>
              <w:t>第３章　関係機関の事務又は業務の大綱等</w:t>
            </w:r>
            <w:r w:rsidR="00BA08BC">
              <w:tab/>
            </w:r>
          </w:hyperlink>
          <w:r w:rsidR="00BA08BC">
            <w:rPr>
              <w:rFonts w:hint="eastAsia"/>
            </w:rPr>
            <w:fldChar w:fldCharType="begin"/>
          </w:r>
          <w:r w:rsidR="00BA08BC">
            <w:instrText xml:space="preserve"> PAGEREF _Toc473795853 \h </w:instrText>
          </w:r>
          <w:r w:rsidR="00BA08BC">
            <w:rPr>
              <w:rFonts w:hint="eastAsia"/>
            </w:rPr>
          </w:r>
          <w:r w:rsidR="00BA08BC">
            <w:rPr>
              <w:rFonts w:hint="eastAsia"/>
            </w:rPr>
            <w:fldChar w:fldCharType="separate"/>
          </w:r>
          <w:hyperlink w:anchor="_Toc473795853" w:history="1">
            <w:r w:rsidR="00BA08BC">
              <w:t>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4" w:history="1">
            <w:r w:rsidR="00BA08BC">
              <w:rPr>
                <w:rFonts w:hint="eastAsia"/>
              </w:rPr>
              <w:t>１　関係機関の事務又は業務の大綱</w:t>
            </w:r>
            <w:r w:rsidR="00BA08BC">
              <w:tab/>
            </w:r>
          </w:hyperlink>
          <w:r w:rsidR="00BA08BC">
            <w:rPr>
              <w:rFonts w:hint="eastAsia"/>
            </w:rPr>
            <w:fldChar w:fldCharType="begin"/>
          </w:r>
          <w:r w:rsidR="00BA08BC">
            <w:instrText xml:space="preserve"> PAGEREF _Toc473795854 \h </w:instrText>
          </w:r>
          <w:r w:rsidR="00BA08BC">
            <w:rPr>
              <w:rFonts w:hint="eastAsia"/>
            </w:rPr>
          </w:r>
          <w:r w:rsidR="00BA08BC">
            <w:rPr>
              <w:rFonts w:hint="eastAsia"/>
            </w:rPr>
            <w:fldChar w:fldCharType="separate"/>
          </w:r>
          <w:hyperlink w:anchor="_Toc473795854" w:history="1">
            <w:r w:rsidR="00BA08BC">
              <w:t>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5" w:history="1">
            <w:r w:rsidR="00BA08BC">
              <w:rPr>
                <w:rFonts w:hint="eastAsia"/>
              </w:rPr>
              <w:t>２　関係機関等の連絡先</w:t>
            </w:r>
            <w:r w:rsidR="00BA08BC">
              <w:tab/>
            </w:r>
          </w:hyperlink>
          <w:r w:rsidR="00BA08BC">
            <w:rPr>
              <w:rFonts w:hint="eastAsia"/>
            </w:rPr>
            <w:fldChar w:fldCharType="begin"/>
          </w:r>
          <w:r w:rsidR="00BA08BC">
            <w:instrText xml:space="preserve"> PAGEREF _Toc473795855 \h </w:instrText>
          </w:r>
          <w:r w:rsidR="00BA08BC">
            <w:rPr>
              <w:rFonts w:hint="eastAsia"/>
            </w:rPr>
          </w:r>
          <w:r w:rsidR="00BA08BC">
            <w:rPr>
              <w:rFonts w:hint="eastAsia"/>
            </w:rPr>
            <w:fldChar w:fldCharType="separate"/>
          </w:r>
          <w:hyperlink w:anchor="_Toc473795855" w:history="1">
            <w:r w:rsidR="00BA08BC">
              <w:t>9</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6" w:history="1">
            <w:r w:rsidR="00BA08BC">
              <w:rPr>
                <w:rFonts w:hint="eastAsia"/>
              </w:rPr>
              <w:t>３　国民の保護に関する仕組み</w:t>
            </w:r>
            <w:r w:rsidR="00BA08BC">
              <w:tab/>
            </w:r>
          </w:hyperlink>
          <w:r w:rsidR="00BA08BC">
            <w:rPr>
              <w:rFonts w:hint="eastAsia"/>
            </w:rPr>
            <w:fldChar w:fldCharType="begin"/>
          </w:r>
          <w:r w:rsidR="00BA08BC">
            <w:instrText xml:space="preserve"> PAGEREF _Toc473795856 \h </w:instrText>
          </w:r>
          <w:r w:rsidR="00BA08BC">
            <w:rPr>
              <w:rFonts w:hint="eastAsia"/>
            </w:rPr>
          </w:r>
          <w:r w:rsidR="00BA08BC">
            <w:rPr>
              <w:rFonts w:hint="eastAsia"/>
            </w:rPr>
            <w:fldChar w:fldCharType="separate"/>
          </w:r>
          <w:hyperlink w:anchor="_Toc473795856" w:history="1">
            <w:r w:rsidR="00BA08BC">
              <w:t>9</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57" w:history="1">
            <w:r w:rsidR="00BA08BC">
              <w:rPr>
                <w:rFonts w:hint="eastAsia"/>
              </w:rPr>
              <w:t>第４章　市の地理的、社会的特徴</w:t>
            </w:r>
            <w:r w:rsidR="00BA08BC">
              <w:tab/>
            </w:r>
          </w:hyperlink>
          <w:r w:rsidR="00BA08BC">
            <w:rPr>
              <w:rFonts w:hint="eastAsia"/>
            </w:rPr>
            <w:fldChar w:fldCharType="begin"/>
          </w:r>
          <w:r w:rsidR="00BA08BC">
            <w:instrText xml:space="preserve"> PAGEREF _Toc473795857 \h </w:instrText>
          </w:r>
          <w:r w:rsidR="00BA08BC">
            <w:rPr>
              <w:rFonts w:hint="eastAsia"/>
            </w:rPr>
          </w:r>
          <w:r w:rsidR="00BA08BC">
            <w:rPr>
              <w:rFonts w:hint="eastAsia"/>
            </w:rPr>
            <w:fldChar w:fldCharType="separate"/>
          </w:r>
          <w:hyperlink w:anchor="_Toc473795857"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8" w:history="1">
            <w:r w:rsidR="00BA08BC">
              <w:rPr>
                <w:rFonts w:hint="eastAsia"/>
              </w:rPr>
              <w:t>１　地形</w:t>
            </w:r>
            <w:r w:rsidR="00BA08BC">
              <w:tab/>
            </w:r>
          </w:hyperlink>
          <w:r w:rsidR="00BA08BC">
            <w:rPr>
              <w:rFonts w:hint="eastAsia"/>
            </w:rPr>
            <w:fldChar w:fldCharType="begin"/>
          </w:r>
          <w:r w:rsidR="00BA08BC">
            <w:instrText xml:space="preserve"> PAGEREF _Toc473795858 \h </w:instrText>
          </w:r>
          <w:r w:rsidR="00BA08BC">
            <w:rPr>
              <w:rFonts w:hint="eastAsia"/>
            </w:rPr>
          </w:r>
          <w:r w:rsidR="00BA08BC">
            <w:rPr>
              <w:rFonts w:hint="eastAsia"/>
            </w:rPr>
            <w:fldChar w:fldCharType="separate"/>
          </w:r>
          <w:hyperlink w:anchor="_Toc473795858"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59" w:history="1">
            <w:r w:rsidR="00BA08BC">
              <w:rPr>
                <w:rFonts w:hint="eastAsia"/>
              </w:rPr>
              <w:t>２　気候</w:t>
            </w:r>
            <w:r w:rsidR="00BA08BC">
              <w:tab/>
            </w:r>
          </w:hyperlink>
          <w:r w:rsidR="00BA08BC">
            <w:rPr>
              <w:rFonts w:hint="eastAsia"/>
            </w:rPr>
            <w:fldChar w:fldCharType="begin"/>
          </w:r>
          <w:r w:rsidR="00BA08BC">
            <w:instrText xml:space="preserve"> PAGEREF _Toc473795859 \h </w:instrText>
          </w:r>
          <w:r w:rsidR="00BA08BC">
            <w:rPr>
              <w:rFonts w:hint="eastAsia"/>
            </w:rPr>
          </w:r>
          <w:r w:rsidR="00BA08BC">
            <w:rPr>
              <w:rFonts w:hint="eastAsia"/>
            </w:rPr>
            <w:fldChar w:fldCharType="separate"/>
          </w:r>
          <w:hyperlink w:anchor="_Toc473795859"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0" w:history="1">
            <w:r w:rsidR="00BA08BC">
              <w:rPr>
                <w:rFonts w:hint="eastAsia"/>
              </w:rPr>
              <w:t>３　人口分布</w:t>
            </w:r>
            <w:r w:rsidR="00BA08BC">
              <w:tab/>
            </w:r>
          </w:hyperlink>
          <w:r w:rsidR="00BA08BC">
            <w:rPr>
              <w:rFonts w:hint="eastAsia"/>
            </w:rPr>
            <w:fldChar w:fldCharType="begin"/>
          </w:r>
          <w:r w:rsidR="00BA08BC">
            <w:instrText xml:space="preserve"> PAGEREF _Toc473795860 \h </w:instrText>
          </w:r>
          <w:r w:rsidR="00BA08BC">
            <w:rPr>
              <w:rFonts w:hint="eastAsia"/>
            </w:rPr>
          </w:r>
          <w:r w:rsidR="00BA08BC">
            <w:rPr>
              <w:rFonts w:hint="eastAsia"/>
            </w:rPr>
            <w:fldChar w:fldCharType="separate"/>
          </w:r>
          <w:hyperlink w:anchor="_Toc473795860"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1" w:history="1">
            <w:r w:rsidR="00BA08BC">
              <w:rPr>
                <w:rFonts w:hint="eastAsia"/>
              </w:rPr>
              <w:t>４　道路の位置等</w:t>
            </w:r>
            <w:r w:rsidR="00BA08BC">
              <w:tab/>
            </w:r>
          </w:hyperlink>
          <w:r w:rsidR="00BA08BC">
            <w:rPr>
              <w:rFonts w:hint="eastAsia"/>
            </w:rPr>
            <w:fldChar w:fldCharType="begin"/>
          </w:r>
          <w:r w:rsidR="00BA08BC">
            <w:instrText xml:space="preserve"> PAGEREF _Toc473795861 \h </w:instrText>
          </w:r>
          <w:r w:rsidR="00BA08BC">
            <w:rPr>
              <w:rFonts w:hint="eastAsia"/>
            </w:rPr>
          </w:r>
          <w:r w:rsidR="00BA08BC">
            <w:rPr>
              <w:rFonts w:hint="eastAsia"/>
            </w:rPr>
            <w:fldChar w:fldCharType="separate"/>
          </w:r>
          <w:hyperlink w:anchor="_Toc473795861"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2" w:history="1">
            <w:r w:rsidR="00BA08BC">
              <w:rPr>
                <w:rFonts w:hint="eastAsia"/>
              </w:rPr>
              <w:t>５　鉄道の位置等</w:t>
            </w:r>
            <w:r w:rsidR="00BA08BC">
              <w:tab/>
            </w:r>
          </w:hyperlink>
          <w:r w:rsidR="00BA08BC">
            <w:rPr>
              <w:rFonts w:hint="eastAsia"/>
            </w:rPr>
            <w:fldChar w:fldCharType="begin"/>
          </w:r>
          <w:r w:rsidR="00BA08BC">
            <w:instrText xml:space="preserve"> PAGEREF _Toc473795862 \h </w:instrText>
          </w:r>
          <w:r w:rsidR="00BA08BC">
            <w:rPr>
              <w:rFonts w:hint="eastAsia"/>
            </w:rPr>
          </w:r>
          <w:r w:rsidR="00BA08BC">
            <w:rPr>
              <w:rFonts w:hint="eastAsia"/>
            </w:rPr>
            <w:fldChar w:fldCharType="separate"/>
          </w:r>
          <w:hyperlink w:anchor="_Toc473795862" w:history="1">
            <w:r w:rsidR="00BA08BC">
              <w:t>10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3" w:history="1">
            <w:r w:rsidR="00BA08BC">
              <w:rPr>
                <w:rFonts w:hint="eastAsia"/>
              </w:rPr>
              <w:t>６　原子力発電所の位置等</w:t>
            </w:r>
            <w:r w:rsidR="00BA08BC">
              <w:tab/>
            </w:r>
          </w:hyperlink>
          <w:r w:rsidR="00BA08BC">
            <w:rPr>
              <w:rFonts w:hint="eastAsia"/>
            </w:rPr>
            <w:fldChar w:fldCharType="begin"/>
          </w:r>
          <w:r w:rsidR="00BA08BC">
            <w:instrText xml:space="preserve"> PAGEREF _Toc473795863 \h </w:instrText>
          </w:r>
          <w:r w:rsidR="00BA08BC">
            <w:rPr>
              <w:rFonts w:hint="eastAsia"/>
            </w:rPr>
          </w:r>
          <w:r w:rsidR="00BA08BC">
            <w:rPr>
              <w:rFonts w:hint="eastAsia"/>
            </w:rPr>
            <w:fldChar w:fldCharType="separate"/>
          </w:r>
          <w:hyperlink w:anchor="_Toc473795863" w:history="1">
            <w:r w:rsidR="00BA08BC">
              <w:t>10</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64" w:history="1">
            <w:r w:rsidR="00BA08BC">
              <w:rPr>
                <w:rFonts w:hint="eastAsia"/>
              </w:rPr>
              <w:t>第５章　市国民保護計画が対象とする事態</w:t>
            </w:r>
            <w:r w:rsidR="00BA08BC">
              <w:tab/>
            </w:r>
          </w:hyperlink>
          <w:r w:rsidR="00BA08BC">
            <w:rPr>
              <w:rFonts w:hint="eastAsia"/>
            </w:rPr>
            <w:fldChar w:fldCharType="begin"/>
          </w:r>
          <w:r w:rsidR="00BA08BC">
            <w:instrText xml:space="preserve"> PAGEREF _Toc473795864 \h </w:instrText>
          </w:r>
          <w:r w:rsidR="00BA08BC">
            <w:rPr>
              <w:rFonts w:hint="eastAsia"/>
            </w:rPr>
          </w:r>
          <w:r w:rsidR="00BA08BC">
            <w:rPr>
              <w:rFonts w:hint="eastAsia"/>
            </w:rPr>
            <w:fldChar w:fldCharType="separate"/>
          </w:r>
          <w:hyperlink w:anchor="_Toc473795864" w:history="1">
            <w:r w:rsidR="00BA08BC">
              <w:t>11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5" w:history="1">
            <w:r w:rsidR="00BA08BC">
              <w:rPr>
                <w:rFonts w:hint="eastAsia"/>
              </w:rPr>
              <w:t>１　武力攻撃事態</w:t>
            </w:r>
            <w:r w:rsidR="00BA08BC">
              <w:tab/>
            </w:r>
          </w:hyperlink>
          <w:r w:rsidR="00BA08BC">
            <w:rPr>
              <w:rFonts w:hint="eastAsia"/>
            </w:rPr>
            <w:fldChar w:fldCharType="begin"/>
          </w:r>
          <w:r w:rsidR="00BA08BC">
            <w:instrText xml:space="preserve"> PAGEREF _Toc473795865 \h </w:instrText>
          </w:r>
          <w:r w:rsidR="00BA08BC">
            <w:rPr>
              <w:rFonts w:hint="eastAsia"/>
            </w:rPr>
          </w:r>
          <w:r w:rsidR="00BA08BC">
            <w:rPr>
              <w:rFonts w:hint="eastAsia"/>
            </w:rPr>
            <w:fldChar w:fldCharType="separate"/>
          </w:r>
          <w:hyperlink w:anchor="_Toc473795865" w:history="1">
            <w:r w:rsidR="00BA08BC">
              <w:t>11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66" w:history="1">
            <w:r w:rsidR="00BA08BC">
              <w:rPr>
                <w:rFonts w:hint="eastAsia"/>
              </w:rPr>
              <w:t>２　緊急対処事態</w:t>
            </w:r>
            <w:r w:rsidR="00BA08BC">
              <w:tab/>
            </w:r>
          </w:hyperlink>
          <w:r w:rsidR="00BA08BC">
            <w:rPr>
              <w:rFonts w:hint="eastAsia"/>
            </w:rPr>
            <w:fldChar w:fldCharType="begin"/>
          </w:r>
          <w:r w:rsidR="00BA08BC">
            <w:instrText xml:space="preserve"> PAGEREF _Toc473795866 \h </w:instrText>
          </w:r>
          <w:r w:rsidR="00BA08BC">
            <w:rPr>
              <w:rFonts w:hint="eastAsia"/>
            </w:rPr>
          </w:r>
          <w:r w:rsidR="00BA08BC">
            <w:rPr>
              <w:rFonts w:hint="eastAsia"/>
            </w:rPr>
            <w:fldChar w:fldCharType="separate"/>
          </w:r>
          <w:hyperlink w:anchor="_Toc473795866" w:history="1">
            <w:r w:rsidR="00BA08BC">
              <w:t>15</w:t>
            </w:r>
          </w:hyperlink>
          <w:r w:rsidR="00BA08BC">
            <w:rPr>
              <w:rFonts w:hint="eastAsia"/>
            </w:rPr>
            <w:fldChar w:fldCharType="end"/>
          </w:r>
        </w:p>
        <w:p w:rsidR="00CF75DD" w:rsidRDefault="00CF75DD">
          <w:pPr>
            <w:pStyle w:val="11"/>
            <w:tabs>
              <w:tab w:val="right" w:leader="dot" w:pos="9628"/>
            </w:tabs>
          </w:pPr>
        </w:p>
        <w:p w:rsidR="00CF75DD" w:rsidRDefault="00C65AF0">
          <w:pPr>
            <w:pStyle w:val="11"/>
            <w:tabs>
              <w:tab w:val="right" w:leader="dot" w:pos="9628"/>
            </w:tabs>
            <w:rPr>
              <w:kern w:val="2"/>
              <w:sz w:val="21"/>
            </w:rPr>
          </w:pPr>
          <w:hyperlink w:anchor="_Toc473795867" w:history="1">
            <w:r w:rsidR="00BA08BC">
              <w:rPr>
                <w:rFonts w:hint="eastAsia"/>
              </w:rPr>
              <w:t>第２編　平素からの備えや予防</w:t>
            </w:r>
            <w:r w:rsidR="00BA08BC">
              <w:tab/>
            </w:r>
          </w:hyperlink>
          <w:r w:rsidR="00BA08BC">
            <w:rPr>
              <w:rFonts w:hint="eastAsia"/>
            </w:rPr>
            <w:fldChar w:fldCharType="begin"/>
          </w:r>
          <w:r w:rsidR="00BA08BC">
            <w:instrText xml:space="preserve"> PAGEREF _Toc473795867 \h </w:instrText>
          </w:r>
          <w:r w:rsidR="00BA08BC">
            <w:rPr>
              <w:rFonts w:hint="eastAsia"/>
            </w:rPr>
          </w:r>
          <w:r w:rsidR="00BA08BC">
            <w:rPr>
              <w:rFonts w:hint="eastAsia"/>
            </w:rPr>
            <w:fldChar w:fldCharType="separate"/>
          </w:r>
          <w:hyperlink w:anchor="_Toc473795867" w:history="1">
            <w:r w:rsidR="00BA08BC">
              <w:t>17</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68" w:history="1">
            <w:r w:rsidR="00BA08BC">
              <w:rPr>
                <w:rFonts w:hint="eastAsia"/>
              </w:rPr>
              <w:t>第１章　組織・体制の整備等</w:t>
            </w:r>
            <w:r w:rsidR="00BA08BC">
              <w:tab/>
            </w:r>
          </w:hyperlink>
          <w:r w:rsidR="00BA08BC">
            <w:rPr>
              <w:rFonts w:hint="eastAsia"/>
            </w:rPr>
            <w:fldChar w:fldCharType="begin"/>
          </w:r>
          <w:r w:rsidR="00BA08BC">
            <w:instrText xml:space="preserve"> PAGEREF _Toc473795868 \h </w:instrText>
          </w:r>
          <w:r w:rsidR="00BA08BC">
            <w:rPr>
              <w:rFonts w:hint="eastAsia"/>
            </w:rPr>
          </w:r>
          <w:r w:rsidR="00BA08BC">
            <w:rPr>
              <w:rFonts w:hint="eastAsia"/>
            </w:rPr>
            <w:fldChar w:fldCharType="separate"/>
          </w:r>
          <w:hyperlink w:anchor="_Toc473795868" w:history="1">
            <w:r w:rsidR="00BA08BC">
              <w:t>17</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869" w:history="1">
            <w:r w:rsidR="00BA08BC">
              <w:rPr>
                <w:rFonts w:hint="eastAsia"/>
              </w:rPr>
              <w:t>第１　市における組織・体制の整備</w:t>
            </w:r>
            <w:r w:rsidR="00BA08BC">
              <w:tab/>
            </w:r>
          </w:hyperlink>
          <w:r w:rsidR="00BA08BC">
            <w:rPr>
              <w:rFonts w:hint="eastAsia"/>
            </w:rPr>
            <w:fldChar w:fldCharType="begin"/>
          </w:r>
          <w:r w:rsidR="00BA08BC">
            <w:instrText xml:space="preserve"> PAGEREF _Toc473795869 \h </w:instrText>
          </w:r>
          <w:r w:rsidR="00BA08BC">
            <w:rPr>
              <w:rFonts w:hint="eastAsia"/>
            </w:rPr>
          </w:r>
          <w:r w:rsidR="00BA08BC">
            <w:rPr>
              <w:rFonts w:hint="eastAsia"/>
            </w:rPr>
            <w:fldChar w:fldCharType="separate"/>
          </w:r>
          <w:hyperlink w:anchor="_Toc473795869" w:history="1">
            <w:r w:rsidR="00BA08BC">
              <w:t>17</w:t>
            </w:r>
          </w:hyperlink>
          <w:r w:rsidR="00BA08BC">
            <w:rPr>
              <w:rFonts w:hint="eastAsia"/>
            </w:rPr>
            <w:fldChar w:fldCharType="end"/>
          </w:r>
        </w:p>
        <w:p w:rsidR="00CF75DD" w:rsidRDefault="00BA08BC">
          <w:pPr>
            <w:pStyle w:val="11"/>
            <w:tabs>
              <w:tab w:val="right" w:leader="dot" w:pos="9628"/>
            </w:tabs>
            <w:ind w:firstLineChars="300" w:firstLine="660"/>
            <w:rPr>
              <w:kern w:val="2"/>
              <w:sz w:val="21"/>
            </w:rPr>
          </w:pPr>
          <w:r>
            <w:rPr>
              <w:noProof/>
            </w:rPr>
            <mc:AlternateContent>
              <mc:Choice Requires="wps">
                <w:drawing>
                  <wp:anchor distT="0" distB="0" distL="114300" distR="114300" simplePos="0" relativeHeight="722" behindDoc="0" locked="0" layoutInCell="1" hidden="0" allowOverlap="1">
                    <wp:simplePos x="0" y="0"/>
                    <wp:positionH relativeFrom="column">
                      <wp:posOffset>2506345</wp:posOffset>
                    </wp:positionH>
                    <wp:positionV relativeFrom="paragraph">
                      <wp:posOffset>270510</wp:posOffset>
                    </wp:positionV>
                    <wp:extent cx="661670" cy="409575"/>
                    <wp:effectExtent l="0" t="0" r="635" b="635"/>
                    <wp:wrapNone/>
                    <wp:docPr id="1026" name="正方形/長方形 267"/>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351FA190" id="正方形/長方形 267" o:spid="_x0000_s1026" style="position:absolute;left:0;text-align:left;margin-left:197.35pt;margin-top:21.3pt;width:52.1pt;height:32.25pt;z-index:7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12gEAAHgDAAAOAAAAZHJzL2Uyb0RvYy54bWysU82O0zAQviPxDpbvNGm0TSFqugeqckGw&#10;0sIDzDrOj+Q/eUzTPgg8AJw5Iw48DivtWzB2QncXbogcnBmP/c0334w3l0et2EF6HKyp+XKRcyaN&#10;sM1gupq/f7d/9pwzDGAaUNbImp8k8svt0yeb0VWysL1VjfSMQAxWo6t5H4KrsgxFLzXgwjppKNha&#10;ryGQ67us8TASulZZkedlNlrfOG+FRKTd3RTk24TftlKEt22LMjBVc+IW0urTehPXbLuBqvPg+kHM&#10;NOAfWGgYDCU9Q+0gAPvgh7+g9CC8RduGhbA6s207CJlqoGqW+R/VXPfgZKqFxEF3lgn/H6x4c7jy&#10;bGiod3lRcmZAU5duv365/fT954/P2d3Hb5PFinId1RodVnTp2l352UMyY+nH1uv4p6LYMSl8Oiss&#10;j4EJ2izLZbmmPggKXeQvVutVxMzuLzuP4ZW0mkWj5p4amHSFw2sM09HfR2IutGpo9oNSyTnhS+XZ&#10;AajXNCKNHTlTgIE2a75P35zt0TVl2FjzYnWRR2JAQ9gqCGRqR7Kg6TgD1dF0i+ATF2NjRiIDVeSy&#10;A+ynpAl2TqFMjMs0gjP1KN0kVrRubHNKGmbRo/YmHeZRjPPz0Cf74YPZ/gIAAP//AwBQSwMEFAAG&#10;AAgAAAAhAGa9fL3gAAAACgEAAA8AAABkcnMvZG93bnJldi54bWxMj8FOwzAQRO9I/IO1SNyokzRq&#10;mjROhUA9IpEC6tWNTZISr4PtpuHvWU7luJqnmbfldjYDm7TzvUUB8SICprGxqsdWwPvb7mENzAeJ&#10;Sg4WtYAf7WFb3d6UslD2grWe9qFlVIK+kAK6EMaCc9902ki/sKNGyj6tMzLQ6VqunLxQuRl4EkUr&#10;bmSPtNDJUT91uvnan42ALDu8nuqXqd49fycuPy2T2H4YIe7v5scNsKDncIXhT5/UoSKnoz2j8mwQ&#10;sMzTjFABabICRkCar3NgRyKjLAZelfz/C9UvAAAA//8DAFBLAQItABQABgAIAAAAIQC2gziS/gAA&#10;AOEBAAATAAAAAAAAAAAAAAAAAAAAAABbQ29udGVudF9UeXBlc10ueG1sUEsBAi0AFAAGAAgAAAAh&#10;ADj9If/WAAAAlAEAAAsAAAAAAAAAAAAAAAAALwEAAF9yZWxzLy5yZWxzUEsBAi0AFAAGAAgAAAAh&#10;AJ//AbXaAQAAeAMAAA4AAAAAAAAAAAAAAAAALgIAAGRycy9lMm9Eb2MueG1sUEsBAi0AFAAGAAgA&#10;AAAhAGa9fL3gAAAACgEAAA8AAAAAAAAAAAAAAAAANAQAAGRycy9kb3ducmV2LnhtbFBLBQYAAAAA&#10;BAAEAPMAAABBBQAAAAA=&#10;" fillcolor="window" stroked="f" strokeweight="2pt"/>
                </w:pict>
              </mc:Fallback>
            </mc:AlternateContent>
          </w:r>
          <w:hyperlink w:anchor="_Toc473795870" w:history="1">
            <w:r>
              <w:rPr>
                <w:rFonts w:hint="eastAsia"/>
              </w:rPr>
              <w:t>１　平素の業務</w:t>
            </w:r>
            <w:r>
              <w:tab/>
            </w:r>
          </w:hyperlink>
          <w:r>
            <w:rPr>
              <w:rFonts w:hint="eastAsia"/>
            </w:rPr>
            <w:fldChar w:fldCharType="begin"/>
          </w:r>
          <w:r>
            <w:instrText xml:space="preserve"> PAGEREF _Toc473795870 \h </w:instrText>
          </w:r>
          <w:r>
            <w:rPr>
              <w:rFonts w:hint="eastAsia"/>
            </w:rPr>
          </w:r>
          <w:r>
            <w:rPr>
              <w:rFonts w:hint="eastAsia"/>
            </w:rPr>
            <w:fldChar w:fldCharType="separate"/>
          </w:r>
          <w:hyperlink w:anchor="_Toc473795870" w:history="1">
            <w:r>
              <w:t>17</w:t>
            </w:r>
          </w:hyperlink>
          <w:r>
            <w:rPr>
              <w:rFonts w:hint="eastAsia"/>
            </w:rPr>
            <w:fldChar w:fldCharType="end"/>
          </w:r>
        </w:p>
        <w:p w:rsidR="00CF75DD" w:rsidRDefault="00C65AF0">
          <w:pPr>
            <w:pStyle w:val="11"/>
            <w:tabs>
              <w:tab w:val="right" w:leader="dot" w:pos="9628"/>
            </w:tabs>
            <w:ind w:firstLineChars="300" w:firstLine="660"/>
            <w:rPr>
              <w:kern w:val="2"/>
              <w:sz w:val="21"/>
            </w:rPr>
          </w:pPr>
          <w:hyperlink w:anchor="_Toc473795871" w:history="1">
            <w:r w:rsidR="00BA08BC">
              <w:rPr>
                <w:rFonts w:hint="eastAsia"/>
              </w:rPr>
              <w:t>２　職員の参集基準等</w:t>
            </w:r>
            <w:r w:rsidR="00BA08BC">
              <w:tab/>
            </w:r>
          </w:hyperlink>
          <w:r w:rsidR="00BA08BC">
            <w:rPr>
              <w:rFonts w:hint="eastAsia"/>
            </w:rPr>
            <w:fldChar w:fldCharType="begin"/>
          </w:r>
          <w:r w:rsidR="00BA08BC">
            <w:instrText xml:space="preserve"> PAGEREF _Toc473795871 \h </w:instrText>
          </w:r>
          <w:r w:rsidR="00BA08BC">
            <w:rPr>
              <w:rFonts w:hint="eastAsia"/>
            </w:rPr>
          </w:r>
          <w:r w:rsidR="00BA08BC">
            <w:rPr>
              <w:rFonts w:hint="eastAsia"/>
            </w:rPr>
            <w:fldChar w:fldCharType="separate"/>
          </w:r>
          <w:hyperlink w:anchor="_Toc473795871" w:history="1">
            <w:r w:rsidR="00BA08BC">
              <w:t>17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2" w:history="1">
            <w:r w:rsidR="00BA08BC">
              <w:rPr>
                <w:rFonts w:hint="eastAsia"/>
              </w:rPr>
              <w:t>３　消防機関の体制</w:t>
            </w:r>
            <w:r w:rsidR="00BA08BC">
              <w:tab/>
            </w:r>
          </w:hyperlink>
          <w:r w:rsidR="00BA08BC">
            <w:rPr>
              <w:rFonts w:hint="eastAsia"/>
            </w:rPr>
            <w:fldChar w:fldCharType="begin"/>
          </w:r>
          <w:r w:rsidR="00BA08BC">
            <w:instrText xml:space="preserve"> PAGEREF _Toc473795872 \h </w:instrText>
          </w:r>
          <w:r w:rsidR="00BA08BC">
            <w:rPr>
              <w:rFonts w:hint="eastAsia"/>
            </w:rPr>
          </w:r>
          <w:r w:rsidR="00BA08BC">
            <w:rPr>
              <w:rFonts w:hint="eastAsia"/>
            </w:rPr>
            <w:fldChar w:fldCharType="separate"/>
          </w:r>
          <w:hyperlink w:anchor="_Toc473795872" w:history="1">
            <w:r w:rsidR="00BA08BC">
              <w:t>18</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3" w:history="1">
            <w:r w:rsidR="00BA08BC">
              <w:rPr>
                <w:rFonts w:hint="eastAsia"/>
              </w:rPr>
              <w:t>４　国民の権利利益の救済に係る手続等</w:t>
            </w:r>
            <w:r w:rsidR="00BA08BC">
              <w:tab/>
            </w:r>
          </w:hyperlink>
          <w:r w:rsidR="00BA08BC">
            <w:rPr>
              <w:rFonts w:hint="eastAsia"/>
            </w:rPr>
            <w:fldChar w:fldCharType="begin"/>
          </w:r>
          <w:r w:rsidR="00BA08BC">
            <w:instrText xml:space="preserve"> PAGEREF _Toc473795873 \h </w:instrText>
          </w:r>
          <w:r w:rsidR="00BA08BC">
            <w:rPr>
              <w:rFonts w:hint="eastAsia"/>
            </w:rPr>
          </w:r>
          <w:r w:rsidR="00BA08BC">
            <w:rPr>
              <w:rFonts w:hint="eastAsia"/>
            </w:rPr>
            <w:fldChar w:fldCharType="separate"/>
          </w:r>
          <w:hyperlink w:anchor="_Toc473795873" w:history="1">
            <w:r w:rsidR="00BA08BC">
              <w:t>18</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874" w:history="1">
            <w:r w:rsidR="00BA08BC">
              <w:rPr>
                <w:rFonts w:hint="eastAsia"/>
              </w:rPr>
              <w:t>第２　関係機関との連携体制の整備</w:t>
            </w:r>
            <w:r w:rsidR="00BA08BC">
              <w:tab/>
            </w:r>
          </w:hyperlink>
          <w:r w:rsidR="00BA08BC">
            <w:rPr>
              <w:rFonts w:hint="eastAsia"/>
            </w:rPr>
            <w:fldChar w:fldCharType="begin"/>
          </w:r>
          <w:r w:rsidR="00BA08BC">
            <w:instrText xml:space="preserve"> PAGEREF _Toc473795874 \h </w:instrText>
          </w:r>
          <w:r w:rsidR="00BA08BC">
            <w:rPr>
              <w:rFonts w:hint="eastAsia"/>
            </w:rPr>
          </w:r>
          <w:r w:rsidR="00BA08BC">
            <w:rPr>
              <w:rFonts w:hint="eastAsia"/>
            </w:rPr>
            <w:fldChar w:fldCharType="separate"/>
          </w:r>
          <w:hyperlink w:anchor="_Toc473795874" w:history="1">
            <w:r w:rsidR="00BA08BC">
              <w:t>20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5" w:history="1">
            <w:r w:rsidR="00BA08BC">
              <w:rPr>
                <w:rFonts w:hint="eastAsia"/>
              </w:rPr>
              <w:t>１　連携体制の整備に当たっての基本的考え方</w:t>
            </w:r>
            <w:r w:rsidR="00BA08BC">
              <w:tab/>
            </w:r>
          </w:hyperlink>
          <w:r w:rsidR="00BA08BC">
            <w:rPr>
              <w:rFonts w:hint="eastAsia"/>
            </w:rPr>
            <w:fldChar w:fldCharType="begin"/>
          </w:r>
          <w:r w:rsidR="00BA08BC">
            <w:instrText xml:space="preserve"> PAGEREF _Toc473795875 \h </w:instrText>
          </w:r>
          <w:r w:rsidR="00BA08BC">
            <w:rPr>
              <w:rFonts w:hint="eastAsia"/>
            </w:rPr>
          </w:r>
          <w:r w:rsidR="00BA08BC">
            <w:rPr>
              <w:rFonts w:hint="eastAsia"/>
            </w:rPr>
            <w:fldChar w:fldCharType="separate"/>
          </w:r>
          <w:hyperlink w:anchor="_Toc473795875" w:history="1">
            <w:r w:rsidR="00BA08BC">
              <w:t>20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6" w:history="1">
            <w:r w:rsidR="00BA08BC">
              <w:rPr>
                <w:rFonts w:hint="eastAsia"/>
              </w:rPr>
              <w:t>２　県との連携等</w:t>
            </w:r>
            <w:r w:rsidR="00BA08BC">
              <w:tab/>
            </w:r>
          </w:hyperlink>
          <w:r w:rsidR="00BA08BC">
            <w:rPr>
              <w:rFonts w:hint="eastAsia"/>
            </w:rPr>
            <w:fldChar w:fldCharType="begin"/>
          </w:r>
          <w:r w:rsidR="00BA08BC">
            <w:instrText xml:space="preserve"> PAGEREF _Toc473795876 \h </w:instrText>
          </w:r>
          <w:r w:rsidR="00BA08BC">
            <w:rPr>
              <w:rFonts w:hint="eastAsia"/>
            </w:rPr>
          </w:r>
          <w:r w:rsidR="00BA08BC">
            <w:rPr>
              <w:rFonts w:hint="eastAsia"/>
            </w:rPr>
            <w:fldChar w:fldCharType="separate"/>
          </w:r>
          <w:hyperlink w:anchor="_Toc473795876" w:history="1">
            <w:r w:rsidR="00BA08BC">
              <w:t>20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7" w:history="1">
            <w:r w:rsidR="00BA08BC">
              <w:rPr>
                <w:rFonts w:hint="eastAsia"/>
              </w:rPr>
              <w:t>３　近隣市町との連携等</w:t>
            </w:r>
            <w:r w:rsidR="00BA08BC">
              <w:tab/>
            </w:r>
          </w:hyperlink>
          <w:r w:rsidR="00BA08BC">
            <w:rPr>
              <w:rFonts w:hint="eastAsia"/>
            </w:rPr>
            <w:fldChar w:fldCharType="begin"/>
          </w:r>
          <w:r w:rsidR="00BA08BC">
            <w:instrText xml:space="preserve"> PAGEREF _Toc473795877 \h </w:instrText>
          </w:r>
          <w:r w:rsidR="00BA08BC">
            <w:rPr>
              <w:rFonts w:hint="eastAsia"/>
            </w:rPr>
          </w:r>
          <w:r w:rsidR="00BA08BC">
            <w:rPr>
              <w:rFonts w:hint="eastAsia"/>
            </w:rPr>
            <w:fldChar w:fldCharType="separate"/>
          </w:r>
          <w:hyperlink w:anchor="_Toc473795877" w:history="1">
            <w:r w:rsidR="00BA08BC">
              <w:t>20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8" w:history="1">
            <w:r w:rsidR="00BA08BC">
              <w:rPr>
                <w:rFonts w:hint="eastAsia"/>
              </w:rPr>
              <w:t>４　指定公共機関等との連携等</w:t>
            </w:r>
            <w:r w:rsidR="00BA08BC">
              <w:tab/>
            </w:r>
          </w:hyperlink>
          <w:r w:rsidR="00BA08BC">
            <w:rPr>
              <w:rFonts w:hint="eastAsia"/>
            </w:rPr>
            <w:fldChar w:fldCharType="begin"/>
          </w:r>
          <w:r w:rsidR="00BA08BC">
            <w:instrText xml:space="preserve"> PAGEREF _Toc473795878 \h </w:instrText>
          </w:r>
          <w:r w:rsidR="00BA08BC">
            <w:rPr>
              <w:rFonts w:hint="eastAsia"/>
            </w:rPr>
          </w:r>
          <w:r w:rsidR="00BA08BC">
            <w:rPr>
              <w:rFonts w:hint="eastAsia"/>
            </w:rPr>
            <w:fldChar w:fldCharType="separate"/>
          </w:r>
          <w:hyperlink w:anchor="_Toc473795878" w:history="1">
            <w:r w:rsidR="00BA08BC">
              <w:t>21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79" w:history="1">
            <w:r w:rsidR="00BA08BC">
              <w:rPr>
                <w:rFonts w:hint="eastAsia"/>
              </w:rPr>
              <w:t>５　自主防災組織に対する支援</w:t>
            </w:r>
            <w:r w:rsidR="00BA08BC">
              <w:tab/>
            </w:r>
          </w:hyperlink>
          <w:r w:rsidR="00BA08BC">
            <w:rPr>
              <w:rFonts w:hint="eastAsia"/>
            </w:rPr>
            <w:fldChar w:fldCharType="begin"/>
          </w:r>
          <w:r w:rsidR="00BA08BC">
            <w:instrText xml:space="preserve"> PAGEREF _Toc473795879 \h </w:instrText>
          </w:r>
          <w:r w:rsidR="00BA08BC">
            <w:rPr>
              <w:rFonts w:hint="eastAsia"/>
            </w:rPr>
          </w:r>
          <w:r w:rsidR="00BA08BC">
            <w:rPr>
              <w:rFonts w:hint="eastAsia"/>
            </w:rPr>
            <w:fldChar w:fldCharType="separate"/>
          </w:r>
          <w:hyperlink w:anchor="_Toc473795879" w:history="1">
            <w:r w:rsidR="00BA08BC">
              <w:t>21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0" w:history="1">
            <w:r w:rsidR="00BA08BC">
              <w:rPr>
                <w:rFonts w:hint="eastAsia"/>
              </w:rPr>
              <w:t>６　ボランティア団体等に対する支援</w:t>
            </w:r>
            <w:r w:rsidR="00BA08BC">
              <w:tab/>
            </w:r>
          </w:hyperlink>
          <w:r w:rsidR="00BA08BC">
            <w:rPr>
              <w:rFonts w:hint="eastAsia"/>
            </w:rPr>
            <w:fldChar w:fldCharType="begin"/>
          </w:r>
          <w:r w:rsidR="00BA08BC">
            <w:instrText xml:space="preserve"> PAGEREF _Toc473795880 \h </w:instrText>
          </w:r>
          <w:r w:rsidR="00BA08BC">
            <w:rPr>
              <w:rFonts w:hint="eastAsia"/>
            </w:rPr>
          </w:r>
          <w:r w:rsidR="00BA08BC">
            <w:rPr>
              <w:rFonts w:hint="eastAsia"/>
            </w:rPr>
            <w:fldChar w:fldCharType="separate"/>
          </w:r>
          <w:hyperlink w:anchor="_Toc473795880" w:history="1">
            <w:r w:rsidR="00BA08BC">
              <w:t>21</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881" w:history="1">
            <w:r w:rsidR="00BA08BC">
              <w:rPr>
                <w:rFonts w:hint="eastAsia"/>
              </w:rPr>
              <w:t>第３　通信の確保</w:t>
            </w:r>
            <w:r w:rsidR="00BA08BC">
              <w:tab/>
            </w:r>
          </w:hyperlink>
          <w:r w:rsidR="00BA08BC">
            <w:rPr>
              <w:rFonts w:hint="eastAsia"/>
            </w:rPr>
            <w:fldChar w:fldCharType="begin"/>
          </w:r>
          <w:r w:rsidR="00BA08BC">
            <w:instrText xml:space="preserve"> PAGEREF _Toc473795881 \h </w:instrText>
          </w:r>
          <w:r w:rsidR="00BA08BC">
            <w:rPr>
              <w:rFonts w:hint="eastAsia"/>
            </w:rPr>
          </w:r>
          <w:r w:rsidR="00BA08BC">
            <w:rPr>
              <w:rFonts w:hint="eastAsia"/>
            </w:rPr>
            <w:fldChar w:fldCharType="separate"/>
          </w:r>
          <w:hyperlink w:anchor="_Toc473795881" w:history="1">
            <w:r w:rsidR="00BA08BC">
              <w:t>22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2" w:history="1">
            <w:r w:rsidR="00BA08BC">
              <w:rPr>
                <w:rFonts w:hint="eastAsia"/>
              </w:rPr>
              <w:t>１　通信体制の整備</w:t>
            </w:r>
            <w:r w:rsidR="00BA08BC">
              <w:tab/>
            </w:r>
          </w:hyperlink>
          <w:r w:rsidR="00BA08BC">
            <w:rPr>
              <w:rFonts w:hint="eastAsia"/>
            </w:rPr>
            <w:fldChar w:fldCharType="begin"/>
          </w:r>
          <w:r w:rsidR="00BA08BC">
            <w:instrText xml:space="preserve"> PAGEREF _Toc473795882 \h </w:instrText>
          </w:r>
          <w:r w:rsidR="00BA08BC">
            <w:rPr>
              <w:rFonts w:hint="eastAsia"/>
            </w:rPr>
          </w:r>
          <w:r w:rsidR="00BA08BC">
            <w:rPr>
              <w:rFonts w:hint="eastAsia"/>
            </w:rPr>
            <w:fldChar w:fldCharType="separate"/>
          </w:r>
          <w:hyperlink w:anchor="_Toc473795882" w:history="1">
            <w:r w:rsidR="00BA08BC">
              <w:t>22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3" w:history="1">
            <w:r w:rsidR="00BA08BC">
              <w:rPr>
                <w:rFonts w:hint="eastAsia"/>
              </w:rPr>
              <w:t>２　通信体制の確保に当たっての留意事項</w:t>
            </w:r>
            <w:r w:rsidR="00BA08BC">
              <w:tab/>
            </w:r>
          </w:hyperlink>
          <w:r w:rsidR="00BA08BC">
            <w:rPr>
              <w:rFonts w:hint="eastAsia"/>
            </w:rPr>
            <w:fldChar w:fldCharType="begin"/>
          </w:r>
          <w:r w:rsidR="00BA08BC">
            <w:instrText xml:space="preserve"> PAGEREF _Toc473795883 \h </w:instrText>
          </w:r>
          <w:r w:rsidR="00BA08BC">
            <w:rPr>
              <w:rFonts w:hint="eastAsia"/>
            </w:rPr>
          </w:r>
          <w:r w:rsidR="00BA08BC">
            <w:rPr>
              <w:rFonts w:hint="eastAsia"/>
            </w:rPr>
            <w:fldChar w:fldCharType="separate"/>
          </w:r>
          <w:hyperlink w:anchor="_Toc473795883" w:history="1">
            <w:r w:rsidR="00BA08BC">
              <w:t>22</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884" w:history="1">
            <w:r w:rsidR="00BA08BC">
              <w:rPr>
                <w:rFonts w:hint="eastAsia"/>
              </w:rPr>
              <w:t>第４　情報収集・提供等の体制整備</w:t>
            </w:r>
            <w:r w:rsidR="00BA08BC">
              <w:tab/>
            </w:r>
          </w:hyperlink>
          <w:r w:rsidR="00BA08BC">
            <w:rPr>
              <w:rFonts w:hint="eastAsia"/>
            </w:rPr>
            <w:fldChar w:fldCharType="begin"/>
          </w:r>
          <w:r w:rsidR="00BA08BC">
            <w:instrText xml:space="preserve"> PAGEREF _Toc473795884 \h </w:instrText>
          </w:r>
          <w:r w:rsidR="00BA08BC">
            <w:rPr>
              <w:rFonts w:hint="eastAsia"/>
            </w:rPr>
          </w:r>
          <w:r w:rsidR="00BA08BC">
            <w:rPr>
              <w:rFonts w:hint="eastAsia"/>
            </w:rPr>
            <w:fldChar w:fldCharType="separate"/>
          </w:r>
          <w:hyperlink w:anchor="_Toc473795884" w:history="1">
            <w:r w:rsidR="00BA08BC">
              <w:t>24</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5" w:history="1">
            <w:r w:rsidR="00BA08BC">
              <w:rPr>
                <w:rFonts w:hint="eastAsia"/>
              </w:rPr>
              <w:t>１　基本的考え方</w:t>
            </w:r>
            <w:r w:rsidR="00BA08BC">
              <w:tab/>
            </w:r>
          </w:hyperlink>
          <w:r w:rsidR="00BA08BC">
            <w:rPr>
              <w:rFonts w:hint="eastAsia"/>
            </w:rPr>
            <w:fldChar w:fldCharType="begin"/>
          </w:r>
          <w:r w:rsidR="00BA08BC">
            <w:instrText xml:space="preserve"> PAGEREF _Toc473795885 \h </w:instrText>
          </w:r>
          <w:r w:rsidR="00BA08BC">
            <w:rPr>
              <w:rFonts w:hint="eastAsia"/>
            </w:rPr>
          </w:r>
          <w:r w:rsidR="00BA08BC">
            <w:rPr>
              <w:rFonts w:hint="eastAsia"/>
            </w:rPr>
            <w:fldChar w:fldCharType="separate"/>
          </w:r>
          <w:hyperlink w:anchor="_Toc473795885" w:history="1">
            <w:r w:rsidR="00BA08BC">
              <w:t>24</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6" w:history="1">
            <w:r w:rsidR="00BA08BC">
              <w:rPr>
                <w:rFonts w:hint="eastAsia"/>
              </w:rPr>
              <w:t>２　警報等の伝達に必要な準備</w:t>
            </w:r>
            <w:r w:rsidR="00BA08BC">
              <w:tab/>
            </w:r>
          </w:hyperlink>
          <w:r w:rsidR="00BA08BC">
            <w:rPr>
              <w:rFonts w:hint="eastAsia"/>
            </w:rPr>
            <w:fldChar w:fldCharType="begin"/>
          </w:r>
          <w:r w:rsidR="00BA08BC">
            <w:instrText xml:space="preserve"> PAGEREF _Toc473795886 \h </w:instrText>
          </w:r>
          <w:r w:rsidR="00BA08BC">
            <w:rPr>
              <w:rFonts w:hint="eastAsia"/>
            </w:rPr>
          </w:r>
          <w:r w:rsidR="00BA08BC">
            <w:rPr>
              <w:rFonts w:hint="eastAsia"/>
            </w:rPr>
            <w:fldChar w:fldCharType="separate"/>
          </w:r>
          <w:hyperlink w:anchor="_Toc473795886" w:history="1">
            <w:r w:rsidR="00BA08BC">
              <w:t>24</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7" w:history="1">
            <w:r w:rsidR="00BA08BC">
              <w:rPr>
                <w:rFonts w:hint="eastAsia"/>
              </w:rPr>
              <w:t>３　安否情報の収集、整理及び提供に必要な準備</w:t>
            </w:r>
            <w:r w:rsidR="00BA08BC">
              <w:tab/>
            </w:r>
          </w:hyperlink>
          <w:r w:rsidR="00BA08BC">
            <w:rPr>
              <w:rFonts w:hint="eastAsia"/>
            </w:rPr>
            <w:fldChar w:fldCharType="begin"/>
          </w:r>
          <w:r w:rsidR="00BA08BC">
            <w:instrText xml:space="preserve"> PAGEREF _Toc473795887 \h </w:instrText>
          </w:r>
          <w:r w:rsidR="00BA08BC">
            <w:rPr>
              <w:rFonts w:hint="eastAsia"/>
            </w:rPr>
          </w:r>
          <w:r w:rsidR="00BA08BC">
            <w:rPr>
              <w:rFonts w:hint="eastAsia"/>
            </w:rPr>
            <w:fldChar w:fldCharType="separate"/>
          </w:r>
          <w:hyperlink w:anchor="_Toc473795887" w:history="1">
            <w:r w:rsidR="00BA08BC">
              <w:t>25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8" w:history="1">
            <w:r w:rsidR="00BA08BC">
              <w:rPr>
                <w:rFonts w:hint="eastAsia"/>
              </w:rPr>
              <w:t>４　被災情報の収集・報告に必要な準備</w:t>
            </w:r>
            <w:r w:rsidR="00BA08BC">
              <w:tab/>
            </w:r>
          </w:hyperlink>
          <w:r w:rsidR="00BA08BC">
            <w:rPr>
              <w:rFonts w:hint="eastAsia"/>
            </w:rPr>
            <w:fldChar w:fldCharType="begin"/>
          </w:r>
          <w:r w:rsidR="00BA08BC">
            <w:instrText xml:space="preserve"> PAGEREF _Toc473795888 \h </w:instrText>
          </w:r>
          <w:r w:rsidR="00BA08BC">
            <w:rPr>
              <w:rFonts w:hint="eastAsia"/>
            </w:rPr>
          </w:r>
          <w:r w:rsidR="00BA08BC">
            <w:rPr>
              <w:rFonts w:hint="eastAsia"/>
            </w:rPr>
            <w:fldChar w:fldCharType="separate"/>
          </w:r>
          <w:hyperlink w:anchor="_Toc473795888" w:history="1">
            <w:r w:rsidR="00BA08BC">
              <w:t>26</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89" w:history="1">
            <w:r w:rsidR="00BA08BC">
              <w:rPr>
                <w:rFonts w:hint="eastAsia"/>
              </w:rPr>
              <w:t>５　安否情報システムの利用</w:t>
            </w:r>
            <w:r w:rsidR="00BA08BC">
              <w:tab/>
            </w:r>
          </w:hyperlink>
          <w:r w:rsidR="00BA08BC">
            <w:rPr>
              <w:rFonts w:hint="eastAsia"/>
            </w:rPr>
            <w:fldChar w:fldCharType="begin"/>
          </w:r>
          <w:r w:rsidR="00BA08BC">
            <w:instrText xml:space="preserve"> PAGEREF _Toc473795889 \h </w:instrText>
          </w:r>
          <w:r w:rsidR="00BA08BC">
            <w:rPr>
              <w:rFonts w:hint="eastAsia"/>
            </w:rPr>
          </w:r>
          <w:r w:rsidR="00BA08BC">
            <w:rPr>
              <w:rFonts w:hint="eastAsia"/>
            </w:rPr>
            <w:fldChar w:fldCharType="separate"/>
          </w:r>
          <w:hyperlink w:anchor="_Toc473795889" w:history="1">
            <w:r w:rsidR="00BA08BC">
              <w:t>26</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890" w:history="1">
            <w:r w:rsidR="00BA08BC">
              <w:rPr>
                <w:rFonts w:hint="eastAsia"/>
              </w:rPr>
              <w:t>第５　研修及び訓練</w:t>
            </w:r>
            <w:r w:rsidR="00BA08BC">
              <w:tab/>
            </w:r>
          </w:hyperlink>
          <w:r w:rsidR="00BA08BC">
            <w:rPr>
              <w:rFonts w:hint="eastAsia"/>
            </w:rPr>
            <w:fldChar w:fldCharType="begin"/>
          </w:r>
          <w:r w:rsidR="00BA08BC">
            <w:instrText xml:space="preserve"> PAGEREF _Toc473795890 \h </w:instrText>
          </w:r>
          <w:r w:rsidR="00BA08BC">
            <w:rPr>
              <w:rFonts w:hint="eastAsia"/>
            </w:rPr>
          </w:r>
          <w:r w:rsidR="00BA08BC">
            <w:rPr>
              <w:rFonts w:hint="eastAsia"/>
            </w:rPr>
            <w:fldChar w:fldCharType="separate"/>
          </w:r>
          <w:hyperlink w:anchor="_Toc473795890" w:history="1">
            <w:r w:rsidR="00BA08BC">
              <w:t>27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1" w:history="1">
            <w:r w:rsidR="00BA08BC">
              <w:rPr>
                <w:rFonts w:hint="eastAsia"/>
              </w:rPr>
              <w:t>１　研修</w:t>
            </w:r>
            <w:r w:rsidR="00BA08BC">
              <w:tab/>
            </w:r>
          </w:hyperlink>
          <w:r w:rsidR="00BA08BC">
            <w:rPr>
              <w:rFonts w:hint="eastAsia"/>
            </w:rPr>
            <w:fldChar w:fldCharType="begin"/>
          </w:r>
          <w:r w:rsidR="00BA08BC">
            <w:instrText xml:space="preserve"> PAGEREF _Toc473795891 \h </w:instrText>
          </w:r>
          <w:r w:rsidR="00BA08BC">
            <w:rPr>
              <w:rFonts w:hint="eastAsia"/>
            </w:rPr>
          </w:r>
          <w:r w:rsidR="00BA08BC">
            <w:rPr>
              <w:rFonts w:hint="eastAsia"/>
            </w:rPr>
            <w:fldChar w:fldCharType="separate"/>
          </w:r>
          <w:hyperlink w:anchor="_Toc473795891" w:history="1">
            <w:r w:rsidR="00BA08BC">
              <w:t>27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2" w:history="1">
            <w:r w:rsidR="00BA08BC">
              <w:rPr>
                <w:rFonts w:hint="eastAsia"/>
              </w:rPr>
              <w:t>２　訓練</w:t>
            </w:r>
            <w:r w:rsidR="00BA08BC">
              <w:tab/>
            </w:r>
          </w:hyperlink>
          <w:r w:rsidR="00BA08BC">
            <w:rPr>
              <w:rFonts w:hint="eastAsia"/>
            </w:rPr>
            <w:fldChar w:fldCharType="begin"/>
          </w:r>
          <w:r w:rsidR="00BA08BC">
            <w:instrText xml:space="preserve"> PAGEREF _Toc473795892 \h </w:instrText>
          </w:r>
          <w:r w:rsidR="00BA08BC">
            <w:rPr>
              <w:rFonts w:hint="eastAsia"/>
            </w:rPr>
          </w:r>
          <w:r w:rsidR="00BA08BC">
            <w:rPr>
              <w:rFonts w:hint="eastAsia"/>
            </w:rPr>
            <w:fldChar w:fldCharType="separate"/>
          </w:r>
          <w:hyperlink w:anchor="_Toc473795892" w:history="1">
            <w:r w:rsidR="00BA08BC">
              <w:t>27</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893" w:history="1">
            <w:r w:rsidR="00BA08BC">
              <w:rPr>
                <w:rFonts w:hint="eastAsia"/>
              </w:rPr>
              <w:t>第２章　避難及び救援に関する平素からの備え</w:t>
            </w:r>
            <w:r w:rsidR="00BA08BC">
              <w:tab/>
            </w:r>
          </w:hyperlink>
          <w:r w:rsidR="00BA08BC">
            <w:rPr>
              <w:rFonts w:hint="eastAsia"/>
            </w:rPr>
            <w:fldChar w:fldCharType="begin"/>
          </w:r>
          <w:r w:rsidR="00BA08BC">
            <w:instrText xml:space="preserve"> PAGEREF _Toc473795893 \h </w:instrText>
          </w:r>
          <w:r w:rsidR="00BA08BC">
            <w:rPr>
              <w:rFonts w:hint="eastAsia"/>
            </w:rPr>
          </w:r>
          <w:r w:rsidR="00BA08BC">
            <w:rPr>
              <w:rFonts w:hint="eastAsia"/>
            </w:rPr>
            <w:fldChar w:fldCharType="separate"/>
          </w:r>
          <w:hyperlink w:anchor="_Toc473795893" w:history="1">
            <w:r w:rsidR="00BA08BC">
              <w:t>29</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4" w:history="1">
            <w:r w:rsidR="00BA08BC">
              <w:rPr>
                <w:rFonts w:hint="eastAsia"/>
              </w:rPr>
              <w:t>１　避難に関する基本的事項</w:t>
            </w:r>
            <w:r w:rsidR="00BA08BC">
              <w:tab/>
            </w:r>
          </w:hyperlink>
          <w:r w:rsidR="00BA08BC">
            <w:rPr>
              <w:rFonts w:hint="eastAsia"/>
            </w:rPr>
            <w:fldChar w:fldCharType="begin"/>
          </w:r>
          <w:r w:rsidR="00BA08BC">
            <w:instrText xml:space="preserve"> PAGEREF _Toc473795894 \h </w:instrText>
          </w:r>
          <w:r w:rsidR="00BA08BC">
            <w:rPr>
              <w:rFonts w:hint="eastAsia"/>
            </w:rPr>
          </w:r>
          <w:r w:rsidR="00BA08BC">
            <w:rPr>
              <w:rFonts w:hint="eastAsia"/>
            </w:rPr>
            <w:fldChar w:fldCharType="separate"/>
          </w:r>
          <w:hyperlink w:anchor="_Toc473795894" w:history="1">
            <w:r w:rsidR="00BA08BC">
              <w:t>29</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5" w:history="1">
            <w:r w:rsidR="00BA08BC">
              <w:rPr>
                <w:rFonts w:hint="eastAsia"/>
              </w:rPr>
              <w:t>２　避難実施要領のパターンの作成</w:t>
            </w:r>
            <w:r w:rsidR="00BA08BC">
              <w:tab/>
            </w:r>
          </w:hyperlink>
          <w:r w:rsidR="00BA08BC">
            <w:rPr>
              <w:rFonts w:hint="eastAsia"/>
            </w:rPr>
            <w:fldChar w:fldCharType="begin"/>
          </w:r>
          <w:r w:rsidR="00BA08BC">
            <w:instrText xml:space="preserve"> PAGEREF _Toc473795895 \h </w:instrText>
          </w:r>
          <w:r w:rsidR="00BA08BC">
            <w:rPr>
              <w:rFonts w:hint="eastAsia"/>
            </w:rPr>
          </w:r>
          <w:r w:rsidR="00BA08BC">
            <w:rPr>
              <w:rFonts w:hint="eastAsia"/>
            </w:rPr>
            <w:fldChar w:fldCharType="separate"/>
          </w:r>
          <w:hyperlink w:anchor="_Toc473795895" w:history="1">
            <w:r w:rsidR="00BA08BC">
              <w:t>30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6" w:history="1">
            <w:r w:rsidR="00BA08BC">
              <w:rPr>
                <w:rFonts w:hint="eastAsia"/>
              </w:rPr>
              <w:t>３　救援に関する基本的事項</w:t>
            </w:r>
            <w:r w:rsidR="00BA08BC">
              <w:tab/>
            </w:r>
          </w:hyperlink>
          <w:r w:rsidR="00BA08BC">
            <w:rPr>
              <w:rFonts w:hint="eastAsia"/>
            </w:rPr>
            <w:fldChar w:fldCharType="begin"/>
          </w:r>
          <w:r w:rsidR="00BA08BC">
            <w:instrText xml:space="preserve"> PAGEREF _Toc473795896 \h </w:instrText>
          </w:r>
          <w:r w:rsidR="00BA08BC">
            <w:rPr>
              <w:rFonts w:hint="eastAsia"/>
            </w:rPr>
          </w:r>
          <w:r w:rsidR="00BA08BC">
            <w:rPr>
              <w:rFonts w:hint="eastAsia"/>
            </w:rPr>
            <w:fldChar w:fldCharType="separate"/>
          </w:r>
          <w:hyperlink w:anchor="_Toc473795896" w:history="1">
            <w:r w:rsidR="00BA08BC">
              <w:t>30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7" w:history="1">
            <w:r w:rsidR="00BA08BC">
              <w:rPr>
                <w:rFonts w:hint="eastAsia"/>
              </w:rPr>
              <w:t>４　運送事業者の輸送力・輸送施設の把握等</w:t>
            </w:r>
            <w:r w:rsidR="00BA08BC">
              <w:tab/>
            </w:r>
          </w:hyperlink>
          <w:r w:rsidR="00BA08BC">
            <w:rPr>
              <w:rFonts w:hint="eastAsia"/>
            </w:rPr>
            <w:fldChar w:fldCharType="begin"/>
          </w:r>
          <w:r w:rsidR="00BA08BC">
            <w:instrText xml:space="preserve"> PAGEREF _Toc473795897 \h </w:instrText>
          </w:r>
          <w:r w:rsidR="00BA08BC">
            <w:rPr>
              <w:rFonts w:hint="eastAsia"/>
            </w:rPr>
          </w:r>
          <w:r w:rsidR="00BA08BC">
            <w:rPr>
              <w:rFonts w:hint="eastAsia"/>
            </w:rPr>
            <w:fldChar w:fldCharType="separate"/>
          </w:r>
          <w:hyperlink w:anchor="_Toc473795897" w:history="1">
            <w:r w:rsidR="00BA08BC">
              <w:t>31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8" w:history="1">
            <w:r w:rsidR="00BA08BC">
              <w:rPr>
                <w:rFonts w:hint="eastAsia"/>
              </w:rPr>
              <w:t>５　避難施設の指定への協力</w:t>
            </w:r>
            <w:r w:rsidR="00BA08BC">
              <w:tab/>
            </w:r>
          </w:hyperlink>
          <w:r w:rsidR="00BA08BC">
            <w:rPr>
              <w:rFonts w:hint="eastAsia"/>
            </w:rPr>
            <w:fldChar w:fldCharType="begin"/>
          </w:r>
          <w:r w:rsidR="00BA08BC">
            <w:instrText xml:space="preserve"> PAGEREF _Toc473795898 \h </w:instrText>
          </w:r>
          <w:r w:rsidR="00BA08BC">
            <w:rPr>
              <w:rFonts w:hint="eastAsia"/>
            </w:rPr>
          </w:r>
          <w:r w:rsidR="00BA08BC">
            <w:rPr>
              <w:rFonts w:hint="eastAsia"/>
            </w:rPr>
            <w:fldChar w:fldCharType="separate"/>
          </w:r>
          <w:hyperlink w:anchor="_Toc473795898" w:history="1">
            <w:r w:rsidR="00BA08BC">
              <w:t>31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899" w:history="1">
            <w:r w:rsidR="00BA08BC">
              <w:rPr>
                <w:rFonts w:hint="eastAsia"/>
              </w:rPr>
              <w:t>６　生活関連等施設の把握等</w:t>
            </w:r>
            <w:r w:rsidR="00BA08BC">
              <w:tab/>
            </w:r>
          </w:hyperlink>
          <w:r w:rsidR="00BA08BC">
            <w:rPr>
              <w:rFonts w:hint="eastAsia"/>
            </w:rPr>
            <w:fldChar w:fldCharType="begin"/>
          </w:r>
          <w:r w:rsidR="00BA08BC">
            <w:instrText xml:space="preserve"> PAGEREF _Toc473795899 \h </w:instrText>
          </w:r>
          <w:r w:rsidR="00BA08BC">
            <w:rPr>
              <w:rFonts w:hint="eastAsia"/>
            </w:rPr>
          </w:r>
          <w:r w:rsidR="00BA08BC">
            <w:rPr>
              <w:rFonts w:hint="eastAsia"/>
            </w:rPr>
            <w:fldChar w:fldCharType="separate"/>
          </w:r>
          <w:hyperlink w:anchor="_Toc473795899" w:history="1">
            <w:r w:rsidR="00BA08BC">
              <w:t>31</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00" w:history="1">
            <w:r w:rsidR="00BA08BC">
              <w:rPr>
                <w:rFonts w:hint="eastAsia"/>
              </w:rPr>
              <w:t>第３章　物資及び資機材の備蓄、整備</w:t>
            </w:r>
            <w:r w:rsidR="00BA08BC">
              <w:tab/>
            </w:r>
          </w:hyperlink>
          <w:r w:rsidR="00BA08BC">
            <w:rPr>
              <w:rFonts w:hint="eastAsia"/>
            </w:rPr>
            <w:fldChar w:fldCharType="begin"/>
          </w:r>
          <w:r w:rsidR="00BA08BC">
            <w:instrText xml:space="preserve"> PAGEREF _Toc473795900 \h </w:instrText>
          </w:r>
          <w:r w:rsidR="00BA08BC">
            <w:rPr>
              <w:rFonts w:hint="eastAsia"/>
            </w:rPr>
          </w:r>
          <w:r w:rsidR="00BA08BC">
            <w:rPr>
              <w:rFonts w:hint="eastAsia"/>
            </w:rPr>
            <w:fldChar w:fldCharType="separate"/>
          </w:r>
          <w:hyperlink w:anchor="_Toc473795900" w:history="1">
            <w:r w:rsidR="00BA08BC">
              <w:t>33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01" w:history="1">
            <w:r w:rsidR="00BA08BC">
              <w:rPr>
                <w:rFonts w:hint="eastAsia"/>
              </w:rPr>
              <w:t>１　国民保護措置に必要な物資及び資機材の備蓄、整備</w:t>
            </w:r>
            <w:r w:rsidR="00BA08BC">
              <w:tab/>
            </w:r>
          </w:hyperlink>
          <w:r w:rsidR="00BA08BC">
            <w:rPr>
              <w:rFonts w:hint="eastAsia"/>
            </w:rPr>
            <w:fldChar w:fldCharType="begin"/>
          </w:r>
          <w:r w:rsidR="00BA08BC">
            <w:instrText xml:space="preserve"> PAGEREF _Toc473795901 \h </w:instrText>
          </w:r>
          <w:r w:rsidR="00BA08BC">
            <w:rPr>
              <w:rFonts w:hint="eastAsia"/>
            </w:rPr>
          </w:r>
          <w:r w:rsidR="00BA08BC">
            <w:rPr>
              <w:rFonts w:hint="eastAsia"/>
            </w:rPr>
            <w:fldChar w:fldCharType="separate"/>
          </w:r>
          <w:hyperlink w:anchor="_Toc473795901" w:history="1">
            <w:r w:rsidR="00BA08BC">
              <w:t>33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02" w:history="1">
            <w:r w:rsidR="00BA08BC">
              <w:rPr>
                <w:rFonts w:hint="eastAsia"/>
              </w:rPr>
              <w:t>２　市が管理する施設及び設備の整備及び点検</w:t>
            </w:r>
            <w:r w:rsidR="00BA08BC">
              <w:tab/>
            </w:r>
          </w:hyperlink>
          <w:r w:rsidR="00BA08BC">
            <w:rPr>
              <w:rFonts w:hint="eastAsia"/>
            </w:rPr>
            <w:fldChar w:fldCharType="begin"/>
          </w:r>
          <w:r w:rsidR="00BA08BC">
            <w:instrText xml:space="preserve"> PAGEREF _Toc473795902 \h </w:instrText>
          </w:r>
          <w:r w:rsidR="00BA08BC">
            <w:rPr>
              <w:rFonts w:hint="eastAsia"/>
            </w:rPr>
          </w:r>
          <w:r w:rsidR="00BA08BC">
            <w:rPr>
              <w:rFonts w:hint="eastAsia"/>
            </w:rPr>
            <w:fldChar w:fldCharType="separate"/>
          </w:r>
          <w:hyperlink w:anchor="_Toc473795902" w:history="1">
            <w:r w:rsidR="00BA08BC">
              <w:t>33</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03" w:history="1">
            <w:r w:rsidR="00BA08BC">
              <w:rPr>
                <w:rFonts w:hint="eastAsia"/>
              </w:rPr>
              <w:t>第４章　国民保護に関する啓発</w:t>
            </w:r>
            <w:r w:rsidR="00BA08BC">
              <w:tab/>
            </w:r>
          </w:hyperlink>
          <w:r w:rsidR="00BA08BC">
            <w:rPr>
              <w:rFonts w:hint="eastAsia"/>
            </w:rPr>
            <w:fldChar w:fldCharType="begin"/>
          </w:r>
          <w:r w:rsidR="00BA08BC">
            <w:instrText xml:space="preserve"> PAGEREF _Toc473795903 \h </w:instrText>
          </w:r>
          <w:r w:rsidR="00BA08BC">
            <w:rPr>
              <w:rFonts w:hint="eastAsia"/>
            </w:rPr>
          </w:r>
          <w:r w:rsidR="00BA08BC">
            <w:rPr>
              <w:rFonts w:hint="eastAsia"/>
            </w:rPr>
            <w:fldChar w:fldCharType="separate"/>
          </w:r>
          <w:hyperlink w:anchor="_Toc473795903" w:history="1">
            <w:r w:rsidR="00BA08BC">
              <w:t>34</w:t>
            </w:r>
          </w:hyperlink>
          <w:r w:rsidR="00BA08BC">
            <w:rPr>
              <w:rFonts w:hint="eastAsia"/>
            </w:rPr>
            <w:fldChar w:fldCharType="end"/>
          </w:r>
        </w:p>
        <w:p w:rsidR="00CF75DD" w:rsidRDefault="00BA08BC">
          <w:pPr>
            <w:pStyle w:val="11"/>
            <w:tabs>
              <w:tab w:val="right" w:leader="dot" w:pos="9628"/>
            </w:tabs>
            <w:ind w:firstLineChars="300" w:firstLine="660"/>
            <w:rPr>
              <w:kern w:val="2"/>
              <w:sz w:val="21"/>
            </w:rPr>
          </w:pPr>
          <w:r>
            <w:rPr>
              <w:noProof/>
            </w:rPr>
            <mc:AlternateContent>
              <mc:Choice Requires="wps">
                <w:drawing>
                  <wp:anchor distT="0" distB="0" distL="114300" distR="114300" simplePos="0" relativeHeight="578" behindDoc="0" locked="0" layoutInCell="1" hidden="0" allowOverlap="1">
                    <wp:simplePos x="0" y="0"/>
                    <wp:positionH relativeFrom="column">
                      <wp:posOffset>2695575</wp:posOffset>
                    </wp:positionH>
                    <wp:positionV relativeFrom="paragraph">
                      <wp:posOffset>260350</wp:posOffset>
                    </wp:positionV>
                    <wp:extent cx="661670" cy="409575"/>
                    <wp:effectExtent l="0" t="0" r="635" b="635"/>
                    <wp:wrapNone/>
                    <wp:docPr id="1027" name="正方形/長方形 266"/>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6BFF91B4" id="正方形/長方形 266" o:spid="_x0000_s1026" style="position:absolute;left:0;text-align:left;margin-left:212.25pt;margin-top:20.5pt;width:52.1pt;height:32.25pt;z-index: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hV2gEAAHgDAAAOAAAAZHJzL2Uyb0RvYy54bWysU82O0zAQviPxDpbvNGm0TSFqugeqckGw&#10;0sIDzDrOj+Q/eUzTPgg8AJw5Iw48DivtWzB2QncXbogcnBmP/c0334w3l0et2EF6HKyp+XKRcyaN&#10;sM1gupq/f7d/9pwzDGAaUNbImp8k8svt0yeb0VWysL1VjfSMQAxWo6t5H4KrsgxFLzXgwjppKNha&#10;ryGQ67us8TASulZZkedlNlrfOG+FRKTd3RTk24TftlKEt22LMjBVc+IW0urTehPXbLuBqvPg+kHM&#10;NOAfWGgYDCU9Q+0gAPvgh7+g9CC8RduGhbA6s207CJlqoGqW+R/VXPfgZKqFxEF3lgn/H6x4c7jy&#10;bGiod3mx5syApi7dfv1y++n7zx+fs7uP3yaLFWUZ1RodVnTp2l352UMyY+nH1uv4p6LYMSl8Oiss&#10;j4EJ2izLZbmmPggKXeQvVutVxMzuLzuP4ZW0mkWj5p4amHSFw2sM09HfR2IutGpo9oNSyTnhS+XZ&#10;AajXNCKNHTlTgIE2a75P35zt0TVl2FjzYnWRR2JAQ9gqCGRqR7Kg6TgD1dF0i+ATF2NjRiIDVeSy&#10;A+ynpAl2TqFMjMs0gjP1KN0kVrRubHNKGmbRo/YmHeZRjPPz0Cf74YPZ/gIAAP//AwBQSwMEFAAG&#10;AAgAAAAhAAkXOnffAAAACgEAAA8AAABkcnMvZG93bnJldi54bWxMj8FOwzAMhu9IvENkJG4sbVjp&#10;VppOCLQjEh2gXbPGtB1NUpKsK2+POcHNlj/9/v5yM5uBTehD76yEdJEAQ9s43dtWwtvr9mYFLERl&#10;tRqcRQnfGGBTXV6UqtDubGucdrFlFGJDoSR0MY4F56Hp0KiwcCNaun04b1Sk1bdce3WmcDNwkSR3&#10;3Kje0odOjfjYYfO5OxkJeb5/OdbPU719+hJ+fbwVqXs3Ul5fzQ/3wCLO8Q+GX31Sh4qcDu5kdWCD&#10;hKVYZoTSkFInAjKxyoEdiEyyDHhV8v8Vqh8AAAD//wMAUEsBAi0AFAAGAAgAAAAhALaDOJL+AAAA&#10;4QEAABMAAAAAAAAAAAAAAAAAAAAAAFtDb250ZW50X1R5cGVzXS54bWxQSwECLQAUAAYACAAAACEA&#10;OP0h/9YAAACUAQAACwAAAAAAAAAAAAAAAAAvAQAAX3JlbHMvLnJlbHNQSwECLQAUAAYACAAAACEA&#10;tijYVdoBAAB4AwAADgAAAAAAAAAAAAAAAAAuAgAAZHJzL2Uyb0RvYy54bWxQSwECLQAUAAYACAAA&#10;ACEACRc6d98AAAAKAQAADwAAAAAAAAAAAAAAAAA0BAAAZHJzL2Rvd25yZXYueG1sUEsFBgAAAAAE&#10;AAQA8wAAAEAFAAAAAA==&#10;" fillcolor="window" stroked="f" strokeweight="2pt"/>
                </w:pict>
              </mc:Fallback>
            </mc:AlternateContent>
          </w:r>
          <w:hyperlink w:anchor="_Toc473795904" w:history="1">
            <w:r>
              <w:rPr>
                <w:rFonts w:hint="eastAsia"/>
              </w:rPr>
              <w:t>１　国民保護措置に関する啓発</w:t>
            </w:r>
            <w:r>
              <w:tab/>
            </w:r>
          </w:hyperlink>
          <w:r>
            <w:rPr>
              <w:rFonts w:hint="eastAsia"/>
            </w:rPr>
            <w:fldChar w:fldCharType="begin"/>
          </w:r>
          <w:r>
            <w:instrText xml:space="preserve"> PAGEREF _Toc473795904 \h </w:instrText>
          </w:r>
          <w:r>
            <w:rPr>
              <w:rFonts w:hint="eastAsia"/>
            </w:rPr>
          </w:r>
          <w:r>
            <w:rPr>
              <w:rFonts w:hint="eastAsia"/>
            </w:rPr>
            <w:fldChar w:fldCharType="separate"/>
          </w:r>
          <w:hyperlink w:anchor="_Toc473795904" w:history="1">
            <w:r>
              <w:t>34</w:t>
            </w:r>
          </w:hyperlink>
          <w:r>
            <w:rPr>
              <w:rFonts w:hint="eastAsia"/>
            </w:rPr>
            <w:fldChar w:fldCharType="end"/>
          </w:r>
        </w:p>
        <w:p w:rsidR="00CF75DD" w:rsidRDefault="00C65AF0">
          <w:pPr>
            <w:pStyle w:val="11"/>
            <w:tabs>
              <w:tab w:val="right" w:leader="dot" w:pos="9628"/>
            </w:tabs>
            <w:rPr>
              <w:kern w:val="2"/>
              <w:sz w:val="21"/>
            </w:rPr>
          </w:pPr>
          <w:hyperlink w:anchor="_Toc473795905" w:history="1">
            <w:r w:rsidR="00BA08BC">
              <w:rPr>
                <w:rFonts w:hint="eastAsia"/>
              </w:rPr>
              <w:t>第３編　武力攻撃事態等への対処</w:t>
            </w:r>
            <w:r w:rsidR="00BA08BC">
              <w:tab/>
            </w:r>
          </w:hyperlink>
          <w:r w:rsidR="00BA08BC">
            <w:rPr>
              <w:rFonts w:hint="eastAsia"/>
            </w:rPr>
            <w:fldChar w:fldCharType="begin"/>
          </w:r>
          <w:r w:rsidR="00BA08BC">
            <w:instrText xml:space="preserve"> PAGEREF _Toc473795905 \h </w:instrText>
          </w:r>
          <w:r w:rsidR="00BA08BC">
            <w:rPr>
              <w:rFonts w:hint="eastAsia"/>
            </w:rPr>
          </w:r>
          <w:r w:rsidR="00BA08BC">
            <w:rPr>
              <w:rFonts w:hint="eastAsia"/>
            </w:rPr>
            <w:fldChar w:fldCharType="separate"/>
          </w:r>
          <w:hyperlink w:anchor="_Toc473795905" w:history="1">
            <w:r w:rsidR="00BA08BC">
              <w:t>35</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06" w:history="1">
            <w:r w:rsidR="00BA08BC">
              <w:rPr>
                <w:rFonts w:hint="eastAsia"/>
              </w:rPr>
              <w:t>第１章　初動連絡体制の迅速な確立及び初動措置</w:t>
            </w:r>
            <w:r w:rsidR="00BA08BC">
              <w:tab/>
            </w:r>
          </w:hyperlink>
          <w:r w:rsidR="00BA08BC">
            <w:rPr>
              <w:rFonts w:hint="eastAsia"/>
            </w:rPr>
            <w:fldChar w:fldCharType="begin"/>
          </w:r>
          <w:r w:rsidR="00BA08BC">
            <w:instrText xml:space="preserve"> PAGEREF _Toc473795906 \h </w:instrText>
          </w:r>
          <w:r w:rsidR="00BA08BC">
            <w:rPr>
              <w:rFonts w:hint="eastAsia"/>
            </w:rPr>
          </w:r>
          <w:r w:rsidR="00BA08BC">
            <w:rPr>
              <w:rFonts w:hint="eastAsia"/>
            </w:rPr>
            <w:fldChar w:fldCharType="separate"/>
          </w:r>
          <w:hyperlink w:anchor="_Toc473795906" w:history="1">
            <w:r w:rsidR="00BA08BC">
              <w:t>35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07" w:history="1">
            <w:r w:rsidR="00BA08BC">
              <w:rPr>
                <w:rFonts w:hint="eastAsia"/>
              </w:rPr>
              <w:t>１</w:t>
            </w:r>
            <w:r w:rsidR="00BA08BC">
              <w:t xml:space="preserve">  </w:t>
            </w:r>
            <w:r w:rsidR="00BA08BC">
              <w:rPr>
                <w:rFonts w:hint="eastAsia"/>
              </w:rPr>
              <w:t>初動連絡体制の確立及び初動措置</w:t>
            </w:r>
            <w:r w:rsidR="00BA08BC">
              <w:tab/>
            </w:r>
          </w:hyperlink>
          <w:r w:rsidR="00BA08BC">
            <w:rPr>
              <w:rFonts w:hint="eastAsia"/>
            </w:rPr>
            <w:fldChar w:fldCharType="begin"/>
          </w:r>
          <w:r w:rsidR="00BA08BC">
            <w:instrText xml:space="preserve"> PAGEREF _Toc473795907 \h </w:instrText>
          </w:r>
          <w:r w:rsidR="00BA08BC">
            <w:rPr>
              <w:rFonts w:hint="eastAsia"/>
            </w:rPr>
          </w:r>
          <w:r w:rsidR="00BA08BC">
            <w:rPr>
              <w:rFonts w:hint="eastAsia"/>
            </w:rPr>
            <w:fldChar w:fldCharType="separate"/>
          </w:r>
          <w:hyperlink w:anchor="_Toc473795907" w:history="1">
            <w:r w:rsidR="00BA08BC">
              <w:t>35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08" w:history="1">
            <w:r w:rsidR="00BA08BC">
              <w:rPr>
                <w:rFonts w:hint="eastAsia"/>
              </w:rPr>
              <w:t>２　市対策本部に移行する場合の調整</w:t>
            </w:r>
            <w:r w:rsidR="00BA08BC">
              <w:tab/>
            </w:r>
          </w:hyperlink>
          <w:r w:rsidR="00BA08BC">
            <w:rPr>
              <w:rFonts w:hint="eastAsia"/>
            </w:rPr>
            <w:fldChar w:fldCharType="begin"/>
          </w:r>
          <w:r w:rsidR="00BA08BC">
            <w:instrText xml:space="preserve"> PAGEREF _Toc473795908 \h </w:instrText>
          </w:r>
          <w:r w:rsidR="00BA08BC">
            <w:rPr>
              <w:rFonts w:hint="eastAsia"/>
            </w:rPr>
          </w:r>
          <w:r w:rsidR="00BA08BC">
            <w:rPr>
              <w:rFonts w:hint="eastAsia"/>
            </w:rPr>
            <w:fldChar w:fldCharType="separate"/>
          </w:r>
          <w:hyperlink w:anchor="_Toc473795908" w:history="1">
            <w:r w:rsidR="00BA08BC">
              <w:t>36</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09" w:history="1">
            <w:r w:rsidR="00BA08BC">
              <w:rPr>
                <w:rFonts w:hint="eastAsia"/>
              </w:rPr>
              <w:t>３　武力攻撃等の兆候に関する連絡があった場合の対応</w:t>
            </w:r>
            <w:r w:rsidR="00BA08BC">
              <w:tab/>
            </w:r>
          </w:hyperlink>
          <w:r w:rsidR="00BA08BC">
            <w:rPr>
              <w:rFonts w:hint="eastAsia"/>
            </w:rPr>
            <w:fldChar w:fldCharType="begin"/>
          </w:r>
          <w:r w:rsidR="00BA08BC">
            <w:instrText xml:space="preserve"> PAGEREF _Toc473795909 \h </w:instrText>
          </w:r>
          <w:r w:rsidR="00BA08BC">
            <w:rPr>
              <w:rFonts w:hint="eastAsia"/>
            </w:rPr>
          </w:r>
          <w:r w:rsidR="00BA08BC">
            <w:rPr>
              <w:rFonts w:hint="eastAsia"/>
            </w:rPr>
            <w:fldChar w:fldCharType="separate"/>
          </w:r>
          <w:hyperlink w:anchor="_Toc473795909" w:history="1">
            <w:r w:rsidR="00BA08BC">
              <w:t>36</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10" w:history="1">
            <w:r w:rsidR="00BA08BC">
              <w:rPr>
                <w:rFonts w:hint="eastAsia"/>
              </w:rPr>
              <w:t xml:space="preserve">第２章　</w:t>
            </w:r>
            <w:r w:rsidR="00BA08BC">
              <w:rPr>
                <w:rFonts w:ascii="ＭＳ ゴシック" w:hAnsi="ＭＳ ゴシック" w:hint="eastAsia"/>
              </w:rPr>
              <w:t>市対</w:t>
            </w:r>
            <w:r w:rsidR="00BA08BC">
              <w:rPr>
                <w:rFonts w:hint="eastAsia"/>
              </w:rPr>
              <w:t>策本部の設置等</w:t>
            </w:r>
            <w:r w:rsidR="00BA08BC">
              <w:tab/>
            </w:r>
          </w:hyperlink>
          <w:r w:rsidR="00BA08BC">
            <w:rPr>
              <w:rFonts w:hint="eastAsia"/>
            </w:rPr>
            <w:fldChar w:fldCharType="begin"/>
          </w:r>
          <w:r w:rsidR="00BA08BC">
            <w:instrText xml:space="preserve"> PAGEREF _Toc473795910 \h </w:instrText>
          </w:r>
          <w:r w:rsidR="00BA08BC">
            <w:rPr>
              <w:rFonts w:hint="eastAsia"/>
            </w:rPr>
          </w:r>
          <w:r w:rsidR="00BA08BC">
            <w:rPr>
              <w:rFonts w:hint="eastAsia"/>
            </w:rPr>
            <w:fldChar w:fldCharType="separate"/>
          </w:r>
          <w:hyperlink w:anchor="_Toc473795910" w:history="1">
            <w:r w:rsidR="00BA08BC">
              <w:t>37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1" w:history="1">
            <w:r w:rsidR="00BA08BC">
              <w:rPr>
                <w:rFonts w:hint="eastAsia"/>
              </w:rPr>
              <w:t>１　市対策本部の設置</w:t>
            </w:r>
            <w:r w:rsidR="00BA08BC">
              <w:tab/>
            </w:r>
          </w:hyperlink>
          <w:r w:rsidR="00BA08BC">
            <w:rPr>
              <w:rFonts w:hint="eastAsia"/>
            </w:rPr>
            <w:fldChar w:fldCharType="begin"/>
          </w:r>
          <w:r w:rsidR="00BA08BC">
            <w:instrText xml:space="preserve"> PAGEREF _Toc473795911 \h </w:instrText>
          </w:r>
          <w:r w:rsidR="00BA08BC">
            <w:rPr>
              <w:rFonts w:hint="eastAsia"/>
            </w:rPr>
          </w:r>
          <w:r w:rsidR="00BA08BC">
            <w:rPr>
              <w:rFonts w:hint="eastAsia"/>
            </w:rPr>
            <w:fldChar w:fldCharType="separate"/>
          </w:r>
          <w:hyperlink w:anchor="_Toc473795911" w:history="1">
            <w:r w:rsidR="00BA08BC">
              <w:t>37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2" w:history="1">
            <w:r w:rsidR="00BA08BC">
              <w:rPr>
                <w:rFonts w:hint="eastAsia"/>
              </w:rPr>
              <w:t>２　現地調整所</w:t>
            </w:r>
            <w:r w:rsidR="00BA08BC">
              <w:tab/>
            </w:r>
          </w:hyperlink>
          <w:r w:rsidR="00BA08BC">
            <w:rPr>
              <w:rFonts w:hint="eastAsia"/>
            </w:rPr>
            <w:fldChar w:fldCharType="begin"/>
          </w:r>
          <w:r w:rsidR="00BA08BC">
            <w:instrText xml:space="preserve"> PAGEREF _Toc473795912 \h </w:instrText>
          </w:r>
          <w:r w:rsidR="00BA08BC">
            <w:rPr>
              <w:rFonts w:hint="eastAsia"/>
            </w:rPr>
          </w:r>
          <w:r w:rsidR="00BA08BC">
            <w:rPr>
              <w:rFonts w:hint="eastAsia"/>
            </w:rPr>
            <w:fldChar w:fldCharType="separate"/>
          </w:r>
          <w:hyperlink w:anchor="_Toc473795912" w:history="1">
            <w:r w:rsidR="00BA08BC">
              <w:t>39</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3" w:history="1">
            <w:r w:rsidR="00BA08BC">
              <w:rPr>
                <w:rFonts w:hint="eastAsia"/>
              </w:rPr>
              <w:t>３　通信の確保</w:t>
            </w:r>
            <w:r w:rsidR="00BA08BC">
              <w:tab/>
            </w:r>
          </w:hyperlink>
          <w:r w:rsidR="00BA08BC">
            <w:rPr>
              <w:rFonts w:hint="eastAsia"/>
            </w:rPr>
            <w:fldChar w:fldCharType="begin"/>
          </w:r>
          <w:r w:rsidR="00BA08BC">
            <w:instrText xml:space="preserve"> PAGEREF _Toc473795913 \h </w:instrText>
          </w:r>
          <w:r w:rsidR="00BA08BC">
            <w:rPr>
              <w:rFonts w:hint="eastAsia"/>
            </w:rPr>
          </w:r>
          <w:r w:rsidR="00BA08BC">
            <w:rPr>
              <w:rFonts w:hint="eastAsia"/>
            </w:rPr>
            <w:fldChar w:fldCharType="separate"/>
          </w:r>
          <w:hyperlink w:anchor="_Toc473795913" w:history="1">
            <w:r w:rsidR="00BA08BC">
              <w:t>39</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14" w:history="1">
            <w:r w:rsidR="00BA08BC">
              <w:rPr>
                <w:rFonts w:hint="eastAsia"/>
              </w:rPr>
              <w:t>第３章　関係機関相互の連携</w:t>
            </w:r>
            <w:r w:rsidR="00BA08BC">
              <w:tab/>
            </w:r>
          </w:hyperlink>
          <w:r w:rsidR="00BA08BC">
            <w:rPr>
              <w:rFonts w:hint="eastAsia"/>
            </w:rPr>
            <w:fldChar w:fldCharType="begin"/>
          </w:r>
          <w:r w:rsidR="00BA08BC">
            <w:instrText xml:space="preserve"> PAGEREF _Toc473795914 \h </w:instrText>
          </w:r>
          <w:r w:rsidR="00BA08BC">
            <w:rPr>
              <w:rFonts w:hint="eastAsia"/>
            </w:rPr>
          </w:r>
          <w:r w:rsidR="00BA08BC">
            <w:rPr>
              <w:rFonts w:hint="eastAsia"/>
            </w:rPr>
            <w:fldChar w:fldCharType="separate"/>
          </w:r>
          <w:hyperlink w:anchor="_Toc473795914" w:history="1">
            <w:r w:rsidR="00BA08BC">
              <w:t>41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5" w:history="1">
            <w:r w:rsidR="00BA08BC">
              <w:rPr>
                <w:rFonts w:hint="eastAsia"/>
              </w:rPr>
              <w:t>１　国・県の対策本部等との連携</w:t>
            </w:r>
            <w:r w:rsidR="00BA08BC">
              <w:tab/>
            </w:r>
          </w:hyperlink>
          <w:r w:rsidR="00BA08BC">
            <w:rPr>
              <w:rFonts w:hint="eastAsia"/>
            </w:rPr>
            <w:fldChar w:fldCharType="begin"/>
          </w:r>
          <w:r w:rsidR="00BA08BC">
            <w:instrText xml:space="preserve"> PAGEREF _Toc473795915 \h </w:instrText>
          </w:r>
          <w:r w:rsidR="00BA08BC">
            <w:rPr>
              <w:rFonts w:hint="eastAsia"/>
            </w:rPr>
          </w:r>
          <w:r w:rsidR="00BA08BC">
            <w:rPr>
              <w:rFonts w:hint="eastAsia"/>
            </w:rPr>
            <w:fldChar w:fldCharType="separate"/>
          </w:r>
          <w:hyperlink w:anchor="_Toc473795915" w:history="1">
            <w:r w:rsidR="00BA08BC">
              <w:t>41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6" w:history="1">
            <w:r w:rsidR="00BA08BC">
              <w:rPr>
                <w:rFonts w:hint="eastAsia"/>
              </w:rPr>
              <w:t>２　知事、指定行政機関の長、指定地方行政機関の長等への措置要請等</w:t>
            </w:r>
            <w:r w:rsidR="00BA08BC">
              <w:tab/>
            </w:r>
          </w:hyperlink>
          <w:r w:rsidR="00BA08BC">
            <w:rPr>
              <w:rFonts w:hint="eastAsia"/>
            </w:rPr>
            <w:fldChar w:fldCharType="begin"/>
          </w:r>
          <w:r w:rsidR="00BA08BC">
            <w:instrText xml:space="preserve"> PAGEREF _Toc473795916 \h </w:instrText>
          </w:r>
          <w:r w:rsidR="00BA08BC">
            <w:rPr>
              <w:rFonts w:hint="eastAsia"/>
            </w:rPr>
          </w:r>
          <w:r w:rsidR="00BA08BC">
            <w:rPr>
              <w:rFonts w:hint="eastAsia"/>
            </w:rPr>
            <w:fldChar w:fldCharType="separate"/>
          </w:r>
          <w:hyperlink w:anchor="_Toc473795916" w:history="1">
            <w:r w:rsidR="00BA08BC">
              <w:t>41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7" w:history="1">
            <w:r w:rsidR="00BA08BC">
              <w:rPr>
                <w:rFonts w:hint="eastAsia"/>
              </w:rPr>
              <w:t>３　自衛隊の部隊等の派遣要請の求め等</w:t>
            </w:r>
            <w:r w:rsidR="00BA08BC">
              <w:tab/>
            </w:r>
          </w:hyperlink>
          <w:r w:rsidR="00BA08BC">
            <w:rPr>
              <w:rFonts w:hint="eastAsia"/>
            </w:rPr>
            <w:fldChar w:fldCharType="begin"/>
          </w:r>
          <w:r w:rsidR="00BA08BC">
            <w:instrText xml:space="preserve"> PAGEREF _Toc473795917 \h </w:instrText>
          </w:r>
          <w:r w:rsidR="00BA08BC">
            <w:rPr>
              <w:rFonts w:hint="eastAsia"/>
            </w:rPr>
          </w:r>
          <w:r w:rsidR="00BA08BC">
            <w:rPr>
              <w:rFonts w:hint="eastAsia"/>
            </w:rPr>
            <w:fldChar w:fldCharType="separate"/>
          </w:r>
          <w:hyperlink w:anchor="_Toc473795917" w:history="1">
            <w:r w:rsidR="00BA08BC">
              <w:t>42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8" w:history="1">
            <w:r w:rsidR="00BA08BC">
              <w:rPr>
                <w:rFonts w:hint="eastAsia"/>
              </w:rPr>
              <w:t>４　他の市町長等に対する応援の要求、事務の委託</w:t>
            </w:r>
            <w:r w:rsidR="00BA08BC">
              <w:tab/>
            </w:r>
          </w:hyperlink>
          <w:r w:rsidR="00BA08BC">
            <w:rPr>
              <w:rFonts w:hint="eastAsia"/>
            </w:rPr>
            <w:fldChar w:fldCharType="begin"/>
          </w:r>
          <w:r w:rsidR="00BA08BC">
            <w:instrText xml:space="preserve"> PAGEREF _Toc473795918 \h </w:instrText>
          </w:r>
          <w:r w:rsidR="00BA08BC">
            <w:rPr>
              <w:rFonts w:hint="eastAsia"/>
            </w:rPr>
          </w:r>
          <w:r w:rsidR="00BA08BC">
            <w:rPr>
              <w:rFonts w:hint="eastAsia"/>
            </w:rPr>
            <w:fldChar w:fldCharType="separate"/>
          </w:r>
          <w:hyperlink w:anchor="_Toc473795918" w:history="1">
            <w:r w:rsidR="00BA08BC">
              <w:t>42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19" w:history="1">
            <w:r w:rsidR="00BA08BC">
              <w:rPr>
                <w:rFonts w:hint="eastAsia"/>
              </w:rPr>
              <w:t>５　指定行政機関の長等に対する職員の派遣要請</w:t>
            </w:r>
            <w:r w:rsidR="00BA08BC">
              <w:tab/>
            </w:r>
          </w:hyperlink>
          <w:r w:rsidR="00BA08BC">
            <w:rPr>
              <w:rFonts w:hint="eastAsia"/>
            </w:rPr>
            <w:fldChar w:fldCharType="begin"/>
          </w:r>
          <w:r w:rsidR="00BA08BC">
            <w:instrText xml:space="preserve"> PAGEREF _Toc473795919 \h </w:instrText>
          </w:r>
          <w:r w:rsidR="00BA08BC">
            <w:rPr>
              <w:rFonts w:hint="eastAsia"/>
            </w:rPr>
          </w:r>
          <w:r w:rsidR="00BA08BC">
            <w:rPr>
              <w:rFonts w:hint="eastAsia"/>
            </w:rPr>
            <w:fldChar w:fldCharType="separate"/>
          </w:r>
          <w:hyperlink w:anchor="_Toc473795919" w:history="1">
            <w:r w:rsidR="00BA08BC">
              <w:t>42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0" w:history="1">
            <w:r w:rsidR="00BA08BC">
              <w:rPr>
                <w:rFonts w:hint="eastAsia"/>
              </w:rPr>
              <w:t>６　市の行う応援等</w:t>
            </w:r>
            <w:r w:rsidR="00BA08BC">
              <w:tab/>
            </w:r>
          </w:hyperlink>
          <w:r w:rsidR="00BA08BC">
            <w:rPr>
              <w:rFonts w:hint="eastAsia"/>
            </w:rPr>
            <w:fldChar w:fldCharType="begin"/>
          </w:r>
          <w:r w:rsidR="00BA08BC">
            <w:instrText xml:space="preserve"> PAGEREF _Toc473795920 \h </w:instrText>
          </w:r>
          <w:r w:rsidR="00BA08BC">
            <w:rPr>
              <w:rFonts w:hint="eastAsia"/>
            </w:rPr>
          </w:r>
          <w:r w:rsidR="00BA08BC">
            <w:rPr>
              <w:rFonts w:hint="eastAsia"/>
            </w:rPr>
            <w:fldChar w:fldCharType="separate"/>
          </w:r>
          <w:hyperlink w:anchor="_Toc473795920" w:history="1">
            <w:r w:rsidR="00BA08BC">
              <w:t>43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1" w:history="1">
            <w:r w:rsidR="00BA08BC">
              <w:rPr>
                <w:rFonts w:hint="eastAsia"/>
              </w:rPr>
              <w:t>７　自主防災会に対する支援</w:t>
            </w:r>
            <w:r w:rsidR="00BA08BC">
              <w:tab/>
            </w:r>
          </w:hyperlink>
          <w:r w:rsidR="00BA08BC">
            <w:rPr>
              <w:rFonts w:hint="eastAsia"/>
            </w:rPr>
            <w:fldChar w:fldCharType="begin"/>
          </w:r>
          <w:r w:rsidR="00BA08BC">
            <w:instrText xml:space="preserve"> PAGEREF _Toc473795921 \h </w:instrText>
          </w:r>
          <w:r w:rsidR="00BA08BC">
            <w:rPr>
              <w:rFonts w:hint="eastAsia"/>
            </w:rPr>
          </w:r>
          <w:r w:rsidR="00BA08BC">
            <w:rPr>
              <w:rFonts w:hint="eastAsia"/>
            </w:rPr>
            <w:fldChar w:fldCharType="separate"/>
          </w:r>
          <w:hyperlink w:anchor="_Toc473795921" w:history="1">
            <w:r w:rsidR="00BA08BC">
              <w:t>43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2" w:history="1">
            <w:r w:rsidR="00BA08BC">
              <w:rPr>
                <w:rFonts w:hint="eastAsia"/>
              </w:rPr>
              <w:t>８</w:t>
            </w:r>
            <w:r w:rsidR="00BA08BC">
              <w:t xml:space="preserve"> </w:t>
            </w:r>
            <w:r w:rsidR="00BA08BC">
              <w:rPr>
                <w:rFonts w:hint="eastAsia"/>
              </w:rPr>
              <w:t>ボランティア活動への支援等</w:t>
            </w:r>
            <w:r w:rsidR="00BA08BC">
              <w:tab/>
            </w:r>
          </w:hyperlink>
          <w:r w:rsidR="00BA08BC">
            <w:rPr>
              <w:rFonts w:hint="eastAsia"/>
            </w:rPr>
            <w:fldChar w:fldCharType="begin"/>
          </w:r>
          <w:r w:rsidR="00BA08BC">
            <w:instrText xml:space="preserve"> PAGEREF _Toc473795922 \h </w:instrText>
          </w:r>
          <w:r w:rsidR="00BA08BC">
            <w:rPr>
              <w:rFonts w:hint="eastAsia"/>
            </w:rPr>
          </w:r>
          <w:r w:rsidR="00BA08BC">
            <w:rPr>
              <w:rFonts w:hint="eastAsia"/>
            </w:rPr>
            <w:fldChar w:fldCharType="separate"/>
          </w:r>
          <w:hyperlink w:anchor="_Toc473795922" w:history="1">
            <w:r w:rsidR="00BA08BC">
              <w:t>43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3" w:history="1">
            <w:r w:rsidR="00BA08BC">
              <w:rPr>
                <w:rFonts w:hint="eastAsia"/>
              </w:rPr>
              <w:t>９　住民への協力要請</w:t>
            </w:r>
            <w:r w:rsidR="00BA08BC">
              <w:tab/>
            </w:r>
          </w:hyperlink>
          <w:r w:rsidR="00BA08BC">
            <w:rPr>
              <w:rFonts w:hint="eastAsia"/>
            </w:rPr>
            <w:fldChar w:fldCharType="begin"/>
          </w:r>
          <w:r w:rsidR="00BA08BC">
            <w:instrText xml:space="preserve"> PAGEREF _Toc473795923 \h </w:instrText>
          </w:r>
          <w:r w:rsidR="00BA08BC">
            <w:rPr>
              <w:rFonts w:hint="eastAsia"/>
            </w:rPr>
          </w:r>
          <w:r w:rsidR="00BA08BC">
            <w:rPr>
              <w:rFonts w:hint="eastAsia"/>
            </w:rPr>
            <w:fldChar w:fldCharType="separate"/>
          </w:r>
          <w:hyperlink w:anchor="_Toc473795923" w:history="1">
            <w:r w:rsidR="00BA08BC">
              <w:t>43</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24" w:history="1">
            <w:r w:rsidR="00BA08BC">
              <w:rPr>
                <w:rFonts w:hint="eastAsia"/>
              </w:rPr>
              <w:t>第４章　警報及び避難の指示等</w:t>
            </w:r>
            <w:r w:rsidR="00BA08BC">
              <w:tab/>
            </w:r>
          </w:hyperlink>
          <w:r w:rsidR="00BA08BC">
            <w:rPr>
              <w:rFonts w:hint="eastAsia"/>
            </w:rPr>
            <w:fldChar w:fldCharType="begin"/>
          </w:r>
          <w:r w:rsidR="00BA08BC">
            <w:instrText xml:space="preserve"> PAGEREF _Toc473795924 \h </w:instrText>
          </w:r>
          <w:r w:rsidR="00BA08BC">
            <w:rPr>
              <w:rFonts w:hint="eastAsia"/>
            </w:rPr>
          </w:r>
          <w:r w:rsidR="00BA08BC">
            <w:rPr>
              <w:rFonts w:hint="eastAsia"/>
            </w:rPr>
            <w:fldChar w:fldCharType="separate"/>
          </w:r>
          <w:hyperlink w:anchor="_Toc473795924" w:history="1">
            <w:r w:rsidR="00BA08BC">
              <w:t>45</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925" w:history="1">
            <w:r w:rsidR="00BA08BC">
              <w:rPr>
                <w:rFonts w:hint="eastAsia"/>
              </w:rPr>
              <w:t>第１　警報の伝達等</w:t>
            </w:r>
            <w:r w:rsidR="00BA08BC">
              <w:tab/>
            </w:r>
          </w:hyperlink>
          <w:r w:rsidR="00BA08BC">
            <w:rPr>
              <w:rFonts w:hint="eastAsia"/>
            </w:rPr>
            <w:fldChar w:fldCharType="begin"/>
          </w:r>
          <w:r w:rsidR="00BA08BC">
            <w:instrText xml:space="preserve"> PAGEREF _Toc473795925 \h </w:instrText>
          </w:r>
          <w:r w:rsidR="00BA08BC">
            <w:rPr>
              <w:rFonts w:hint="eastAsia"/>
            </w:rPr>
          </w:r>
          <w:r w:rsidR="00BA08BC">
            <w:rPr>
              <w:rFonts w:hint="eastAsia"/>
            </w:rPr>
            <w:fldChar w:fldCharType="separate"/>
          </w:r>
          <w:hyperlink w:anchor="_Toc473795925" w:history="1">
            <w:r w:rsidR="00BA08BC">
              <w:t>45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6" w:history="1">
            <w:r w:rsidR="00BA08BC">
              <w:rPr>
                <w:rFonts w:hint="eastAsia"/>
              </w:rPr>
              <w:t>１　警報の内容の伝達</w:t>
            </w:r>
            <w:r w:rsidR="00BA08BC">
              <w:tab/>
            </w:r>
          </w:hyperlink>
          <w:r w:rsidR="00BA08BC">
            <w:rPr>
              <w:rFonts w:hint="eastAsia"/>
            </w:rPr>
            <w:fldChar w:fldCharType="begin"/>
          </w:r>
          <w:r w:rsidR="00BA08BC">
            <w:instrText xml:space="preserve"> PAGEREF _Toc473795926 \h </w:instrText>
          </w:r>
          <w:r w:rsidR="00BA08BC">
            <w:rPr>
              <w:rFonts w:hint="eastAsia"/>
            </w:rPr>
          </w:r>
          <w:r w:rsidR="00BA08BC">
            <w:rPr>
              <w:rFonts w:hint="eastAsia"/>
            </w:rPr>
            <w:fldChar w:fldCharType="separate"/>
          </w:r>
          <w:hyperlink w:anchor="_Toc473795926" w:history="1">
            <w:r w:rsidR="00BA08BC">
              <w:t>45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7" w:history="1">
            <w:r w:rsidR="00BA08BC">
              <w:rPr>
                <w:rFonts w:hint="eastAsia"/>
              </w:rPr>
              <w:t>２　警報の内容の伝達方法</w:t>
            </w:r>
            <w:r w:rsidR="00BA08BC">
              <w:tab/>
            </w:r>
          </w:hyperlink>
          <w:r w:rsidR="00BA08BC">
            <w:rPr>
              <w:rFonts w:hint="eastAsia"/>
            </w:rPr>
            <w:fldChar w:fldCharType="begin"/>
          </w:r>
          <w:r w:rsidR="00BA08BC">
            <w:instrText xml:space="preserve"> PAGEREF _Toc473795927 \h </w:instrText>
          </w:r>
          <w:r w:rsidR="00BA08BC">
            <w:rPr>
              <w:rFonts w:hint="eastAsia"/>
            </w:rPr>
          </w:r>
          <w:r w:rsidR="00BA08BC">
            <w:rPr>
              <w:rFonts w:hint="eastAsia"/>
            </w:rPr>
            <w:fldChar w:fldCharType="separate"/>
          </w:r>
          <w:hyperlink w:anchor="_Toc473795927" w:history="1">
            <w:r w:rsidR="00BA08BC">
              <w:t>45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8" w:history="1">
            <w:r w:rsidR="00BA08BC">
              <w:rPr>
                <w:rFonts w:hint="eastAsia"/>
              </w:rPr>
              <w:t>３　関係機関への警報の流れ</w:t>
            </w:r>
            <w:r w:rsidR="00BA08BC">
              <w:tab/>
            </w:r>
          </w:hyperlink>
          <w:r w:rsidR="00BA08BC">
            <w:rPr>
              <w:rFonts w:hint="eastAsia"/>
            </w:rPr>
            <w:fldChar w:fldCharType="begin"/>
          </w:r>
          <w:r w:rsidR="00BA08BC">
            <w:instrText xml:space="preserve"> PAGEREF _Toc473795928 \h </w:instrText>
          </w:r>
          <w:r w:rsidR="00BA08BC">
            <w:rPr>
              <w:rFonts w:hint="eastAsia"/>
            </w:rPr>
          </w:r>
          <w:r w:rsidR="00BA08BC">
            <w:rPr>
              <w:rFonts w:hint="eastAsia"/>
            </w:rPr>
            <w:fldChar w:fldCharType="separate"/>
          </w:r>
          <w:hyperlink w:anchor="_Toc473795928" w:history="1">
            <w:r w:rsidR="00BA08BC">
              <w:t>46</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29" w:history="1">
            <w:r w:rsidR="00BA08BC">
              <w:rPr>
                <w:rFonts w:hint="eastAsia"/>
              </w:rPr>
              <w:t>４　緊急通報の伝達及び通知</w:t>
            </w:r>
            <w:r w:rsidR="00BA08BC">
              <w:tab/>
            </w:r>
          </w:hyperlink>
          <w:r w:rsidR="00BA08BC">
            <w:rPr>
              <w:rFonts w:hint="eastAsia"/>
            </w:rPr>
            <w:fldChar w:fldCharType="begin"/>
          </w:r>
          <w:r w:rsidR="00BA08BC">
            <w:instrText xml:space="preserve"> PAGEREF _Toc473795929 \h </w:instrText>
          </w:r>
          <w:r w:rsidR="00BA08BC">
            <w:rPr>
              <w:rFonts w:hint="eastAsia"/>
            </w:rPr>
          </w:r>
          <w:r w:rsidR="00BA08BC">
            <w:rPr>
              <w:rFonts w:hint="eastAsia"/>
            </w:rPr>
            <w:fldChar w:fldCharType="separate"/>
          </w:r>
          <w:hyperlink w:anchor="_Toc473795929" w:history="1">
            <w:r w:rsidR="00BA08BC">
              <w:t>47</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930" w:history="1">
            <w:r w:rsidR="00BA08BC">
              <w:rPr>
                <w:rFonts w:hint="eastAsia"/>
              </w:rPr>
              <w:t>第２　避難住民の誘導等</w:t>
            </w:r>
            <w:r w:rsidR="00BA08BC">
              <w:tab/>
            </w:r>
          </w:hyperlink>
          <w:r w:rsidR="00BA08BC">
            <w:rPr>
              <w:rFonts w:hint="eastAsia"/>
            </w:rPr>
            <w:fldChar w:fldCharType="begin"/>
          </w:r>
          <w:r w:rsidR="00BA08BC">
            <w:instrText xml:space="preserve"> PAGEREF _Toc473795930 \h </w:instrText>
          </w:r>
          <w:r w:rsidR="00BA08BC">
            <w:rPr>
              <w:rFonts w:hint="eastAsia"/>
            </w:rPr>
          </w:r>
          <w:r w:rsidR="00BA08BC">
            <w:rPr>
              <w:rFonts w:hint="eastAsia"/>
            </w:rPr>
            <w:fldChar w:fldCharType="separate"/>
          </w:r>
          <w:hyperlink w:anchor="_Toc473795930" w:history="1">
            <w:r w:rsidR="00BA08BC">
              <w:t>48</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1" w:history="1">
            <w:r w:rsidR="00BA08BC">
              <w:rPr>
                <w:rFonts w:hint="eastAsia"/>
              </w:rPr>
              <w:t>１　避難の指示の通知・伝達</w:t>
            </w:r>
            <w:r w:rsidR="00BA08BC">
              <w:tab/>
            </w:r>
          </w:hyperlink>
          <w:r w:rsidR="00BA08BC">
            <w:rPr>
              <w:rFonts w:hint="eastAsia"/>
            </w:rPr>
            <w:fldChar w:fldCharType="begin"/>
          </w:r>
          <w:r w:rsidR="00BA08BC">
            <w:instrText xml:space="preserve"> PAGEREF _Toc473795931 \h </w:instrText>
          </w:r>
          <w:r w:rsidR="00BA08BC">
            <w:rPr>
              <w:rFonts w:hint="eastAsia"/>
            </w:rPr>
          </w:r>
          <w:r w:rsidR="00BA08BC">
            <w:rPr>
              <w:rFonts w:hint="eastAsia"/>
            </w:rPr>
            <w:fldChar w:fldCharType="separate"/>
          </w:r>
          <w:hyperlink w:anchor="_Toc473795931" w:history="1">
            <w:r w:rsidR="00BA08BC">
              <w:t>48</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2" w:history="1">
            <w:r w:rsidR="00BA08BC">
              <w:rPr>
                <w:rFonts w:hint="eastAsia"/>
              </w:rPr>
              <w:t>２　避難実施要領の策定</w:t>
            </w:r>
            <w:r w:rsidR="00BA08BC">
              <w:tab/>
            </w:r>
          </w:hyperlink>
          <w:r w:rsidR="00BA08BC">
            <w:rPr>
              <w:rFonts w:hint="eastAsia"/>
            </w:rPr>
            <w:fldChar w:fldCharType="begin"/>
          </w:r>
          <w:r w:rsidR="00BA08BC">
            <w:instrText xml:space="preserve"> PAGEREF _Toc473795932 \h </w:instrText>
          </w:r>
          <w:r w:rsidR="00BA08BC">
            <w:rPr>
              <w:rFonts w:hint="eastAsia"/>
            </w:rPr>
          </w:r>
          <w:r w:rsidR="00BA08BC">
            <w:rPr>
              <w:rFonts w:hint="eastAsia"/>
            </w:rPr>
            <w:fldChar w:fldCharType="separate"/>
          </w:r>
          <w:hyperlink w:anchor="_Toc473795932" w:history="1">
            <w:r w:rsidR="00BA08BC">
              <w:t>49</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3" w:history="1">
            <w:r w:rsidR="00BA08BC">
              <w:rPr>
                <w:rFonts w:hint="eastAsia"/>
              </w:rPr>
              <w:t>３　避難住民の誘導</w:t>
            </w:r>
            <w:r w:rsidR="00BA08BC">
              <w:tab/>
            </w:r>
          </w:hyperlink>
          <w:r w:rsidR="00BA08BC">
            <w:rPr>
              <w:rFonts w:hint="eastAsia"/>
            </w:rPr>
            <w:fldChar w:fldCharType="begin"/>
          </w:r>
          <w:r w:rsidR="00BA08BC">
            <w:instrText xml:space="preserve"> PAGEREF _Toc473795933 \h </w:instrText>
          </w:r>
          <w:r w:rsidR="00BA08BC">
            <w:rPr>
              <w:rFonts w:hint="eastAsia"/>
            </w:rPr>
          </w:r>
          <w:r w:rsidR="00BA08BC">
            <w:rPr>
              <w:rFonts w:hint="eastAsia"/>
            </w:rPr>
            <w:fldChar w:fldCharType="separate"/>
          </w:r>
          <w:hyperlink w:anchor="_Toc473795933" w:history="1">
            <w:r w:rsidR="00BA08BC">
              <w:t>51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4" w:history="1">
            <w:r w:rsidR="00BA08BC">
              <w:rPr>
                <w:rFonts w:hint="eastAsia"/>
              </w:rPr>
              <w:t>４　避難先地域の指定を受けた場合の対応</w:t>
            </w:r>
            <w:r w:rsidR="00BA08BC">
              <w:tab/>
            </w:r>
          </w:hyperlink>
          <w:r w:rsidR="00BA08BC">
            <w:rPr>
              <w:rFonts w:hint="eastAsia"/>
            </w:rPr>
            <w:fldChar w:fldCharType="begin"/>
          </w:r>
          <w:r w:rsidR="00BA08BC">
            <w:instrText xml:space="preserve"> PAGEREF _Toc473795934 \h </w:instrText>
          </w:r>
          <w:r w:rsidR="00BA08BC">
            <w:rPr>
              <w:rFonts w:hint="eastAsia"/>
            </w:rPr>
          </w:r>
          <w:r w:rsidR="00BA08BC">
            <w:rPr>
              <w:rFonts w:hint="eastAsia"/>
            </w:rPr>
            <w:fldChar w:fldCharType="separate"/>
          </w:r>
          <w:hyperlink w:anchor="_Toc473795934" w:history="1">
            <w:r w:rsidR="00BA08BC">
              <w:t>55</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35" w:history="1">
            <w:r w:rsidR="00BA08BC">
              <w:rPr>
                <w:rFonts w:hint="eastAsia"/>
              </w:rPr>
              <w:t>第５章　救援</w:t>
            </w:r>
            <w:r w:rsidR="00BA08BC">
              <w:tab/>
            </w:r>
          </w:hyperlink>
          <w:r w:rsidR="00BA08BC">
            <w:rPr>
              <w:rFonts w:hint="eastAsia"/>
            </w:rPr>
            <w:fldChar w:fldCharType="begin"/>
          </w:r>
          <w:r w:rsidR="00BA08BC">
            <w:instrText xml:space="preserve"> PAGEREF _Toc473795935 \h </w:instrText>
          </w:r>
          <w:r w:rsidR="00BA08BC">
            <w:rPr>
              <w:rFonts w:hint="eastAsia"/>
            </w:rPr>
          </w:r>
          <w:r w:rsidR="00BA08BC">
            <w:rPr>
              <w:rFonts w:hint="eastAsia"/>
            </w:rPr>
            <w:fldChar w:fldCharType="separate"/>
          </w:r>
          <w:hyperlink w:anchor="_Toc473795935" w:history="1">
            <w:r w:rsidR="00BA08BC">
              <w:t>55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6" w:history="1">
            <w:r w:rsidR="00BA08BC">
              <w:rPr>
                <w:rFonts w:hint="eastAsia"/>
              </w:rPr>
              <w:t>１　救援の実施</w:t>
            </w:r>
            <w:r w:rsidR="00BA08BC">
              <w:tab/>
            </w:r>
          </w:hyperlink>
          <w:r w:rsidR="00BA08BC">
            <w:rPr>
              <w:rFonts w:hint="eastAsia"/>
            </w:rPr>
            <w:fldChar w:fldCharType="begin"/>
          </w:r>
          <w:r w:rsidR="00BA08BC">
            <w:instrText xml:space="preserve"> PAGEREF _Toc473795936 \h </w:instrText>
          </w:r>
          <w:r w:rsidR="00BA08BC">
            <w:rPr>
              <w:rFonts w:hint="eastAsia"/>
            </w:rPr>
          </w:r>
          <w:r w:rsidR="00BA08BC">
            <w:rPr>
              <w:rFonts w:hint="eastAsia"/>
            </w:rPr>
            <w:fldChar w:fldCharType="separate"/>
          </w:r>
          <w:hyperlink w:anchor="_Toc473795936" w:history="1">
            <w:r w:rsidR="00BA08BC">
              <w:t>55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37" w:history="1">
            <w:r w:rsidR="00BA08BC">
              <w:rPr>
                <w:rFonts w:hint="eastAsia"/>
              </w:rPr>
              <w:t>２　関係機関との連携</w:t>
            </w:r>
            <w:r w:rsidR="00BA08BC">
              <w:tab/>
            </w:r>
          </w:hyperlink>
          <w:r w:rsidR="00BA08BC">
            <w:rPr>
              <w:rFonts w:hint="eastAsia"/>
            </w:rPr>
            <w:fldChar w:fldCharType="begin"/>
          </w:r>
          <w:r w:rsidR="00BA08BC">
            <w:instrText xml:space="preserve"> PAGEREF _Toc473795937 \h </w:instrText>
          </w:r>
          <w:r w:rsidR="00BA08BC">
            <w:rPr>
              <w:rFonts w:hint="eastAsia"/>
            </w:rPr>
          </w:r>
          <w:r w:rsidR="00BA08BC">
            <w:rPr>
              <w:rFonts w:hint="eastAsia"/>
            </w:rPr>
            <w:fldChar w:fldCharType="separate"/>
          </w:r>
          <w:hyperlink w:anchor="_Toc473795937" w:history="1">
            <w:r w:rsidR="00BA08BC">
              <w:t>56</w:t>
            </w:r>
          </w:hyperlink>
          <w:r w:rsidR="00BA08BC">
            <w:rPr>
              <w:rFonts w:hint="eastAsia"/>
            </w:rPr>
            <w:fldChar w:fldCharType="end"/>
          </w:r>
        </w:p>
        <w:p w:rsidR="00CF75DD" w:rsidRDefault="00BA08BC">
          <w:pPr>
            <w:pStyle w:val="11"/>
            <w:tabs>
              <w:tab w:val="right" w:leader="dot" w:pos="9628"/>
            </w:tabs>
            <w:ind w:firstLineChars="300" w:firstLine="660"/>
            <w:rPr>
              <w:kern w:val="2"/>
              <w:sz w:val="21"/>
            </w:rPr>
          </w:pPr>
          <w:r>
            <w:rPr>
              <w:noProof/>
            </w:rPr>
            <mc:AlternateContent>
              <mc:Choice Requires="wps">
                <w:drawing>
                  <wp:anchor distT="0" distB="0" distL="114300" distR="114300" simplePos="0" relativeHeight="482" behindDoc="0" locked="0" layoutInCell="1" hidden="0" allowOverlap="1">
                    <wp:simplePos x="0" y="0"/>
                    <wp:positionH relativeFrom="column">
                      <wp:posOffset>2743200</wp:posOffset>
                    </wp:positionH>
                    <wp:positionV relativeFrom="paragraph">
                      <wp:posOffset>255963</wp:posOffset>
                    </wp:positionV>
                    <wp:extent cx="661670" cy="409575"/>
                    <wp:effectExtent l="0" t="0" r="635" b="635"/>
                    <wp:wrapNone/>
                    <wp:docPr id="1028" name="正方形/長方形 265"/>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61F23BA3" id="正方形/長方形 265" o:spid="_x0000_s1026" style="position:absolute;left:0;text-align:left;margin-left:3in;margin-top:20.15pt;width:52.1pt;height:32.25pt;z-index:4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4qX2gEAAHgDAAAOAAAAZHJzL2Uyb0RvYy54bWysU82O0zAQviPxDpbv1Gm0zULUdA9U5YJg&#10;pYUH8Dp2Y8l/8pimfRB4ADhzRhx4HFbat2DshLLADZGDM+Oxv/nmm/H66mgNOcgI2ruOLhcVJdIJ&#10;32u37+jbN7snTymBxF3PjXeyoycJ9Grz+NF6DK2s/eBNLyNBEAftGDo6pBRaxkAM0nJY+CAdBpWP&#10;lid04571kY+Ibg2rq6pho499iF5IANzdTkG6KfhKSZFeKwUyEdNR5JbKGst6m1e2WfN2H3kYtJhp&#10;8H9gYbl2mPQMteWJk3dR/wVltYgevEoL4S3zSmkhSw1YzbL6o5qbgQdZakFxIJxlgv8HK14driPR&#10;PfauqrFXjlvs0t3nT3cfvn7/9pHdv/8yWaRuVlmtMUCLl27CdZw9QDOXflTR5j8WRY5F4dNZYXlM&#10;ROBm0yybS+yDwNBF9Wx1WTDZr8shQnohvSXZ6GjEBhZd+eElJEyIR38eybnAG93vtDHFOcFzE8mB&#10;Y69xRHo/UmI4JNzs6K58uQKE+O2acWTsaL26qDIxjkOoDE9o2oCygNtTws0ep1ukWLg4nzMi0sRl&#10;y2GYkhbYOYVxOS7LCM7Us3STWNm69f2paMiyh+0tzOZRzPPz0Ef74YPZ/AAAAP//AwBQSwMEFAAG&#10;AAgAAAAhAFlWwATfAAAACgEAAA8AAABkcnMvZG93bnJldi54bWxMj8FOwzAMhu9IvENkJG4sWTq2&#10;UZpOCLQjEh0grlkT2o7GKUnWlbfHO8HNlj/9/v5iM7mejTbEzqOC+UwAs1h702Gj4O11e7MGFpNG&#10;o3uPVsGPjbApLy8KnRt/wsqOu9QwCsGYawVtSkPOeaxb63Sc+cEi3T59cDrRGhpugj5RuOu5FGLJ&#10;ne6QPrR6sI+trb92R6dgtfp4OVTPY7V9+pbh7pDJuX93Sl1fTQ/3wJKd0h8MZ31Sh5Kc9v6IJrJe&#10;wSKT1CXRIDJgBNxmSwlsT6RYrIGXBf9fofwFAAD//wMAUEsBAi0AFAAGAAgAAAAhALaDOJL+AAAA&#10;4QEAABMAAAAAAAAAAAAAAAAAAAAAAFtDb250ZW50X1R5cGVzXS54bWxQSwECLQAUAAYACAAAACEA&#10;OP0h/9YAAACUAQAACwAAAAAAAAAAAAAAAAAvAQAAX3JlbHMvLnJlbHNQSwECLQAUAAYACAAAACEA&#10;qwOKl9oBAAB4AwAADgAAAAAAAAAAAAAAAAAuAgAAZHJzL2Uyb0RvYy54bWxQSwECLQAUAAYACAAA&#10;ACEAWVbABN8AAAAKAQAADwAAAAAAAAAAAAAAAAA0BAAAZHJzL2Rvd25yZXYueG1sUEsFBgAAAAAE&#10;AAQA8wAAAEAFAAAAAA==&#10;" fillcolor="window" stroked="f" strokeweight="2pt"/>
                </w:pict>
              </mc:Fallback>
            </mc:AlternateContent>
          </w:r>
          <w:hyperlink w:anchor="_Toc473795938" w:history="1">
            <w:r>
              <w:rPr>
                <w:rFonts w:hint="eastAsia"/>
              </w:rPr>
              <w:t>３　救援の内容</w:t>
            </w:r>
            <w:r>
              <w:tab/>
            </w:r>
          </w:hyperlink>
          <w:r>
            <w:rPr>
              <w:rFonts w:hint="eastAsia"/>
            </w:rPr>
            <w:fldChar w:fldCharType="begin"/>
          </w:r>
          <w:r>
            <w:instrText xml:space="preserve"> PAGEREF _Toc473795938 \h </w:instrText>
          </w:r>
          <w:r>
            <w:rPr>
              <w:rFonts w:hint="eastAsia"/>
            </w:rPr>
          </w:r>
          <w:r>
            <w:rPr>
              <w:rFonts w:hint="eastAsia"/>
            </w:rPr>
            <w:fldChar w:fldCharType="separate"/>
          </w:r>
          <w:hyperlink w:anchor="_Toc473795938" w:history="1">
            <w:r>
              <w:t>56</w:t>
            </w:r>
          </w:hyperlink>
          <w:r>
            <w:rPr>
              <w:rFonts w:hint="eastAsia"/>
            </w:rPr>
            <w:fldChar w:fldCharType="end"/>
          </w:r>
        </w:p>
        <w:p w:rsidR="00CF75DD" w:rsidRDefault="00C65AF0">
          <w:pPr>
            <w:pStyle w:val="11"/>
            <w:tabs>
              <w:tab w:val="right" w:leader="dot" w:pos="9628"/>
            </w:tabs>
            <w:ind w:firstLineChars="300" w:firstLine="660"/>
            <w:rPr>
              <w:kern w:val="2"/>
              <w:sz w:val="21"/>
            </w:rPr>
          </w:pPr>
          <w:hyperlink w:anchor="_Toc473795939" w:history="1">
            <w:r w:rsidR="00BA08BC">
              <w:rPr>
                <w:rFonts w:hint="eastAsia"/>
              </w:rPr>
              <w:t>４　救援の際の物資の売渡し要請等</w:t>
            </w:r>
            <w:r w:rsidR="00BA08BC">
              <w:tab/>
            </w:r>
          </w:hyperlink>
          <w:r w:rsidR="00BA08BC">
            <w:rPr>
              <w:rFonts w:hint="eastAsia"/>
            </w:rPr>
            <w:fldChar w:fldCharType="begin"/>
          </w:r>
          <w:r w:rsidR="00BA08BC">
            <w:instrText xml:space="preserve"> PAGEREF _Toc473795939 \h </w:instrText>
          </w:r>
          <w:r w:rsidR="00BA08BC">
            <w:rPr>
              <w:rFonts w:hint="eastAsia"/>
            </w:rPr>
          </w:r>
          <w:r w:rsidR="00BA08BC">
            <w:rPr>
              <w:rFonts w:hint="eastAsia"/>
            </w:rPr>
            <w:fldChar w:fldCharType="separate"/>
          </w:r>
          <w:hyperlink w:anchor="_Toc473795939" w:history="1">
            <w:r w:rsidR="00BA08BC">
              <w:t>59</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40" w:history="1">
            <w:r w:rsidR="00BA08BC">
              <w:rPr>
                <w:rFonts w:hint="eastAsia"/>
              </w:rPr>
              <w:t>第６章　安否情報の収集・提供</w:t>
            </w:r>
            <w:r w:rsidR="00BA08BC">
              <w:tab/>
            </w:r>
          </w:hyperlink>
          <w:r w:rsidR="00BA08BC">
            <w:rPr>
              <w:rFonts w:hint="eastAsia"/>
            </w:rPr>
            <w:fldChar w:fldCharType="begin"/>
          </w:r>
          <w:r w:rsidR="00BA08BC">
            <w:instrText xml:space="preserve"> PAGEREF _Toc473795940 \h </w:instrText>
          </w:r>
          <w:r w:rsidR="00BA08BC">
            <w:rPr>
              <w:rFonts w:hint="eastAsia"/>
            </w:rPr>
          </w:r>
          <w:r w:rsidR="00BA08BC">
            <w:rPr>
              <w:rFonts w:hint="eastAsia"/>
            </w:rPr>
            <w:fldChar w:fldCharType="separate"/>
          </w:r>
          <w:hyperlink w:anchor="_Toc473795940" w:history="1">
            <w:r w:rsidR="00BA08BC">
              <w:t>61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1" w:history="1">
            <w:r w:rsidR="00BA08BC">
              <w:rPr>
                <w:rFonts w:hint="eastAsia"/>
              </w:rPr>
              <w:t>１　安否情報の収集</w:t>
            </w:r>
            <w:r w:rsidR="00BA08BC">
              <w:tab/>
            </w:r>
          </w:hyperlink>
          <w:r w:rsidR="00BA08BC">
            <w:rPr>
              <w:rFonts w:hint="eastAsia"/>
            </w:rPr>
            <w:fldChar w:fldCharType="begin"/>
          </w:r>
          <w:r w:rsidR="00BA08BC">
            <w:instrText xml:space="preserve"> PAGEREF _Toc473795941 \h </w:instrText>
          </w:r>
          <w:r w:rsidR="00BA08BC">
            <w:rPr>
              <w:rFonts w:hint="eastAsia"/>
            </w:rPr>
          </w:r>
          <w:r w:rsidR="00BA08BC">
            <w:rPr>
              <w:rFonts w:hint="eastAsia"/>
            </w:rPr>
            <w:fldChar w:fldCharType="separate"/>
          </w:r>
          <w:hyperlink w:anchor="_Toc473795941" w:history="1">
            <w:r w:rsidR="00BA08BC">
              <w:t>61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2" w:history="1">
            <w:r w:rsidR="00BA08BC">
              <w:rPr>
                <w:rFonts w:hint="eastAsia"/>
              </w:rPr>
              <w:t>２　県に対する報告</w:t>
            </w:r>
            <w:r w:rsidR="00BA08BC">
              <w:tab/>
            </w:r>
          </w:hyperlink>
          <w:r w:rsidR="00BA08BC">
            <w:rPr>
              <w:rFonts w:hint="eastAsia"/>
            </w:rPr>
            <w:fldChar w:fldCharType="begin"/>
          </w:r>
          <w:r w:rsidR="00BA08BC">
            <w:instrText xml:space="preserve"> PAGEREF _Toc473795942 \h </w:instrText>
          </w:r>
          <w:r w:rsidR="00BA08BC">
            <w:rPr>
              <w:rFonts w:hint="eastAsia"/>
            </w:rPr>
          </w:r>
          <w:r w:rsidR="00BA08BC">
            <w:rPr>
              <w:rFonts w:hint="eastAsia"/>
            </w:rPr>
            <w:fldChar w:fldCharType="separate"/>
          </w:r>
          <w:hyperlink w:anchor="_Toc473795942" w:history="1">
            <w:r w:rsidR="00BA08BC">
              <w:t>61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3" w:history="1">
            <w:r w:rsidR="00BA08BC">
              <w:rPr>
                <w:rFonts w:hint="eastAsia"/>
              </w:rPr>
              <w:t>３　安否情報の照会に対する回答</w:t>
            </w:r>
            <w:r w:rsidR="00BA08BC">
              <w:tab/>
            </w:r>
          </w:hyperlink>
          <w:r w:rsidR="00BA08BC">
            <w:rPr>
              <w:rFonts w:hint="eastAsia"/>
            </w:rPr>
            <w:fldChar w:fldCharType="begin"/>
          </w:r>
          <w:r w:rsidR="00BA08BC">
            <w:instrText xml:space="preserve"> PAGEREF _Toc473795943 \h </w:instrText>
          </w:r>
          <w:r w:rsidR="00BA08BC">
            <w:rPr>
              <w:rFonts w:hint="eastAsia"/>
            </w:rPr>
          </w:r>
          <w:r w:rsidR="00BA08BC">
            <w:rPr>
              <w:rFonts w:hint="eastAsia"/>
            </w:rPr>
            <w:fldChar w:fldCharType="separate"/>
          </w:r>
          <w:hyperlink w:anchor="_Toc473795943" w:history="1">
            <w:r w:rsidR="00BA08BC">
              <w:t>61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4" w:history="1">
            <w:r w:rsidR="00BA08BC">
              <w:rPr>
                <w:rFonts w:hint="eastAsia"/>
              </w:rPr>
              <w:t>４　日本赤十字社に対する協力</w:t>
            </w:r>
            <w:r w:rsidR="00BA08BC">
              <w:tab/>
            </w:r>
          </w:hyperlink>
          <w:r w:rsidR="00BA08BC">
            <w:rPr>
              <w:rFonts w:hint="eastAsia"/>
            </w:rPr>
            <w:fldChar w:fldCharType="begin"/>
          </w:r>
          <w:r w:rsidR="00BA08BC">
            <w:instrText xml:space="preserve"> PAGEREF _Toc473795944 \h </w:instrText>
          </w:r>
          <w:r w:rsidR="00BA08BC">
            <w:rPr>
              <w:rFonts w:hint="eastAsia"/>
            </w:rPr>
          </w:r>
          <w:r w:rsidR="00BA08BC">
            <w:rPr>
              <w:rFonts w:hint="eastAsia"/>
            </w:rPr>
            <w:fldChar w:fldCharType="separate"/>
          </w:r>
          <w:hyperlink w:anchor="_Toc473795944" w:history="1">
            <w:r w:rsidR="00BA08BC">
              <w:t>62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5" w:history="1">
            <w:r w:rsidR="00BA08BC">
              <w:rPr>
                <w:rFonts w:hint="eastAsia"/>
              </w:rPr>
              <w:t>５　安否情報の収集・整理・提供の主な流れ</w:t>
            </w:r>
            <w:r w:rsidR="00BA08BC">
              <w:tab/>
            </w:r>
          </w:hyperlink>
          <w:r w:rsidR="00BA08BC">
            <w:rPr>
              <w:rFonts w:hint="eastAsia"/>
            </w:rPr>
            <w:fldChar w:fldCharType="begin"/>
          </w:r>
          <w:r w:rsidR="00BA08BC">
            <w:instrText xml:space="preserve"> PAGEREF _Toc473795945 \h </w:instrText>
          </w:r>
          <w:r w:rsidR="00BA08BC">
            <w:rPr>
              <w:rFonts w:hint="eastAsia"/>
            </w:rPr>
          </w:r>
          <w:r w:rsidR="00BA08BC">
            <w:rPr>
              <w:rFonts w:hint="eastAsia"/>
            </w:rPr>
            <w:fldChar w:fldCharType="separate"/>
          </w:r>
          <w:hyperlink w:anchor="_Toc473795945" w:history="1">
            <w:r w:rsidR="00BA08BC">
              <w:t>63</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46" w:history="1">
            <w:r w:rsidR="00BA08BC">
              <w:rPr>
                <w:rFonts w:hint="eastAsia"/>
              </w:rPr>
              <w:t>第７章　武力攻撃災害への対処</w:t>
            </w:r>
            <w:r w:rsidR="00BA08BC">
              <w:tab/>
            </w:r>
          </w:hyperlink>
          <w:r w:rsidR="00BA08BC">
            <w:rPr>
              <w:rFonts w:hint="eastAsia"/>
            </w:rPr>
            <w:fldChar w:fldCharType="begin"/>
          </w:r>
          <w:r w:rsidR="00BA08BC">
            <w:instrText xml:space="preserve"> PAGEREF _Toc473795946 \h </w:instrText>
          </w:r>
          <w:r w:rsidR="00BA08BC">
            <w:rPr>
              <w:rFonts w:hint="eastAsia"/>
            </w:rPr>
          </w:r>
          <w:r w:rsidR="00BA08BC">
            <w:rPr>
              <w:rFonts w:hint="eastAsia"/>
            </w:rPr>
            <w:fldChar w:fldCharType="separate"/>
          </w:r>
          <w:hyperlink w:anchor="_Toc473795946" w:history="1">
            <w:r w:rsidR="00BA08BC">
              <w:t>63</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947" w:history="1">
            <w:r w:rsidR="00BA08BC">
              <w:rPr>
                <w:rFonts w:hint="eastAsia"/>
              </w:rPr>
              <w:t>第１　生活関連等施設の安全確保等</w:t>
            </w:r>
            <w:r w:rsidR="00BA08BC">
              <w:tab/>
            </w:r>
          </w:hyperlink>
          <w:r w:rsidR="00BA08BC">
            <w:rPr>
              <w:rFonts w:hint="eastAsia"/>
            </w:rPr>
            <w:fldChar w:fldCharType="begin"/>
          </w:r>
          <w:r w:rsidR="00BA08BC">
            <w:instrText xml:space="preserve"> PAGEREF _Toc473795947 \h </w:instrText>
          </w:r>
          <w:r w:rsidR="00BA08BC">
            <w:rPr>
              <w:rFonts w:hint="eastAsia"/>
            </w:rPr>
          </w:r>
          <w:r w:rsidR="00BA08BC">
            <w:rPr>
              <w:rFonts w:hint="eastAsia"/>
            </w:rPr>
            <w:fldChar w:fldCharType="separate"/>
          </w:r>
          <w:hyperlink w:anchor="_Toc473795947" w:history="1">
            <w:r w:rsidR="00BA08BC">
              <w:t>63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8" w:history="1">
            <w:r w:rsidR="00BA08BC">
              <w:rPr>
                <w:rFonts w:hint="eastAsia"/>
              </w:rPr>
              <w:t>１　武力攻撃災害への対処の基本的考え方</w:t>
            </w:r>
            <w:r w:rsidR="00BA08BC">
              <w:tab/>
            </w:r>
          </w:hyperlink>
          <w:r w:rsidR="00BA08BC">
            <w:rPr>
              <w:rFonts w:hint="eastAsia"/>
            </w:rPr>
            <w:fldChar w:fldCharType="begin"/>
          </w:r>
          <w:r w:rsidR="00BA08BC">
            <w:instrText xml:space="preserve"> PAGEREF _Toc473795948 \h </w:instrText>
          </w:r>
          <w:r w:rsidR="00BA08BC">
            <w:rPr>
              <w:rFonts w:hint="eastAsia"/>
            </w:rPr>
          </w:r>
          <w:r w:rsidR="00BA08BC">
            <w:rPr>
              <w:rFonts w:hint="eastAsia"/>
            </w:rPr>
            <w:fldChar w:fldCharType="separate"/>
          </w:r>
          <w:hyperlink w:anchor="_Toc473795948" w:history="1">
            <w:r w:rsidR="00BA08BC">
              <w:t>63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49" w:history="1">
            <w:r w:rsidR="00BA08BC">
              <w:rPr>
                <w:rFonts w:hint="eastAsia"/>
              </w:rPr>
              <w:t>２　武力攻撃災害の兆候の通報</w:t>
            </w:r>
            <w:r w:rsidR="00BA08BC">
              <w:tab/>
            </w:r>
          </w:hyperlink>
          <w:r w:rsidR="00BA08BC">
            <w:rPr>
              <w:rFonts w:hint="eastAsia"/>
            </w:rPr>
            <w:fldChar w:fldCharType="begin"/>
          </w:r>
          <w:r w:rsidR="00BA08BC">
            <w:instrText xml:space="preserve"> PAGEREF _Toc473795949 \h </w:instrText>
          </w:r>
          <w:r w:rsidR="00BA08BC">
            <w:rPr>
              <w:rFonts w:hint="eastAsia"/>
            </w:rPr>
          </w:r>
          <w:r w:rsidR="00BA08BC">
            <w:rPr>
              <w:rFonts w:hint="eastAsia"/>
            </w:rPr>
            <w:fldChar w:fldCharType="separate"/>
          </w:r>
          <w:hyperlink w:anchor="_Toc473795949" w:history="1">
            <w:r w:rsidR="00BA08BC">
              <w:t>64</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0" w:history="1">
            <w:r w:rsidR="00BA08BC">
              <w:rPr>
                <w:rFonts w:hint="eastAsia"/>
              </w:rPr>
              <w:t>３　生活関連等施設の安全確保</w:t>
            </w:r>
            <w:r w:rsidR="00BA08BC">
              <w:tab/>
            </w:r>
          </w:hyperlink>
          <w:r w:rsidR="00BA08BC">
            <w:rPr>
              <w:rFonts w:hint="eastAsia"/>
            </w:rPr>
            <w:fldChar w:fldCharType="begin"/>
          </w:r>
          <w:r w:rsidR="00BA08BC">
            <w:instrText xml:space="preserve"> PAGEREF _Toc473795950 \h </w:instrText>
          </w:r>
          <w:r w:rsidR="00BA08BC">
            <w:rPr>
              <w:rFonts w:hint="eastAsia"/>
            </w:rPr>
          </w:r>
          <w:r w:rsidR="00BA08BC">
            <w:rPr>
              <w:rFonts w:hint="eastAsia"/>
            </w:rPr>
            <w:fldChar w:fldCharType="separate"/>
          </w:r>
          <w:hyperlink w:anchor="_Toc473795950" w:history="1">
            <w:r w:rsidR="00BA08BC">
              <w:t>64</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1" w:history="1">
            <w:r w:rsidR="00BA08BC">
              <w:rPr>
                <w:rFonts w:hint="eastAsia"/>
              </w:rPr>
              <w:t>４　危険物質等に係る武力攻撃災害の防止及び防除</w:t>
            </w:r>
            <w:r w:rsidR="00BA08BC">
              <w:tab/>
            </w:r>
          </w:hyperlink>
          <w:r w:rsidR="00BA08BC">
            <w:rPr>
              <w:rFonts w:hint="eastAsia"/>
            </w:rPr>
            <w:fldChar w:fldCharType="begin"/>
          </w:r>
          <w:r w:rsidR="00BA08BC">
            <w:instrText xml:space="preserve"> PAGEREF _Toc473795951 \h </w:instrText>
          </w:r>
          <w:r w:rsidR="00BA08BC">
            <w:rPr>
              <w:rFonts w:hint="eastAsia"/>
            </w:rPr>
          </w:r>
          <w:r w:rsidR="00BA08BC">
            <w:rPr>
              <w:rFonts w:hint="eastAsia"/>
            </w:rPr>
            <w:fldChar w:fldCharType="separate"/>
          </w:r>
          <w:hyperlink w:anchor="_Toc473795951" w:history="1">
            <w:r w:rsidR="00BA08BC">
              <w:t>65</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952" w:history="1">
            <w:r w:rsidR="00BA08BC">
              <w:rPr>
                <w:rFonts w:hint="eastAsia"/>
              </w:rPr>
              <w:t>第２　武力攻撃原子力災害及びＮＢＣ攻撃による災害への対処等</w:t>
            </w:r>
            <w:r w:rsidR="00BA08BC">
              <w:tab/>
            </w:r>
          </w:hyperlink>
          <w:r w:rsidR="00BA08BC">
            <w:rPr>
              <w:rFonts w:hint="eastAsia"/>
            </w:rPr>
            <w:fldChar w:fldCharType="begin"/>
          </w:r>
          <w:r w:rsidR="00BA08BC">
            <w:instrText xml:space="preserve"> PAGEREF _Toc473795952 \h </w:instrText>
          </w:r>
          <w:r w:rsidR="00BA08BC">
            <w:rPr>
              <w:rFonts w:hint="eastAsia"/>
            </w:rPr>
          </w:r>
          <w:r w:rsidR="00BA08BC">
            <w:rPr>
              <w:rFonts w:hint="eastAsia"/>
            </w:rPr>
            <w:fldChar w:fldCharType="separate"/>
          </w:r>
          <w:hyperlink w:anchor="_Toc473795952" w:history="1">
            <w:r w:rsidR="00BA08BC">
              <w:t>65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3" w:history="1">
            <w:r w:rsidR="00BA08BC">
              <w:rPr>
                <w:rFonts w:hint="eastAsia"/>
              </w:rPr>
              <w:t>１　武力攻撃原子力災害への対処</w:t>
            </w:r>
            <w:r w:rsidR="00BA08BC">
              <w:tab/>
            </w:r>
          </w:hyperlink>
          <w:r w:rsidR="00BA08BC">
            <w:rPr>
              <w:rFonts w:hint="eastAsia"/>
            </w:rPr>
            <w:fldChar w:fldCharType="begin"/>
          </w:r>
          <w:r w:rsidR="00BA08BC">
            <w:instrText xml:space="preserve"> PAGEREF _Toc473795953 \h </w:instrText>
          </w:r>
          <w:r w:rsidR="00BA08BC">
            <w:rPr>
              <w:rFonts w:hint="eastAsia"/>
            </w:rPr>
          </w:r>
          <w:r w:rsidR="00BA08BC">
            <w:rPr>
              <w:rFonts w:hint="eastAsia"/>
            </w:rPr>
            <w:fldChar w:fldCharType="separate"/>
          </w:r>
          <w:hyperlink w:anchor="_Toc473795953" w:history="1">
            <w:r w:rsidR="00BA08BC">
              <w:t>65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4" w:history="1">
            <w:r w:rsidR="00BA08BC">
              <w:rPr>
                <w:rFonts w:hint="eastAsia"/>
              </w:rPr>
              <w:t>２　ＮＢＣ攻撃による災害への対処</w:t>
            </w:r>
            <w:r w:rsidR="00BA08BC">
              <w:tab/>
            </w:r>
          </w:hyperlink>
          <w:r w:rsidR="00BA08BC">
            <w:rPr>
              <w:rFonts w:hint="eastAsia"/>
            </w:rPr>
            <w:fldChar w:fldCharType="begin"/>
          </w:r>
          <w:r w:rsidR="00BA08BC">
            <w:instrText xml:space="preserve"> PAGEREF _Toc473795954 \h </w:instrText>
          </w:r>
          <w:r w:rsidR="00BA08BC">
            <w:rPr>
              <w:rFonts w:hint="eastAsia"/>
            </w:rPr>
          </w:r>
          <w:r w:rsidR="00BA08BC">
            <w:rPr>
              <w:rFonts w:hint="eastAsia"/>
            </w:rPr>
            <w:fldChar w:fldCharType="separate"/>
          </w:r>
          <w:hyperlink w:anchor="_Toc473795954" w:history="1">
            <w:r w:rsidR="00BA08BC">
              <w:t>67</w:t>
            </w:r>
          </w:hyperlink>
          <w:r w:rsidR="00BA08BC">
            <w:rPr>
              <w:rFonts w:hint="eastAsia"/>
            </w:rPr>
            <w:fldChar w:fldCharType="end"/>
          </w:r>
        </w:p>
        <w:p w:rsidR="00CF75DD" w:rsidRDefault="00C65AF0">
          <w:pPr>
            <w:pStyle w:val="11"/>
            <w:tabs>
              <w:tab w:val="right" w:leader="dot" w:pos="9628"/>
            </w:tabs>
            <w:ind w:firstLineChars="200" w:firstLine="440"/>
            <w:rPr>
              <w:kern w:val="2"/>
              <w:sz w:val="21"/>
            </w:rPr>
          </w:pPr>
          <w:hyperlink w:anchor="_Toc473795955" w:history="1">
            <w:r w:rsidR="00BA08BC">
              <w:rPr>
                <w:rFonts w:hint="eastAsia"/>
              </w:rPr>
              <w:t>第３　応急措置等</w:t>
            </w:r>
            <w:r w:rsidR="00BA08BC">
              <w:tab/>
            </w:r>
          </w:hyperlink>
          <w:r w:rsidR="00BA08BC">
            <w:rPr>
              <w:rFonts w:hint="eastAsia"/>
            </w:rPr>
            <w:fldChar w:fldCharType="begin"/>
          </w:r>
          <w:r w:rsidR="00BA08BC">
            <w:instrText xml:space="preserve"> PAGEREF _Toc473795955 \h </w:instrText>
          </w:r>
          <w:r w:rsidR="00BA08BC">
            <w:rPr>
              <w:rFonts w:hint="eastAsia"/>
            </w:rPr>
          </w:r>
          <w:r w:rsidR="00BA08BC">
            <w:rPr>
              <w:rFonts w:hint="eastAsia"/>
            </w:rPr>
            <w:fldChar w:fldCharType="separate"/>
          </w:r>
          <w:hyperlink w:anchor="_Toc473795955" w:history="1">
            <w:r w:rsidR="00BA08BC">
              <w:t>70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6" w:history="1">
            <w:r w:rsidR="00BA08BC">
              <w:rPr>
                <w:rFonts w:hint="eastAsia"/>
              </w:rPr>
              <w:t>１　退避の指示</w:t>
            </w:r>
            <w:r w:rsidR="00BA08BC">
              <w:tab/>
            </w:r>
          </w:hyperlink>
          <w:r w:rsidR="00BA08BC">
            <w:rPr>
              <w:rFonts w:hint="eastAsia"/>
            </w:rPr>
            <w:fldChar w:fldCharType="begin"/>
          </w:r>
          <w:r w:rsidR="00BA08BC">
            <w:instrText xml:space="preserve"> PAGEREF _Toc473795956 \h </w:instrText>
          </w:r>
          <w:r w:rsidR="00BA08BC">
            <w:rPr>
              <w:rFonts w:hint="eastAsia"/>
            </w:rPr>
          </w:r>
          <w:r w:rsidR="00BA08BC">
            <w:rPr>
              <w:rFonts w:hint="eastAsia"/>
            </w:rPr>
            <w:fldChar w:fldCharType="separate"/>
          </w:r>
          <w:hyperlink w:anchor="_Toc473795956" w:history="1">
            <w:r w:rsidR="00BA08BC">
              <w:t>70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7" w:history="1">
            <w:r w:rsidR="00BA08BC">
              <w:rPr>
                <w:rFonts w:hint="eastAsia"/>
              </w:rPr>
              <w:t>２　警戒区域の設定</w:t>
            </w:r>
            <w:r w:rsidR="00BA08BC">
              <w:tab/>
            </w:r>
          </w:hyperlink>
          <w:r w:rsidR="00BA08BC">
            <w:rPr>
              <w:rFonts w:hint="eastAsia"/>
            </w:rPr>
            <w:fldChar w:fldCharType="begin"/>
          </w:r>
          <w:r w:rsidR="00BA08BC">
            <w:instrText xml:space="preserve"> PAGEREF _Toc473795957 \h </w:instrText>
          </w:r>
          <w:r w:rsidR="00BA08BC">
            <w:rPr>
              <w:rFonts w:hint="eastAsia"/>
            </w:rPr>
          </w:r>
          <w:r w:rsidR="00BA08BC">
            <w:rPr>
              <w:rFonts w:hint="eastAsia"/>
            </w:rPr>
            <w:fldChar w:fldCharType="separate"/>
          </w:r>
          <w:hyperlink w:anchor="_Toc473795957" w:history="1">
            <w:r w:rsidR="00BA08BC">
              <w:t>70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8" w:history="1">
            <w:r w:rsidR="00BA08BC">
              <w:rPr>
                <w:rFonts w:hint="eastAsia"/>
              </w:rPr>
              <w:t>３　応急公用負担等</w:t>
            </w:r>
            <w:r w:rsidR="00BA08BC">
              <w:tab/>
            </w:r>
          </w:hyperlink>
          <w:r w:rsidR="00BA08BC">
            <w:rPr>
              <w:rFonts w:hint="eastAsia"/>
            </w:rPr>
            <w:fldChar w:fldCharType="begin"/>
          </w:r>
          <w:r w:rsidR="00BA08BC">
            <w:instrText xml:space="preserve"> PAGEREF _Toc473795958 \h </w:instrText>
          </w:r>
          <w:r w:rsidR="00BA08BC">
            <w:rPr>
              <w:rFonts w:hint="eastAsia"/>
            </w:rPr>
          </w:r>
          <w:r w:rsidR="00BA08BC">
            <w:rPr>
              <w:rFonts w:hint="eastAsia"/>
            </w:rPr>
            <w:fldChar w:fldCharType="separate"/>
          </w:r>
          <w:hyperlink w:anchor="_Toc473795958" w:history="1">
            <w:r w:rsidR="00BA08BC">
              <w:t>71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59" w:history="1">
            <w:r w:rsidR="00BA08BC">
              <w:rPr>
                <w:rFonts w:hint="eastAsia"/>
              </w:rPr>
              <w:t>４　消防等に関する措置等</w:t>
            </w:r>
            <w:r w:rsidR="00BA08BC">
              <w:tab/>
            </w:r>
          </w:hyperlink>
          <w:r w:rsidR="00BA08BC">
            <w:rPr>
              <w:rFonts w:hint="eastAsia"/>
            </w:rPr>
            <w:fldChar w:fldCharType="begin"/>
          </w:r>
          <w:r w:rsidR="00BA08BC">
            <w:instrText xml:space="preserve"> PAGEREF _Toc473795959 \h </w:instrText>
          </w:r>
          <w:r w:rsidR="00BA08BC">
            <w:rPr>
              <w:rFonts w:hint="eastAsia"/>
            </w:rPr>
          </w:r>
          <w:r w:rsidR="00BA08BC">
            <w:rPr>
              <w:rFonts w:hint="eastAsia"/>
            </w:rPr>
            <w:fldChar w:fldCharType="separate"/>
          </w:r>
          <w:hyperlink w:anchor="_Toc473795959" w:history="1">
            <w:r w:rsidR="00BA08BC">
              <w:t>72</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60" w:history="1">
            <w:r w:rsidR="00BA08BC">
              <w:rPr>
                <w:rFonts w:hint="eastAsia"/>
              </w:rPr>
              <w:t>第８章　被災情報の収集及び報告</w:t>
            </w:r>
            <w:r w:rsidR="00BA08BC">
              <w:tab/>
            </w:r>
          </w:hyperlink>
          <w:r w:rsidR="00BA08BC">
            <w:rPr>
              <w:rFonts w:hint="eastAsia"/>
            </w:rPr>
            <w:fldChar w:fldCharType="begin"/>
          </w:r>
          <w:r w:rsidR="00BA08BC">
            <w:instrText xml:space="preserve"> PAGEREF _Toc473795960 \h </w:instrText>
          </w:r>
          <w:r w:rsidR="00BA08BC">
            <w:rPr>
              <w:rFonts w:hint="eastAsia"/>
            </w:rPr>
          </w:r>
          <w:r w:rsidR="00BA08BC">
            <w:rPr>
              <w:rFonts w:hint="eastAsia"/>
            </w:rPr>
            <w:fldChar w:fldCharType="separate"/>
          </w:r>
          <w:hyperlink w:anchor="_Toc473795960" w:history="1">
            <w:r w:rsidR="00BA08BC">
              <w:t>74</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61" w:history="1">
            <w:r w:rsidR="00BA08BC">
              <w:rPr>
                <w:rFonts w:hint="eastAsia"/>
              </w:rPr>
              <w:t>第９章　保健衛生の確保その他の措置</w:t>
            </w:r>
            <w:r w:rsidR="00BA08BC">
              <w:tab/>
            </w:r>
          </w:hyperlink>
          <w:r w:rsidR="00BA08BC">
            <w:rPr>
              <w:rFonts w:hint="eastAsia"/>
            </w:rPr>
            <w:fldChar w:fldCharType="begin"/>
          </w:r>
          <w:r w:rsidR="00BA08BC">
            <w:instrText xml:space="preserve"> PAGEREF _Toc473795961 \h </w:instrText>
          </w:r>
          <w:r w:rsidR="00BA08BC">
            <w:rPr>
              <w:rFonts w:hint="eastAsia"/>
            </w:rPr>
          </w:r>
          <w:r w:rsidR="00BA08BC">
            <w:rPr>
              <w:rFonts w:hint="eastAsia"/>
            </w:rPr>
            <w:fldChar w:fldCharType="separate"/>
          </w:r>
          <w:hyperlink w:anchor="_Toc473795961" w:history="1">
            <w:r w:rsidR="00BA08BC">
              <w:t>75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2" w:history="1">
            <w:r w:rsidR="00BA08BC">
              <w:rPr>
                <w:rFonts w:hint="eastAsia"/>
              </w:rPr>
              <w:t>１　保健衛生の確保</w:t>
            </w:r>
            <w:r w:rsidR="00BA08BC">
              <w:tab/>
            </w:r>
          </w:hyperlink>
          <w:r w:rsidR="00BA08BC">
            <w:rPr>
              <w:rFonts w:hint="eastAsia"/>
            </w:rPr>
            <w:fldChar w:fldCharType="begin"/>
          </w:r>
          <w:r w:rsidR="00BA08BC">
            <w:instrText xml:space="preserve"> PAGEREF _Toc473795962 \h </w:instrText>
          </w:r>
          <w:r w:rsidR="00BA08BC">
            <w:rPr>
              <w:rFonts w:hint="eastAsia"/>
            </w:rPr>
          </w:r>
          <w:r w:rsidR="00BA08BC">
            <w:rPr>
              <w:rFonts w:hint="eastAsia"/>
            </w:rPr>
            <w:fldChar w:fldCharType="separate"/>
          </w:r>
          <w:hyperlink w:anchor="_Toc473795962" w:history="1">
            <w:r w:rsidR="00BA08BC">
              <w:t>75</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3" w:history="1">
            <w:r w:rsidR="00BA08BC">
              <w:rPr>
                <w:rFonts w:hint="eastAsia"/>
              </w:rPr>
              <w:t>２　廃棄物の処理</w:t>
            </w:r>
            <w:r w:rsidR="00BA08BC">
              <w:tab/>
            </w:r>
          </w:hyperlink>
          <w:r w:rsidR="00BA08BC">
            <w:rPr>
              <w:rFonts w:hint="eastAsia"/>
            </w:rPr>
            <w:fldChar w:fldCharType="begin"/>
          </w:r>
          <w:r w:rsidR="00BA08BC">
            <w:instrText xml:space="preserve"> PAGEREF _Toc473795963 \h </w:instrText>
          </w:r>
          <w:r w:rsidR="00BA08BC">
            <w:rPr>
              <w:rFonts w:hint="eastAsia"/>
            </w:rPr>
          </w:r>
          <w:r w:rsidR="00BA08BC">
            <w:rPr>
              <w:rFonts w:hint="eastAsia"/>
            </w:rPr>
            <w:fldChar w:fldCharType="separate"/>
          </w:r>
          <w:hyperlink w:anchor="_Toc473795963" w:history="1">
            <w:r w:rsidR="00BA08BC">
              <w:t>75</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64" w:history="1">
            <w:r w:rsidR="00BA08BC">
              <w:rPr>
                <w:rFonts w:hint="eastAsia"/>
              </w:rPr>
              <w:t>第１０章　国民生活の安定に関する措置</w:t>
            </w:r>
            <w:r w:rsidR="00BA08BC">
              <w:tab/>
            </w:r>
          </w:hyperlink>
          <w:r w:rsidR="00BA08BC">
            <w:rPr>
              <w:rFonts w:hint="eastAsia"/>
            </w:rPr>
            <w:fldChar w:fldCharType="begin"/>
          </w:r>
          <w:r w:rsidR="00BA08BC">
            <w:instrText xml:space="preserve"> PAGEREF _Toc473795964 \h </w:instrText>
          </w:r>
          <w:r w:rsidR="00BA08BC">
            <w:rPr>
              <w:rFonts w:hint="eastAsia"/>
            </w:rPr>
          </w:r>
          <w:r w:rsidR="00BA08BC">
            <w:rPr>
              <w:rFonts w:hint="eastAsia"/>
            </w:rPr>
            <w:fldChar w:fldCharType="separate"/>
          </w:r>
          <w:hyperlink w:anchor="_Toc473795964" w:history="1">
            <w:r w:rsidR="00BA08BC">
              <w:t>77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5" w:history="1">
            <w:r w:rsidR="00BA08BC">
              <w:rPr>
                <w:rFonts w:hint="eastAsia"/>
              </w:rPr>
              <w:t>１　生活関連物資等の価格安定</w:t>
            </w:r>
            <w:r w:rsidR="00BA08BC">
              <w:tab/>
            </w:r>
          </w:hyperlink>
          <w:r w:rsidR="00BA08BC">
            <w:rPr>
              <w:rFonts w:hint="eastAsia"/>
            </w:rPr>
            <w:fldChar w:fldCharType="begin"/>
          </w:r>
          <w:r w:rsidR="00BA08BC">
            <w:instrText xml:space="preserve"> PAGEREF _Toc473795965 \h </w:instrText>
          </w:r>
          <w:r w:rsidR="00BA08BC">
            <w:rPr>
              <w:rFonts w:hint="eastAsia"/>
            </w:rPr>
          </w:r>
          <w:r w:rsidR="00BA08BC">
            <w:rPr>
              <w:rFonts w:hint="eastAsia"/>
            </w:rPr>
            <w:fldChar w:fldCharType="separate"/>
          </w:r>
          <w:hyperlink w:anchor="_Toc473795965" w:history="1">
            <w:r w:rsidR="00BA08BC">
              <w:t>77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6" w:history="1">
            <w:r w:rsidR="00BA08BC">
              <w:rPr>
                <w:rFonts w:hint="eastAsia"/>
              </w:rPr>
              <w:t>２　避難住民等の生活安定等</w:t>
            </w:r>
            <w:r w:rsidR="00BA08BC">
              <w:tab/>
            </w:r>
          </w:hyperlink>
          <w:r w:rsidR="00BA08BC">
            <w:rPr>
              <w:rFonts w:hint="eastAsia"/>
            </w:rPr>
            <w:fldChar w:fldCharType="begin"/>
          </w:r>
          <w:r w:rsidR="00BA08BC">
            <w:instrText xml:space="preserve"> PAGEREF _Toc473795966 \h </w:instrText>
          </w:r>
          <w:r w:rsidR="00BA08BC">
            <w:rPr>
              <w:rFonts w:hint="eastAsia"/>
            </w:rPr>
          </w:r>
          <w:r w:rsidR="00BA08BC">
            <w:rPr>
              <w:rFonts w:hint="eastAsia"/>
            </w:rPr>
            <w:fldChar w:fldCharType="separate"/>
          </w:r>
          <w:hyperlink w:anchor="_Toc473795966" w:history="1">
            <w:r w:rsidR="00BA08BC">
              <w:t>77</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7" w:history="1">
            <w:r w:rsidR="00BA08BC">
              <w:rPr>
                <w:rFonts w:hint="eastAsia"/>
              </w:rPr>
              <w:t>３　生活基盤等の確保</w:t>
            </w:r>
            <w:r w:rsidR="00BA08BC">
              <w:tab/>
            </w:r>
          </w:hyperlink>
          <w:r w:rsidR="00BA08BC">
            <w:rPr>
              <w:rFonts w:hint="eastAsia"/>
            </w:rPr>
            <w:fldChar w:fldCharType="begin"/>
          </w:r>
          <w:r w:rsidR="00BA08BC">
            <w:instrText xml:space="preserve"> PAGEREF _Toc473795967 \h </w:instrText>
          </w:r>
          <w:r w:rsidR="00BA08BC">
            <w:rPr>
              <w:rFonts w:hint="eastAsia"/>
            </w:rPr>
          </w:r>
          <w:r w:rsidR="00BA08BC">
            <w:rPr>
              <w:rFonts w:hint="eastAsia"/>
            </w:rPr>
            <w:fldChar w:fldCharType="separate"/>
          </w:r>
          <w:hyperlink w:anchor="_Toc473795967" w:history="1">
            <w:r w:rsidR="00BA08BC">
              <w:t>77</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68" w:history="1">
            <w:r w:rsidR="00BA08BC">
              <w:rPr>
                <w:rFonts w:hint="eastAsia"/>
              </w:rPr>
              <w:t>第１１章　特殊標章等の交付及び管理</w:t>
            </w:r>
            <w:r w:rsidR="00BA08BC">
              <w:tab/>
            </w:r>
          </w:hyperlink>
          <w:r w:rsidR="00BA08BC">
            <w:rPr>
              <w:rFonts w:hint="eastAsia"/>
            </w:rPr>
            <w:fldChar w:fldCharType="begin"/>
          </w:r>
          <w:r w:rsidR="00BA08BC">
            <w:instrText xml:space="preserve"> PAGEREF _Toc473795968 \h </w:instrText>
          </w:r>
          <w:r w:rsidR="00BA08BC">
            <w:rPr>
              <w:rFonts w:hint="eastAsia"/>
            </w:rPr>
          </w:r>
          <w:r w:rsidR="00BA08BC">
            <w:rPr>
              <w:rFonts w:hint="eastAsia"/>
            </w:rPr>
            <w:fldChar w:fldCharType="separate"/>
          </w:r>
          <w:hyperlink w:anchor="_Toc473795968" w:history="1">
            <w:r w:rsidR="00BA08BC">
              <w:t>78</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69" w:history="1">
            <w:r w:rsidR="00BA08BC">
              <w:rPr>
                <w:rFonts w:hint="eastAsia"/>
              </w:rPr>
              <w:t>１</w:t>
            </w:r>
            <w:r w:rsidR="00BA08BC">
              <w:t xml:space="preserve"> </w:t>
            </w:r>
            <w:r w:rsidR="00BA08BC">
              <w:rPr>
                <w:rFonts w:hint="eastAsia"/>
              </w:rPr>
              <w:t>法で規定される特殊標章等</w:t>
            </w:r>
            <w:r w:rsidR="00BA08BC">
              <w:tab/>
            </w:r>
          </w:hyperlink>
          <w:r w:rsidR="00BA08BC">
            <w:rPr>
              <w:rFonts w:hint="eastAsia"/>
            </w:rPr>
            <w:fldChar w:fldCharType="begin"/>
          </w:r>
          <w:r w:rsidR="00BA08BC">
            <w:instrText xml:space="preserve"> PAGEREF _Toc473795969 \h </w:instrText>
          </w:r>
          <w:r w:rsidR="00BA08BC">
            <w:rPr>
              <w:rFonts w:hint="eastAsia"/>
            </w:rPr>
          </w:r>
          <w:r w:rsidR="00BA08BC">
            <w:rPr>
              <w:rFonts w:hint="eastAsia"/>
            </w:rPr>
            <w:fldChar w:fldCharType="separate"/>
          </w:r>
          <w:hyperlink w:anchor="_Toc473795969" w:history="1">
            <w:r w:rsidR="00BA08BC">
              <w:t>78</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0" w:history="1">
            <w:r w:rsidR="00BA08BC">
              <w:rPr>
                <w:rFonts w:hint="eastAsia"/>
              </w:rPr>
              <w:t>２　特殊標章等及び赤十字標章等に係る普及啓発</w:t>
            </w:r>
            <w:r w:rsidR="00BA08BC">
              <w:tab/>
            </w:r>
          </w:hyperlink>
          <w:r w:rsidR="00BA08BC">
            <w:rPr>
              <w:rFonts w:hint="eastAsia"/>
            </w:rPr>
            <w:fldChar w:fldCharType="begin"/>
          </w:r>
          <w:r w:rsidR="00BA08BC">
            <w:instrText xml:space="preserve"> PAGEREF _Toc473795970 \h </w:instrText>
          </w:r>
          <w:r w:rsidR="00BA08BC">
            <w:rPr>
              <w:rFonts w:hint="eastAsia"/>
            </w:rPr>
          </w:r>
          <w:r w:rsidR="00BA08BC">
            <w:rPr>
              <w:rFonts w:hint="eastAsia"/>
            </w:rPr>
            <w:fldChar w:fldCharType="separate"/>
          </w:r>
          <w:hyperlink w:anchor="_Toc473795970" w:history="1">
            <w:r w:rsidR="00BA08BC">
              <w:t>79</w:t>
            </w:r>
          </w:hyperlink>
          <w:r w:rsidR="00BA08BC">
            <w:rPr>
              <w:rFonts w:hint="eastAsia"/>
            </w:rPr>
            <w:fldChar w:fldCharType="end"/>
          </w:r>
        </w:p>
        <w:p w:rsidR="00CF75DD" w:rsidRDefault="00CF75DD">
          <w:pPr>
            <w:pStyle w:val="11"/>
            <w:tabs>
              <w:tab w:val="right" w:leader="dot" w:pos="9628"/>
            </w:tabs>
          </w:pPr>
        </w:p>
        <w:p w:rsidR="00CF75DD" w:rsidRDefault="00BA08BC">
          <w:pPr>
            <w:pStyle w:val="11"/>
            <w:tabs>
              <w:tab w:val="right" w:leader="dot" w:pos="9628"/>
            </w:tabs>
            <w:rPr>
              <w:kern w:val="2"/>
              <w:sz w:val="21"/>
            </w:rPr>
          </w:pPr>
          <w:r>
            <w:rPr>
              <w:noProof/>
            </w:rPr>
            <mc:AlternateContent>
              <mc:Choice Requires="wps">
                <w:drawing>
                  <wp:anchor distT="0" distB="0" distL="114300" distR="114300" simplePos="0" relativeHeight="386" behindDoc="0" locked="0" layoutInCell="1" hidden="0" allowOverlap="1">
                    <wp:simplePos x="0" y="0"/>
                    <wp:positionH relativeFrom="column">
                      <wp:posOffset>2663825</wp:posOffset>
                    </wp:positionH>
                    <wp:positionV relativeFrom="paragraph">
                      <wp:posOffset>243205</wp:posOffset>
                    </wp:positionV>
                    <wp:extent cx="661670" cy="409575"/>
                    <wp:effectExtent l="0" t="0" r="635" b="635"/>
                    <wp:wrapNone/>
                    <wp:docPr id="1029" name="正方形/長方形 264"/>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630B615C" id="正方形/長方形 264" o:spid="_x0000_s1026" style="position:absolute;left:0;text-align:left;margin-left:209.75pt;margin-top:19.15pt;width:52.1pt;height:32.25pt;z-index: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N32gEAAHgDAAAOAAAAZHJzL2Uyb0RvYy54bWysU82O0zAQviPxDpbvNGnUZtmo6R6oygXB&#10;SgsPMOs4P5L/5DFN+yDwAHDmjDjwOKzEWzB2QncXbogcnBmP/c0334w3V0et2EF6HKyp+XKRcyaN&#10;sM1gupq/e7t/9pwzDGAaUNbImp8k8qvt0yeb0VWysL1VjfSMQAxWo6t5H4KrsgxFLzXgwjppKNha&#10;ryGQ67us8TASulZZkedlNlrfOG+FRKTd3RTk24TftlKEN22LMjBVc+IW0urTehvXbLuBqvPg+kHM&#10;NOAfWGgYDCU9Q+0gAHvvh7+g9CC8RduGhbA6s207CJlqoGqW+R/V3PTgZKqFxEF3lgn/H6x4fbj2&#10;bGiod3lxyZkBTV26+/L57uO3H98/ZT8/fJ0sVpSrqNbosKJLN+7azx6SGUs/tl7HPxXFjknh01lh&#10;eQxM0GZZLssL6oOg0Cq/XF+sI2Z2f9l5DC+l1SwaNffUwKQrHF5hmI7+PhJzoVVDsx+USs4JXyjP&#10;DkC9phFp7MiZAgy0WfN9+uZsj64pw8aaF+tVHokBDWGrIJCpHcmCpuMMVEfTLYJPXIyNGYkMVJHL&#10;DrCfkibYOYUyMS7TCM7Uo3STWNG6tc0paZhFj9qbdJhHMc7PQ5/shw9m+wsAAP//AwBQSwMEFAAG&#10;AAgAAAAhAEq9fFDgAAAACgEAAA8AAABkcnMvZG93bnJldi54bWxMj8FOwzAQRO9I/IO1SNyoE4eS&#10;NMSpEKhHJFKoenXjJUmJ1yF20/D3uCc4ruZp5m2xnk3PJhxdZ0lCvIiAIdVWd9RI+Hjf3GXAnFek&#10;VW8JJfygg3V5fVWoXNszVThtfcNCCblcSWi9H3LOXd2iUW5hB6SQfdrRKB/OseF6VOdQbnououiB&#10;G9VRWGjVgM8t1l/bk5GQpvu3Y/U6VZuXbzGujomI7c5IeXszPz0C8zj7Pxgu+kEdyuB0sCfSjvUS&#10;7uPVMqASkiwBFoClSFJgh0BGIgNeFvz/C+UvAAAA//8DAFBLAQItABQABgAIAAAAIQC2gziS/gAA&#10;AOEBAAATAAAAAAAAAAAAAAAAAAAAAABbQ29udGVudF9UeXBlc10ueG1sUEsBAi0AFAAGAAgAAAAh&#10;ADj9If/WAAAAlAEAAAsAAAAAAAAAAAAAAAAALwEAAF9yZWxzLy5yZWxzUEsBAi0AFAAGAAgAAAAh&#10;AILUU3faAQAAeAMAAA4AAAAAAAAAAAAAAAAALgIAAGRycy9lMm9Eb2MueG1sUEsBAi0AFAAGAAgA&#10;AAAhAEq9fFDgAAAACgEAAA8AAAAAAAAAAAAAAAAANAQAAGRycy9kb3ducmV2LnhtbFBLBQYAAAAA&#10;BAAEAPMAAABBBQAAAAA=&#10;" fillcolor="window" stroked="f" strokeweight="2pt"/>
                </w:pict>
              </mc:Fallback>
            </mc:AlternateContent>
          </w:r>
          <w:hyperlink w:anchor="_Toc473795971" w:history="1">
            <w:r>
              <w:rPr>
                <w:rFonts w:hint="eastAsia"/>
              </w:rPr>
              <w:t>第４編　復旧等</w:t>
            </w:r>
            <w:r>
              <w:tab/>
            </w:r>
          </w:hyperlink>
          <w:r>
            <w:rPr>
              <w:rFonts w:hint="eastAsia"/>
            </w:rPr>
            <w:fldChar w:fldCharType="begin"/>
          </w:r>
          <w:r>
            <w:instrText xml:space="preserve"> PAGEREF _Toc473795971 \h </w:instrText>
          </w:r>
          <w:r>
            <w:rPr>
              <w:rFonts w:hint="eastAsia"/>
            </w:rPr>
          </w:r>
          <w:r>
            <w:rPr>
              <w:rFonts w:hint="eastAsia"/>
            </w:rPr>
            <w:fldChar w:fldCharType="separate"/>
          </w:r>
          <w:hyperlink w:anchor="_Toc473795971" w:history="1">
            <w:r>
              <w:t>80</w:t>
            </w:r>
          </w:hyperlink>
          <w:r>
            <w:rPr>
              <w:rFonts w:hint="eastAsia"/>
            </w:rPr>
            <w:fldChar w:fldCharType="end"/>
          </w:r>
        </w:p>
        <w:p w:rsidR="00CF75DD" w:rsidRDefault="00C65AF0">
          <w:pPr>
            <w:pStyle w:val="11"/>
            <w:tabs>
              <w:tab w:val="right" w:leader="dot" w:pos="9628"/>
            </w:tabs>
            <w:ind w:firstLineChars="100" w:firstLine="220"/>
            <w:rPr>
              <w:kern w:val="2"/>
              <w:sz w:val="21"/>
            </w:rPr>
          </w:pPr>
          <w:hyperlink w:anchor="_Toc473795972" w:history="1">
            <w:r w:rsidR="00BA08BC">
              <w:rPr>
                <w:rFonts w:hint="eastAsia"/>
              </w:rPr>
              <w:t>第１章　応急の復旧</w:t>
            </w:r>
            <w:r w:rsidR="00BA08BC">
              <w:tab/>
            </w:r>
          </w:hyperlink>
          <w:r w:rsidR="00BA08BC">
            <w:rPr>
              <w:rFonts w:hint="eastAsia"/>
            </w:rPr>
            <w:fldChar w:fldCharType="begin"/>
          </w:r>
          <w:r w:rsidR="00BA08BC">
            <w:instrText xml:space="preserve"> PAGEREF _Toc473795972 \h </w:instrText>
          </w:r>
          <w:r w:rsidR="00BA08BC">
            <w:rPr>
              <w:rFonts w:hint="eastAsia"/>
            </w:rPr>
          </w:r>
          <w:r w:rsidR="00BA08BC">
            <w:rPr>
              <w:rFonts w:hint="eastAsia"/>
            </w:rPr>
            <w:fldChar w:fldCharType="separate"/>
          </w:r>
          <w:hyperlink w:anchor="_Toc473795972" w:history="1">
            <w:r w:rsidR="00BA08BC">
              <w:t>80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3" w:history="1">
            <w:r w:rsidR="00BA08BC">
              <w:rPr>
                <w:rFonts w:hint="eastAsia"/>
              </w:rPr>
              <w:t>１　基本的考え方</w:t>
            </w:r>
            <w:r w:rsidR="00BA08BC">
              <w:tab/>
            </w:r>
          </w:hyperlink>
          <w:r w:rsidR="00BA08BC">
            <w:rPr>
              <w:rFonts w:hint="eastAsia"/>
            </w:rPr>
            <w:fldChar w:fldCharType="begin"/>
          </w:r>
          <w:r w:rsidR="00BA08BC">
            <w:instrText xml:space="preserve"> PAGEREF _Toc473795973 \h </w:instrText>
          </w:r>
          <w:r w:rsidR="00BA08BC">
            <w:rPr>
              <w:rFonts w:hint="eastAsia"/>
            </w:rPr>
          </w:r>
          <w:r w:rsidR="00BA08BC">
            <w:rPr>
              <w:rFonts w:hint="eastAsia"/>
            </w:rPr>
            <w:fldChar w:fldCharType="separate"/>
          </w:r>
          <w:hyperlink w:anchor="_Toc473795973" w:history="1">
            <w:r w:rsidR="00BA08BC">
              <w:t>80</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4" w:history="1">
            <w:r w:rsidR="00BA08BC">
              <w:rPr>
                <w:rFonts w:hint="eastAsia"/>
              </w:rPr>
              <w:t>２　公共的施設の応急の復旧</w:t>
            </w:r>
            <w:r w:rsidR="00BA08BC">
              <w:tab/>
            </w:r>
          </w:hyperlink>
          <w:r w:rsidR="00BA08BC">
            <w:rPr>
              <w:rFonts w:hint="eastAsia"/>
            </w:rPr>
            <w:fldChar w:fldCharType="begin"/>
          </w:r>
          <w:r w:rsidR="00BA08BC">
            <w:instrText xml:space="preserve"> PAGEREF _Toc473795974 \h </w:instrText>
          </w:r>
          <w:r w:rsidR="00BA08BC">
            <w:rPr>
              <w:rFonts w:hint="eastAsia"/>
            </w:rPr>
          </w:r>
          <w:r w:rsidR="00BA08BC">
            <w:rPr>
              <w:rFonts w:hint="eastAsia"/>
            </w:rPr>
            <w:fldChar w:fldCharType="separate"/>
          </w:r>
          <w:hyperlink w:anchor="_Toc473795974" w:history="1">
            <w:r w:rsidR="00BA08BC">
              <w:t>80</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75" w:history="1">
            <w:r w:rsidR="00BA08BC">
              <w:rPr>
                <w:rFonts w:hint="eastAsia"/>
              </w:rPr>
              <w:t>第２章　武力攻撃災害の復旧</w:t>
            </w:r>
            <w:r w:rsidR="00BA08BC">
              <w:tab/>
            </w:r>
          </w:hyperlink>
          <w:r w:rsidR="00BA08BC">
            <w:rPr>
              <w:rFonts w:hint="eastAsia"/>
            </w:rPr>
            <w:fldChar w:fldCharType="begin"/>
          </w:r>
          <w:r w:rsidR="00BA08BC">
            <w:instrText xml:space="preserve"> PAGEREF _Toc473795975 \h </w:instrText>
          </w:r>
          <w:r w:rsidR="00BA08BC">
            <w:rPr>
              <w:rFonts w:hint="eastAsia"/>
            </w:rPr>
          </w:r>
          <w:r w:rsidR="00BA08BC">
            <w:rPr>
              <w:rFonts w:hint="eastAsia"/>
            </w:rPr>
            <w:fldChar w:fldCharType="separate"/>
          </w:r>
          <w:hyperlink w:anchor="_Toc473795975" w:history="1">
            <w:r w:rsidR="00BA08BC">
              <w:t>81</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6" w:history="1">
            <w:r w:rsidR="00BA08BC">
              <w:rPr>
                <w:rFonts w:hint="eastAsia"/>
              </w:rPr>
              <w:t>１　基本的考え方</w:t>
            </w:r>
            <w:r w:rsidR="00BA08BC">
              <w:tab/>
            </w:r>
          </w:hyperlink>
          <w:r w:rsidR="00BA08BC">
            <w:rPr>
              <w:rFonts w:hint="eastAsia"/>
            </w:rPr>
            <w:fldChar w:fldCharType="begin"/>
          </w:r>
          <w:r w:rsidR="00BA08BC">
            <w:instrText xml:space="preserve"> PAGEREF _Toc473795976 \h </w:instrText>
          </w:r>
          <w:r w:rsidR="00BA08BC">
            <w:rPr>
              <w:rFonts w:hint="eastAsia"/>
            </w:rPr>
          </w:r>
          <w:r w:rsidR="00BA08BC">
            <w:rPr>
              <w:rFonts w:hint="eastAsia"/>
            </w:rPr>
            <w:fldChar w:fldCharType="separate"/>
          </w:r>
          <w:hyperlink w:anchor="_Toc473795976" w:history="1">
            <w:r w:rsidR="00BA08BC">
              <w:t>81</w:t>
            </w:r>
          </w:hyperlink>
          <w:r w:rsidR="00BA08BC">
            <w:rPr>
              <w:rFonts w:hint="eastAsia"/>
            </w:rPr>
            <w:fldChar w:fldCharType="end"/>
          </w:r>
        </w:p>
        <w:p w:rsidR="00CF75DD" w:rsidRDefault="00C65AF0">
          <w:pPr>
            <w:pStyle w:val="11"/>
            <w:tabs>
              <w:tab w:val="right" w:leader="dot" w:pos="9628"/>
            </w:tabs>
            <w:ind w:firstLineChars="100" w:firstLine="220"/>
            <w:rPr>
              <w:kern w:val="2"/>
              <w:sz w:val="21"/>
            </w:rPr>
          </w:pPr>
          <w:hyperlink w:anchor="_Toc473795977" w:history="1">
            <w:r w:rsidR="00BA08BC">
              <w:rPr>
                <w:rFonts w:hint="eastAsia"/>
              </w:rPr>
              <w:t>第３章　国民保護措置に要した費用の支弁等</w:t>
            </w:r>
            <w:r w:rsidR="00BA08BC">
              <w:tab/>
            </w:r>
          </w:hyperlink>
          <w:r w:rsidR="00BA08BC">
            <w:rPr>
              <w:rFonts w:hint="eastAsia"/>
            </w:rPr>
            <w:fldChar w:fldCharType="begin"/>
          </w:r>
          <w:r w:rsidR="00BA08BC">
            <w:instrText xml:space="preserve"> PAGEREF _Toc473795977 \h </w:instrText>
          </w:r>
          <w:r w:rsidR="00BA08BC">
            <w:rPr>
              <w:rFonts w:hint="eastAsia"/>
            </w:rPr>
          </w:r>
          <w:r w:rsidR="00BA08BC">
            <w:rPr>
              <w:rFonts w:hint="eastAsia"/>
            </w:rPr>
            <w:fldChar w:fldCharType="separate"/>
          </w:r>
          <w:hyperlink w:anchor="_Toc473795977" w:history="1">
            <w:r w:rsidR="00BA08BC">
              <w:t>82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8" w:history="1">
            <w:r w:rsidR="00BA08BC">
              <w:rPr>
                <w:rFonts w:hint="eastAsia"/>
              </w:rPr>
              <w:t>１　国民保護措置に要した費用の支弁、国への負担金の請求</w:t>
            </w:r>
            <w:r w:rsidR="00BA08BC">
              <w:tab/>
            </w:r>
          </w:hyperlink>
          <w:r w:rsidR="00BA08BC">
            <w:rPr>
              <w:rFonts w:hint="eastAsia"/>
            </w:rPr>
            <w:fldChar w:fldCharType="begin"/>
          </w:r>
          <w:r w:rsidR="00BA08BC">
            <w:instrText xml:space="preserve"> PAGEREF _Toc473795978 \h </w:instrText>
          </w:r>
          <w:r w:rsidR="00BA08BC">
            <w:rPr>
              <w:rFonts w:hint="eastAsia"/>
            </w:rPr>
          </w:r>
          <w:r w:rsidR="00BA08BC">
            <w:rPr>
              <w:rFonts w:hint="eastAsia"/>
            </w:rPr>
            <w:fldChar w:fldCharType="separate"/>
          </w:r>
          <w:hyperlink w:anchor="_Toc473795978" w:history="1">
            <w:r w:rsidR="00BA08BC">
              <w:t>82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79" w:history="1">
            <w:r w:rsidR="00BA08BC">
              <w:rPr>
                <w:rFonts w:hint="eastAsia"/>
              </w:rPr>
              <w:t>２　損失補償、損害補償</w:t>
            </w:r>
            <w:r w:rsidR="00BA08BC">
              <w:tab/>
            </w:r>
          </w:hyperlink>
          <w:r w:rsidR="00BA08BC">
            <w:rPr>
              <w:rFonts w:hint="eastAsia"/>
            </w:rPr>
            <w:fldChar w:fldCharType="begin"/>
          </w:r>
          <w:r w:rsidR="00BA08BC">
            <w:instrText xml:space="preserve"> PAGEREF _Toc473795979 \h </w:instrText>
          </w:r>
          <w:r w:rsidR="00BA08BC">
            <w:rPr>
              <w:rFonts w:hint="eastAsia"/>
            </w:rPr>
          </w:r>
          <w:r w:rsidR="00BA08BC">
            <w:rPr>
              <w:rFonts w:hint="eastAsia"/>
            </w:rPr>
            <w:fldChar w:fldCharType="separate"/>
          </w:r>
          <w:hyperlink w:anchor="_Toc473795979" w:history="1">
            <w:r w:rsidR="00BA08BC">
              <w:t>82</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80" w:history="1">
            <w:r w:rsidR="00BA08BC">
              <w:rPr>
                <w:rFonts w:hint="eastAsia"/>
              </w:rPr>
              <w:t>３　県の総合調整及び指示に係る損失の補てん</w:t>
            </w:r>
            <w:r w:rsidR="00BA08BC">
              <w:tab/>
            </w:r>
          </w:hyperlink>
          <w:r w:rsidR="00BA08BC">
            <w:rPr>
              <w:rFonts w:hint="eastAsia"/>
            </w:rPr>
            <w:fldChar w:fldCharType="begin"/>
          </w:r>
          <w:r w:rsidR="00BA08BC">
            <w:instrText xml:space="preserve"> PAGEREF _Toc473795980 \h </w:instrText>
          </w:r>
          <w:r w:rsidR="00BA08BC">
            <w:rPr>
              <w:rFonts w:hint="eastAsia"/>
            </w:rPr>
          </w:r>
          <w:r w:rsidR="00BA08BC">
            <w:rPr>
              <w:rFonts w:hint="eastAsia"/>
            </w:rPr>
            <w:fldChar w:fldCharType="separate"/>
          </w:r>
          <w:hyperlink w:anchor="_Toc473795980" w:history="1">
            <w:r w:rsidR="00BA08BC">
              <w:t>82</w:t>
            </w:r>
          </w:hyperlink>
          <w:r w:rsidR="00BA08BC">
            <w:rPr>
              <w:rFonts w:hint="eastAsia"/>
            </w:rPr>
            <w:fldChar w:fldCharType="end"/>
          </w:r>
        </w:p>
        <w:p w:rsidR="00CF75DD" w:rsidRDefault="00CF75DD">
          <w:pPr>
            <w:pStyle w:val="11"/>
            <w:tabs>
              <w:tab w:val="right" w:leader="dot" w:pos="9628"/>
            </w:tabs>
          </w:pPr>
        </w:p>
        <w:p w:rsidR="00CF75DD" w:rsidRDefault="00C65AF0">
          <w:pPr>
            <w:pStyle w:val="11"/>
            <w:tabs>
              <w:tab w:val="right" w:leader="dot" w:pos="9628"/>
            </w:tabs>
            <w:rPr>
              <w:kern w:val="2"/>
              <w:sz w:val="21"/>
            </w:rPr>
          </w:pPr>
          <w:hyperlink w:anchor="_Toc473795981" w:history="1">
            <w:r w:rsidR="00BA08BC">
              <w:rPr>
                <w:rFonts w:hint="eastAsia"/>
              </w:rPr>
              <w:t>第５編　緊急対処事態への対処</w:t>
            </w:r>
            <w:r w:rsidR="00BA08BC">
              <w:tab/>
            </w:r>
          </w:hyperlink>
          <w:r w:rsidR="00BA08BC">
            <w:rPr>
              <w:rFonts w:hint="eastAsia"/>
            </w:rPr>
            <w:fldChar w:fldCharType="begin"/>
          </w:r>
          <w:r w:rsidR="00BA08BC">
            <w:instrText xml:space="preserve"> PAGEREF _Toc473795981 \h </w:instrText>
          </w:r>
          <w:r w:rsidR="00BA08BC">
            <w:rPr>
              <w:rFonts w:hint="eastAsia"/>
            </w:rPr>
          </w:r>
          <w:r w:rsidR="00BA08BC">
            <w:rPr>
              <w:rFonts w:hint="eastAsia"/>
            </w:rPr>
            <w:fldChar w:fldCharType="separate"/>
          </w:r>
          <w:hyperlink w:anchor="_Toc473795981" w:history="1">
            <w:r w:rsidR="00BA08BC">
              <w:t>83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82" w:history="1">
            <w:r w:rsidR="00BA08BC">
              <w:rPr>
                <w:rFonts w:hint="eastAsia"/>
              </w:rPr>
              <w:t>１　緊急対処事態</w:t>
            </w:r>
            <w:r w:rsidR="00BA08BC">
              <w:tab/>
            </w:r>
          </w:hyperlink>
          <w:r w:rsidR="00BA08BC">
            <w:rPr>
              <w:rFonts w:hint="eastAsia"/>
            </w:rPr>
            <w:fldChar w:fldCharType="begin"/>
          </w:r>
          <w:r w:rsidR="00BA08BC">
            <w:instrText xml:space="preserve"> PAGEREF _Toc473795982 \h </w:instrText>
          </w:r>
          <w:r w:rsidR="00BA08BC">
            <w:rPr>
              <w:rFonts w:hint="eastAsia"/>
            </w:rPr>
          </w:r>
          <w:r w:rsidR="00BA08BC">
            <w:rPr>
              <w:rFonts w:hint="eastAsia"/>
            </w:rPr>
            <w:fldChar w:fldCharType="separate"/>
          </w:r>
          <w:hyperlink w:anchor="_Toc473795982" w:history="1">
            <w:r w:rsidR="00BA08BC">
              <w:t>83</w:t>
            </w:r>
          </w:hyperlink>
          <w:r w:rsidR="00BA08BC">
            <w:rPr>
              <w:rFonts w:hint="eastAsia"/>
            </w:rPr>
            <w:fldChar w:fldCharType="end"/>
          </w:r>
        </w:p>
        <w:p w:rsidR="00CF75DD" w:rsidRDefault="00C65AF0">
          <w:pPr>
            <w:pStyle w:val="11"/>
            <w:tabs>
              <w:tab w:val="right" w:leader="dot" w:pos="9628"/>
            </w:tabs>
            <w:ind w:firstLineChars="300" w:firstLine="660"/>
            <w:rPr>
              <w:kern w:val="2"/>
              <w:sz w:val="21"/>
            </w:rPr>
          </w:pPr>
          <w:hyperlink w:anchor="_Toc473795983" w:history="1">
            <w:r w:rsidR="00BA08BC">
              <w:rPr>
                <w:rFonts w:hint="eastAsia"/>
              </w:rPr>
              <w:t>２　緊急対処事態における警報の通知及び伝達</w:t>
            </w:r>
            <w:r w:rsidR="00BA08BC">
              <w:tab/>
            </w:r>
          </w:hyperlink>
          <w:r w:rsidR="00BA08BC">
            <w:rPr>
              <w:rFonts w:hint="eastAsia"/>
            </w:rPr>
            <w:fldChar w:fldCharType="begin"/>
          </w:r>
          <w:r w:rsidR="00BA08BC">
            <w:instrText xml:space="preserve"> PAGEREF _Toc473795983 \h </w:instrText>
          </w:r>
          <w:r w:rsidR="00BA08BC">
            <w:rPr>
              <w:rFonts w:hint="eastAsia"/>
            </w:rPr>
          </w:r>
          <w:r w:rsidR="00BA08BC">
            <w:rPr>
              <w:rFonts w:hint="eastAsia"/>
            </w:rPr>
            <w:fldChar w:fldCharType="separate"/>
          </w:r>
          <w:hyperlink w:anchor="_Toc473795983" w:history="1">
            <w:r w:rsidR="00BA08BC">
              <w:t>83</w:t>
            </w:r>
          </w:hyperlink>
          <w:r w:rsidR="00BA08BC">
            <w:rPr>
              <w:rFonts w:hint="eastAsia"/>
            </w:rPr>
            <w:fldChar w:fldCharType="end"/>
          </w:r>
        </w:p>
        <w:p w:rsidR="00CF75DD" w:rsidRDefault="00BA08BC">
          <w:pPr>
            <w:rPr>
              <w:b/>
            </w:rPr>
          </w:pPr>
          <w:r>
            <w:rPr>
              <w:b/>
            </w:rPr>
            <w:fldChar w:fldCharType="end"/>
          </w: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F75DD">
          <w:pPr>
            <w:rPr>
              <w:b/>
            </w:rPr>
          </w:pPr>
        </w:p>
        <w:p w:rsidR="00CF75DD" w:rsidRDefault="00C65AF0">
          <w:r>
            <w:rPr>
              <w:noProof/>
              <w:color w:val="auto"/>
            </w:rPr>
            <mc:AlternateContent>
              <mc:Choice Requires="wps">
                <w:drawing>
                  <wp:anchor distT="0" distB="0" distL="114300" distR="114300" simplePos="0" relativeHeight="338" behindDoc="0" locked="0" layoutInCell="1" hidden="0" allowOverlap="1">
                    <wp:simplePos x="0" y="0"/>
                    <wp:positionH relativeFrom="column">
                      <wp:posOffset>2679700</wp:posOffset>
                    </wp:positionH>
                    <wp:positionV relativeFrom="paragraph">
                      <wp:posOffset>367203</wp:posOffset>
                    </wp:positionV>
                    <wp:extent cx="661670" cy="409575"/>
                    <wp:effectExtent l="0" t="0" r="635" b="635"/>
                    <wp:wrapNone/>
                    <wp:docPr id="1030" name="正方形/長方形 263"/>
                    <wp:cNvGraphicFramePr/>
                    <a:graphic xmlns:a="http://schemas.openxmlformats.org/drawingml/2006/main">
                      <a:graphicData uri="http://schemas.microsoft.com/office/word/2010/wordprocessingShape">
                        <wps:wsp>
                          <wps:cNvSpPr/>
                          <wps:spPr>
                            <a:xfrm>
                              <a:off x="0" y="0"/>
                              <a:ext cx="661670" cy="409575"/>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33890E0F" id="正方形/長方形 263" o:spid="_x0000_s1026" style="position:absolute;left:0;text-align:left;margin-left:211pt;margin-top:28.9pt;width:52.1pt;height:32.25pt;z-index: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cI2wEAAHgDAAAOAAAAZHJzL2Uyb0RvYy54bWysU82O0zAQviPxDpbvNGl3292Nmu6BqlwQ&#10;rLTwALOOk1jynzymaR8EHgDOnBEHHmdX4i0YO6EscEPk4Mx47G+++Wa8vj4YzfYyoHK25vNZyZm0&#10;wjXKdjV/+2b37JIzjGAb0M7Kmh8l8uvN0yfrwVdy4XqnGxkYgVisBl/zPkZfFQWKXhrAmfPSUrB1&#10;wUAkN3RFE2AgdKOLRVmuisGFxgcnJCLtbscg32T8tpUivm5blJHpmhO3mNeQ17u0Fps1VF0A3ysx&#10;0YB/YGFAWUp6gtpCBPYuqL+gjBLBoWvjTDhTuLZVQuYaqJp5+Uc1tz14mWshcdCfZML/Byte7W8C&#10;Uw31rjwjgSwY6tLD508PH77ef/tYfH//ZbTYYnWW1Bo8VnTp1t+EyUMyU+mHNpj0p6LYISt8PCks&#10;D5EJ2lyt5qsLSiModF5eLS+WCbP4ddkHjC+kMywZNQ/UwKwr7F9iHI/+PJJyodOq2Smts3PE5zqw&#10;PVCvaUQaN3CmASNt1nyXvynbb9e0ZUPNF8vzMhEDGsJWQyTTeJIFbccZ6I6mW8SQuViXMhIZqBKX&#10;LWA/Js2wUwptU1zmEZyoJ+lGsZJ155pj1rBIHrU36zCNYpqfxz7Zjx/M5gcAAAD//wMAUEsDBBQA&#10;BgAIAAAAIQAr3d9F3wAAAAoBAAAPAAAAZHJzL2Rvd25yZXYueG1sTI/BTsMwEETvSPyDtUjcqFOX&#10;NiXEqRCoRyRSQL268ZKkxOsQu2n4e5YTHFc7mnkv30yuEyMOofWkYT5LQCBV3rZUa3h73d6sQYRo&#10;yJrOE2r4xgCb4vIiN5n1Zypx3MVacAmFzGhoYuwzKUPVoDNh5nsk/n34wZnI51BLO5gzl7tOqiRZ&#10;SWda4oXG9PjYYPW5OzkNabp/OZbPY7l9+lLD3XGh5v7daX19NT3cg4g4xb8w/OIzOhTMdPAnskF0&#10;Gm6VYpeoYZmyAgeWaqVAHDip1AJkkcv/CsUPAAAA//8DAFBLAQItABQABgAIAAAAIQC2gziS/gAA&#10;AOEBAAATAAAAAAAAAAAAAAAAAAAAAABbQ29udGVudF9UeXBlc10ueG1sUEsBAi0AFAAGAAgAAAAh&#10;ADj9If/WAAAAlAEAAAsAAAAAAAAAAAAAAAAALwEAAF9yZWxzLy5yZWxzUEsBAi0AFAAGAAgAAAAh&#10;AAKexwjbAQAAeAMAAA4AAAAAAAAAAAAAAAAALgIAAGRycy9lMm9Eb2MueG1sUEsBAi0AFAAGAAgA&#10;AAAhACvd30XfAAAACgEAAA8AAAAAAAAAAAAAAAAANQQAAGRycy9kb3ducmV2LnhtbFBLBQYAAAAA&#10;BAAEAPMAAABBBQAAAAA=&#10;" fillcolor="window" stroked="f" strokeweight="2pt"/>
                </w:pict>
              </mc:Fallback>
            </mc:AlternateContent>
          </w:r>
          <w:r w:rsidR="00BA08BC">
            <w:rPr>
              <w:noProof/>
              <w:color w:val="auto"/>
            </w:rPr>
            <mc:AlternateContent>
              <mc:Choice Requires="wps">
                <w:drawing>
                  <wp:anchor distT="0" distB="0" distL="114300" distR="114300" simplePos="0" relativeHeight="290" behindDoc="0" locked="0" layoutInCell="1" hidden="0" allowOverlap="1">
                    <wp:simplePos x="0" y="0"/>
                    <wp:positionH relativeFrom="column">
                      <wp:posOffset>2763520</wp:posOffset>
                    </wp:positionH>
                    <wp:positionV relativeFrom="paragraph">
                      <wp:posOffset>8733790</wp:posOffset>
                    </wp:positionV>
                    <wp:extent cx="661670" cy="409575"/>
                    <wp:effectExtent l="0" t="0" r="635" b="635"/>
                    <wp:wrapNone/>
                    <wp:docPr id="1031" name="正方形/長方形 262"/>
                    <wp:cNvGraphicFramePr/>
                    <a:graphic xmlns:a="http://schemas.openxmlformats.org/drawingml/2006/main">
                      <a:graphicData uri="http://schemas.microsoft.com/office/word/2010/wordprocessingShape">
                        <wps:wsp>
                          <wps:cNvSpPr/>
                          <wps:spPr>
                            <a:xfrm>
                              <a:off x="0" y="0"/>
                              <a:ext cx="66167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1880D99" id="正方形/長方形 262" o:spid="_x0000_s1026" style="position:absolute;left:0;text-align:left;margin-left:217.6pt;margin-top:687.7pt;width:52.1pt;height:32.25pt;z-index: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FAwIAADsEAAAOAAAAZHJzL2Uyb0RvYy54bWysU0uO1DAQ3SNxB8t7OknD9ECr07NgNGwQ&#10;jBg4gNspdyz5J9v05yBwAFizRizmOIzELSjbSZqfWCCycMp21at6r8qri4NWZAc+SGta2sxqSsBw&#10;20mzbemb11cPHlMSIjMdU9ZAS48Q6MX6/r3V3i1hbnurOvAEQUxY7l1L+xjdsqoC70GzMLMODF4K&#10;6zWLuPXbqvNsj+haVfO6XlR76zvnLYcQ8PSyXNJ1xhcCeHwpRIBIVEuxtphXn9dNWqv1ii23nrle&#10;8qEM9g9VaCYNJp2gLllk5K2Xv0Fpyb0NVsQZt7qyQkgOmQOyaepf2Nz0zEHmguIEN8kU/h8sf7G7&#10;9kR22Lv6YUOJYRq7dPfp4937L19vP1Tf3n0uFpkv5kmtvQtLDLpx137YBTQT9YPwOv2RFDlkhY+T&#10;wnCIhOPhYtEszrEPHK8e1U/Ozs8SZnUKdj7EZ2A1SUZLPTYw68p2z0MsrqNLyhWskt2VVCpv0tDA&#10;U+XJjmG7N9tmAP/JS5nka2yKKoDppEq8CpNsxaOC5KfMKxCoD9Y+z4XkyTwlYZyDiU256lkHJfdZ&#10;jd+YfSwrE82ACVlg/gl7ABg9C8iIXaoc/FMo5MGeguu/FVaCp4ic2Zo4BWtprP8TgEJWQ+biP4pU&#10;pEkqbWx3zGOQ1cMJzQyH15SewI/7HH568+vvAAAA//8DAFBLAwQUAAYACAAAACEA30+0/+EAAAAN&#10;AQAADwAAAGRycy9kb3ducmV2LnhtbEyPQUvEMBCF74L/IYzgzU3dttrWposKgiAs7Cqe0ybbFptJ&#10;SdJs/feOJ73NzHu8+V69W83EonZ+tCjgdpMA09hZNWIv4OP95aYA5oNEJSeLWsC39rBrLi9qWSl7&#10;xoOOx9AzCkFfSQFDCHPFue8GbaTf2FkjaSfrjAy0up4rJ88Ubia+TZI7buSI9GGQs34edPd1XIyA&#10;Nr7tn2KRL8WnOR3ia14G1ykhrq/WxwdgQa/hzwy/+IQODTG1dkHl2SQgS/MtWUlI7/MMGFnytKSh&#10;pVOWliXwpub/WzQ/AAAA//8DAFBLAQItABQABgAIAAAAIQC2gziS/gAAAOEBAAATAAAAAAAAAAAA&#10;AAAAAAAAAABbQ29udGVudF9UeXBlc10ueG1sUEsBAi0AFAAGAAgAAAAhADj9If/WAAAAlAEAAAsA&#10;AAAAAAAAAAAAAAAALwEAAF9yZWxzLy5yZWxzUEsBAi0AFAAGAAgAAAAhAP3jf8UDAgAAOwQAAA4A&#10;AAAAAAAAAAAAAAAALgIAAGRycy9lMm9Eb2MueG1sUEsBAi0AFAAGAAgAAAAhAN9PtP/hAAAADQEA&#10;AA8AAAAAAAAAAAAAAAAAXQQAAGRycy9kb3ducmV2LnhtbFBLBQYAAAAABAAEAPMAAABrBQAAAAA=&#10;" fillcolor="white [3212]" stroked="f" strokeweight="2pt"/>
                </w:pict>
              </mc:Fallback>
            </mc:AlternateContent>
          </w:r>
        </w:p>
      </w:sdtContent>
    </w:sdt>
    <w:p w:rsidR="00CF75DD" w:rsidRDefault="00CF75DD">
      <w:pPr>
        <w:pStyle w:val="1"/>
        <w:jc w:val="center"/>
        <w:rPr>
          <w:sz w:val="44"/>
        </w:rPr>
        <w:sectPr w:rsidR="00CF75DD">
          <w:footerReference w:type="default" r:id="rId8"/>
          <w:type w:val="continuous"/>
          <w:pgSz w:w="11906" w:h="16838"/>
          <w:pgMar w:top="1401" w:right="1134" w:bottom="1418" w:left="1134" w:header="851" w:footer="992" w:gutter="0"/>
          <w:pgNumType w:start="1"/>
          <w:cols w:space="720"/>
          <w:docGrid w:linePitch="389" w:charSpace="-829"/>
        </w:sectPr>
      </w:pPr>
      <w:bookmarkStart w:id="1" w:name="_Toc473795839"/>
    </w:p>
    <w:p w:rsidR="00CF75DD" w:rsidRDefault="00BA08BC">
      <w:pPr>
        <w:pStyle w:val="1"/>
        <w:jc w:val="center"/>
        <w:rPr>
          <w:sz w:val="44"/>
        </w:rPr>
      </w:pPr>
      <w:r>
        <w:rPr>
          <w:rFonts w:hint="eastAsia"/>
          <w:sz w:val="44"/>
        </w:rPr>
        <w:lastRenderedPageBreak/>
        <w:t>第１編　　総　　論</w:t>
      </w:r>
      <w:bookmarkEnd w:id="1"/>
    </w:p>
    <w:p w:rsidR="00CF75DD" w:rsidRDefault="00CF75DD">
      <w:pPr>
        <w:adjustRightInd/>
        <w:spacing w:line="350" w:lineRule="exact"/>
        <w:rPr>
          <w:color w:val="auto"/>
        </w:rPr>
      </w:pPr>
    </w:p>
    <w:p w:rsidR="00CF75DD" w:rsidRDefault="00BA08BC">
      <w:pPr>
        <w:pStyle w:val="1"/>
        <w:rPr>
          <w:sz w:val="30"/>
        </w:rPr>
      </w:pPr>
      <w:bookmarkStart w:id="2" w:name="_Toc473795840"/>
      <w:r>
        <w:rPr>
          <w:rFonts w:hint="eastAsia"/>
          <w:sz w:val="30"/>
        </w:rPr>
        <w:t>第１章　市の責務、計画の位置づけ、構成等</w:t>
      </w:r>
      <w:bookmarkEnd w:id="2"/>
    </w:p>
    <w:p w:rsidR="00CF75DD" w:rsidRDefault="00CF75DD">
      <w:pPr>
        <w:adjustRightInd/>
        <w:spacing w:line="350" w:lineRule="exact"/>
        <w:rPr>
          <w:color w:val="auto"/>
        </w:rPr>
      </w:pPr>
    </w:p>
    <w:p w:rsidR="00CF75DD" w:rsidRDefault="00BA08BC">
      <w:pPr>
        <w:adjustRightInd/>
        <w:spacing w:line="350" w:lineRule="exact"/>
        <w:ind w:left="240" w:hangingChars="100" w:hanging="240"/>
        <w:rPr>
          <w:color w:val="auto"/>
        </w:rPr>
      </w:pPr>
      <w:r>
        <w:rPr>
          <w:rFonts w:hint="eastAsia"/>
          <w:color w:val="auto"/>
        </w:rPr>
        <w:t xml:space="preserve">　　市は、住民の生命、身体及び財産を保護する責務にかんがみ、国民の保護のための措置を的確かつ迅速に実施するため、以下のとおり、市の責務を明らかにするとともに、市の国民の保護に関する計画の趣旨、構成等について定める。</w:t>
      </w:r>
    </w:p>
    <w:p w:rsidR="00CF75DD" w:rsidRDefault="00CF75DD">
      <w:pPr>
        <w:adjustRightInd/>
        <w:spacing w:line="350" w:lineRule="exact"/>
        <w:ind w:left="240" w:hangingChars="100" w:hanging="240"/>
        <w:rPr>
          <w:color w:val="auto"/>
        </w:rPr>
      </w:pPr>
    </w:p>
    <w:p w:rsidR="00CF75DD" w:rsidRDefault="00BA08BC">
      <w:pPr>
        <w:pStyle w:val="1"/>
        <w:ind w:leftChars="150" w:left="360"/>
      </w:pPr>
      <w:bookmarkStart w:id="3" w:name="_Toc473795841"/>
      <w:r>
        <w:rPr>
          <w:rFonts w:hint="eastAsia"/>
        </w:rPr>
        <w:t>１　市の責務及び計画の位置づけ</w:t>
      </w:r>
      <w:bookmarkEnd w:id="3"/>
    </w:p>
    <w:p w:rsidR="00CF75DD" w:rsidRDefault="00CF75DD">
      <w:pPr>
        <w:adjustRightInd/>
        <w:spacing w:line="350" w:lineRule="exact"/>
        <w:ind w:left="240"/>
        <w:rPr>
          <w:color w:val="auto"/>
        </w:rPr>
      </w:pPr>
    </w:p>
    <w:p w:rsidR="00CF75DD" w:rsidRDefault="00BA08BC">
      <w:pPr>
        <w:adjustRightInd/>
        <w:spacing w:line="350" w:lineRule="exact"/>
        <w:ind w:leftChars="100" w:left="240" w:firstLineChars="200" w:firstLine="480"/>
        <w:rPr>
          <w:color w:val="auto"/>
        </w:rPr>
      </w:pPr>
      <w:r>
        <w:rPr>
          <w:rFonts w:hint="eastAsia"/>
          <w:color w:val="auto"/>
        </w:rPr>
        <w:t>(1) 市の責務</w:t>
      </w:r>
    </w:p>
    <w:p w:rsidR="00CF75DD" w:rsidRDefault="00BA08BC">
      <w:pPr>
        <w:adjustRightInd/>
        <w:spacing w:line="350" w:lineRule="exact"/>
        <w:ind w:leftChars="400" w:left="960" w:firstLineChars="100" w:firstLine="240"/>
        <w:rPr>
          <w:color w:val="auto"/>
        </w:rPr>
      </w:pPr>
      <w:r>
        <w:rPr>
          <w:rFonts w:hint="eastAsia"/>
          <w:color w:val="auto"/>
        </w:rPr>
        <w:t>市（市長及びその他の執行機関をいう。以下同じ。）は、武力攻撃事態等において、「武力攻撃事態等における国民の保護のための措置に関する法律」（平成16年６月18日法律第112号。以下「法」という。）その他の法令、「国民の保護に関する基本指針」（平成17年３月閣議決定。以下「基本指針」という。）及び県の国民の保護に関する計画（以下「県国民保護計画」という。）を踏まえ、菊川市の国民の保護に関する計画（以下「市国民保護計画」という。）に基づき、国民の協力を得つつ、他の機関と連携協力し、自ら国民の保護のための措置（以下「国民保護措置」という。）を的確かつ迅速に実施し、市内において関係機関が実施する国民保護措置を総合的に推進する。</w:t>
      </w:r>
    </w:p>
    <w:p w:rsidR="00CF75DD" w:rsidRDefault="00CF75DD">
      <w:pPr>
        <w:adjustRightInd/>
        <w:spacing w:line="350" w:lineRule="exact"/>
        <w:ind w:left="722" w:hanging="240"/>
        <w:rPr>
          <w:color w:val="auto"/>
        </w:rPr>
      </w:pPr>
    </w:p>
    <w:p w:rsidR="00CF75DD" w:rsidRDefault="00BA08BC">
      <w:pPr>
        <w:adjustRightInd/>
        <w:spacing w:line="350" w:lineRule="exact"/>
        <w:ind w:firstLineChars="300" w:firstLine="720"/>
        <w:rPr>
          <w:color w:val="auto"/>
        </w:rPr>
      </w:pPr>
      <w:r>
        <w:rPr>
          <w:rFonts w:hint="eastAsia"/>
          <w:color w:val="auto"/>
        </w:rPr>
        <w:t>(2) 市国民保護計画の位置づけ</w:t>
      </w:r>
    </w:p>
    <w:p w:rsidR="00CF75DD" w:rsidRDefault="00BA08BC">
      <w:pPr>
        <w:adjustRightInd/>
        <w:spacing w:line="350" w:lineRule="exact"/>
        <w:ind w:leftChars="400" w:left="960" w:firstLineChars="100" w:firstLine="240"/>
        <w:rPr>
          <w:color w:val="auto"/>
        </w:rPr>
      </w:pPr>
      <w:r>
        <w:rPr>
          <w:rFonts w:hint="eastAsia"/>
          <w:color w:val="auto"/>
        </w:rPr>
        <w:t>市は、その責務にかんがみ、法第35条の規定に基づき、市国民保護計画を作成する。</w:t>
      </w:r>
    </w:p>
    <w:p w:rsidR="00CF75DD" w:rsidRDefault="00CF75DD">
      <w:pPr>
        <w:adjustRightInd/>
        <w:spacing w:line="350" w:lineRule="exact"/>
        <w:ind w:left="722" w:hanging="240"/>
        <w:rPr>
          <w:color w:val="auto"/>
        </w:rPr>
      </w:pPr>
    </w:p>
    <w:p w:rsidR="00CF75DD" w:rsidRDefault="00BA08BC">
      <w:pPr>
        <w:adjustRightInd/>
        <w:spacing w:line="350" w:lineRule="exact"/>
        <w:ind w:firstLineChars="300" w:firstLine="720"/>
        <w:rPr>
          <w:color w:val="auto"/>
        </w:rPr>
      </w:pPr>
      <w:r>
        <w:rPr>
          <w:rFonts w:hint="eastAsia"/>
          <w:color w:val="auto"/>
        </w:rPr>
        <w:t>(3) 市国民保護計画に定める事項</w:t>
      </w:r>
    </w:p>
    <w:p w:rsidR="00CF75DD" w:rsidRDefault="00BA08BC">
      <w:pPr>
        <w:adjustRightInd/>
        <w:spacing w:line="350" w:lineRule="exact"/>
        <w:ind w:leftChars="400" w:left="960" w:firstLineChars="100" w:firstLine="240"/>
        <w:rPr>
          <w:color w:val="auto"/>
        </w:rPr>
      </w:pPr>
      <w:r>
        <w:rPr>
          <w:rFonts w:hint="eastAsia"/>
          <w:color w:val="auto"/>
        </w:rPr>
        <w:t>市国民保護計画においては、市内における以下に掲げる事項について定める。</w:t>
      </w:r>
    </w:p>
    <w:p w:rsidR="00CF75DD" w:rsidRDefault="00BA08BC">
      <w:pPr>
        <w:adjustRightInd/>
        <w:spacing w:line="350" w:lineRule="exact"/>
        <w:ind w:leftChars="400" w:left="960"/>
        <w:rPr>
          <w:color w:val="auto"/>
        </w:rPr>
      </w:pPr>
      <w:r>
        <w:rPr>
          <w:rFonts w:hint="eastAsia"/>
          <w:color w:val="auto"/>
        </w:rPr>
        <w:t>ア　国民保護措置の総合的な推進に関する事項</w:t>
      </w:r>
    </w:p>
    <w:p w:rsidR="00CF75DD" w:rsidRDefault="00BA08BC">
      <w:pPr>
        <w:adjustRightInd/>
        <w:spacing w:line="350" w:lineRule="exact"/>
        <w:ind w:leftChars="400" w:left="960"/>
        <w:rPr>
          <w:color w:val="auto"/>
        </w:rPr>
      </w:pPr>
      <w:r>
        <w:rPr>
          <w:rFonts w:hint="eastAsia"/>
          <w:color w:val="auto"/>
        </w:rPr>
        <w:t>イ　市が実施する国民保護措置に関する事項</w:t>
      </w:r>
    </w:p>
    <w:p w:rsidR="00CF75DD" w:rsidRDefault="00BA08BC">
      <w:pPr>
        <w:adjustRightInd/>
        <w:spacing w:line="350" w:lineRule="exact"/>
        <w:ind w:leftChars="450" w:left="1320" w:hangingChars="100" w:hanging="240"/>
        <w:rPr>
          <w:color w:val="auto"/>
        </w:rPr>
      </w:pPr>
      <w:r>
        <w:rPr>
          <w:rFonts w:hint="eastAsia"/>
          <w:color w:val="auto"/>
        </w:rPr>
        <w:t>(ｱ)　警報の伝達、避難実施要領の策定、関係機関の調整その他の住民の避難に関する措置</w:t>
      </w:r>
    </w:p>
    <w:p w:rsidR="00CF75DD" w:rsidRDefault="00BA08BC">
      <w:pPr>
        <w:adjustRightInd/>
        <w:spacing w:line="350" w:lineRule="exact"/>
        <w:ind w:leftChars="450" w:left="1440" w:hangingChars="150" w:hanging="360"/>
        <w:rPr>
          <w:color w:val="auto"/>
        </w:rPr>
      </w:pPr>
      <w:r>
        <w:rPr>
          <w:rFonts w:hint="eastAsia"/>
          <w:color w:val="auto"/>
        </w:rPr>
        <w:t>(ｲ)　救援の実施、安否情報の収集及び提供その他の避難住民等の救援に関する措置</w:t>
      </w:r>
    </w:p>
    <w:p w:rsidR="00CF75DD" w:rsidRDefault="00BA08BC">
      <w:pPr>
        <w:adjustRightInd/>
        <w:spacing w:line="350" w:lineRule="exact"/>
        <w:ind w:leftChars="450" w:left="1440" w:hangingChars="150" w:hanging="360"/>
        <w:rPr>
          <w:color w:val="auto"/>
        </w:rPr>
      </w:pPr>
      <w:r>
        <w:rPr>
          <w:rFonts w:hint="eastAsia"/>
          <w:color w:val="auto"/>
        </w:rPr>
        <w:t>(ｳ)　退避の指示、警戒区域の設定、消防、廃棄物の処理、被災情報の収集その他の武力攻撃災害への対処に関する措置</w:t>
      </w:r>
    </w:p>
    <w:p w:rsidR="00CF75DD" w:rsidRDefault="00BA08BC">
      <w:pPr>
        <w:adjustRightInd/>
        <w:spacing w:line="350" w:lineRule="exact"/>
        <w:ind w:firstLineChars="450" w:firstLine="1080"/>
        <w:rPr>
          <w:color w:val="auto"/>
        </w:rPr>
      </w:pPr>
      <w:r>
        <w:rPr>
          <w:rFonts w:hint="eastAsia"/>
          <w:color w:val="auto"/>
        </w:rPr>
        <w:t>(ｴ)　水の安定的な供給その他の国民生活の安定に関する措置</w:t>
      </w:r>
    </w:p>
    <w:p w:rsidR="00CF75DD" w:rsidRDefault="00BA08BC">
      <w:pPr>
        <w:adjustRightInd/>
        <w:spacing w:line="350" w:lineRule="exact"/>
        <w:ind w:firstLineChars="450" w:firstLine="1080"/>
        <w:rPr>
          <w:color w:val="auto"/>
        </w:rPr>
      </w:pPr>
      <w:r>
        <w:rPr>
          <w:rFonts w:hint="eastAsia"/>
          <w:color w:val="auto"/>
        </w:rPr>
        <w:t>(ｵ)　武力攻撃災害の復旧に関する措置</w:t>
      </w:r>
    </w:p>
    <w:p w:rsidR="00CF75DD" w:rsidRDefault="00BA08BC">
      <w:pPr>
        <w:adjustRightInd/>
        <w:spacing w:line="350" w:lineRule="exact"/>
        <w:ind w:leftChars="400" w:left="1200" w:hangingChars="100" w:hanging="240"/>
        <w:rPr>
          <w:color w:val="auto"/>
        </w:rPr>
      </w:pPr>
      <w:r>
        <w:rPr>
          <w:rFonts w:hint="eastAsia"/>
          <w:color w:val="auto"/>
        </w:rPr>
        <w:t>ウ　国民保護措置を実施するための訓練並びに物資及び資機材の備蓄に関する事</w:t>
      </w:r>
      <w:r>
        <w:rPr>
          <w:rFonts w:hint="eastAsia"/>
          <w:color w:val="auto"/>
        </w:rPr>
        <w:lastRenderedPageBreak/>
        <w:t>項</w:t>
      </w:r>
    </w:p>
    <w:p w:rsidR="00CF75DD" w:rsidRDefault="00BA08BC">
      <w:pPr>
        <w:adjustRightInd/>
        <w:spacing w:line="350" w:lineRule="exact"/>
        <w:ind w:leftChars="400" w:left="1200" w:hangingChars="100" w:hanging="240"/>
        <w:rPr>
          <w:color w:val="auto"/>
        </w:rPr>
      </w:pPr>
      <w:r>
        <w:rPr>
          <w:rFonts w:hint="eastAsia"/>
          <w:color w:val="auto"/>
        </w:rPr>
        <w:t>エ　国民保護措置を実施するための体制に関する事項</w:t>
      </w:r>
    </w:p>
    <w:p w:rsidR="00CF75DD" w:rsidRDefault="00BA08BC">
      <w:pPr>
        <w:adjustRightInd/>
        <w:spacing w:line="350" w:lineRule="exact"/>
        <w:ind w:leftChars="400" w:left="1200" w:hangingChars="100" w:hanging="240"/>
        <w:rPr>
          <w:color w:val="auto"/>
        </w:rPr>
      </w:pPr>
      <w:r>
        <w:rPr>
          <w:rFonts w:hint="eastAsia"/>
          <w:color w:val="auto"/>
        </w:rPr>
        <w:t>オ　国民保護措置の実施に関する他の地方公共団体その他の関係機関との連携に関する事項</w:t>
      </w:r>
    </w:p>
    <w:p w:rsidR="00CF75DD" w:rsidRDefault="00BA08BC">
      <w:pPr>
        <w:adjustRightInd/>
        <w:spacing w:line="350" w:lineRule="exact"/>
        <w:ind w:leftChars="400" w:left="1200" w:hangingChars="100" w:hanging="240"/>
        <w:rPr>
          <w:color w:val="auto"/>
        </w:rPr>
      </w:pPr>
      <w:r>
        <w:rPr>
          <w:rFonts w:hint="eastAsia"/>
          <w:color w:val="auto"/>
        </w:rPr>
        <w:t>カ　市内における国民保護措置に関し、市長が必要と認める事項</w:t>
      </w:r>
    </w:p>
    <w:p w:rsidR="00CF75DD" w:rsidRDefault="00CF75DD">
      <w:pPr>
        <w:adjustRightInd/>
        <w:spacing w:line="350" w:lineRule="exact"/>
        <w:ind w:left="722" w:hanging="240"/>
        <w:rPr>
          <w:color w:val="auto"/>
        </w:rPr>
      </w:pPr>
    </w:p>
    <w:p w:rsidR="00CF75DD" w:rsidRDefault="00BA08BC">
      <w:pPr>
        <w:pStyle w:val="1"/>
        <w:ind w:leftChars="200" w:left="480"/>
      </w:pPr>
      <w:bookmarkStart w:id="4" w:name="_Toc473795842"/>
      <w:r>
        <w:rPr>
          <w:rFonts w:hint="eastAsia"/>
        </w:rPr>
        <w:t>２　市国民保護計画の構成</w:t>
      </w:r>
      <w:bookmarkEnd w:id="4"/>
    </w:p>
    <w:p w:rsidR="00CF75DD" w:rsidRDefault="00CF75DD">
      <w:pPr>
        <w:adjustRightInd/>
        <w:spacing w:line="350" w:lineRule="exact"/>
        <w:ind w:left="240"/>
        <w:rPr>
          <w:color w:val="auto"/>
        </w:rPr>
      </w:pPr>
    </w:p>
    <w:p w:rsidR="00CF75DD" w:rsidRDefault="00BA08BC">
      <w:pPr>
        <w:adjustRightInd/>
        <w:spacing w:line="350" w:lineRule="exact"/>
        <w:ind w:leftChars="100" w:left="240" w:firstLineChars="300" w:firstLine="720"/>
        <w:rPr>
          <w:color w:val="auto"/>
        </w:rPr>
      </w:pPr>
      <w:r>
        <w:rPr>
          <w:rFonts w:hint="eastAsia"/>
          <w:color w:val="auto"/>
        </w:rPr>
        <w:t>市国民保護計画は、以下の各編により構成する。</w:t>
      </w:r>
    </w:p>
    <w:p w:rsidR="00CF75DD" w:rsidRDefault="00BA08BC">
      <w:pPr>
        <w:adjustRightInd/>
        <w:spacing w:line="350" w:lineRule="exact"/>
        <w:ind w:firstLineChars="500" w:firstLine="1200"/>
        <w:rPr>
          <w:color w:val="auto"/>
        </w:rPr>
      </w:pPr>
      <w:r>
        <w:rPr>
          <w:rFonts w:hint="eastAsia"/>
          <w:color w:val="auto"/>
        </w:rPr>
        <w:t>第１編　総論</w:t>
      </w:r>
    </w:p>
    <w:p w:rsidR="00CF75DD" w:rsidRDefault="00BA08BC">
      <w:pPr>
        <w:adjustRightInd/>
        <w:spacing w:line="350" w:lineRule="exact"/>
        <w:ind w:firstLineChars="500" w:firstLine="1200"/>
        <w:rPr>
          <w:color w:val="auto"/>
        </w:rPr>
      </w:pPr>
      <w:r>
        <w:rPr>
          <w:rFonts w:hint="eastAsia"/>
          <w:color w:val="auto"/>
        </w:rPr>
        <w:t>第２編　平素からの備えや予防</w:t>
      </w:r>
    </w:p>
    <w:p w:rsidR="00CF75DD" w:rsidRDefault="00BA08BC">
      <w:pPr>
        <w:adjustRightInd/>
        <w:spacing w:line="350" w:lineRule="exact"/>
        <w:ind w:firstLineChars="500" w:firstLine="1200"/>
        <w:rPr>
          <w:color w:val="auto"/>
        </w:rPr>
      </w:pPr>
      <w:r>
        <w:rPr>
          <w:rFonts w:hint="eastAsia"/>
          <w:color w:val="auto"/>
        </w:rPr>
        <w:t>第３編　武力攻撃事態等への対処</w:t>
      </w:r>
    </w:p>
    <w:p w:rsidR="00CF75DD" w:rsidRDefault="00BA08BC">
      <w:pPr>
        <w:adjustRightInd/>
        <w:spacing w:line="350" w:lineRule="exact"/>
        <w:ind w:firstLineChars="500" w:firstLine="1200"/>
        <w:rPr>
          <w:color w:val="auto"/>
        </w:rPr>
      </w:pPr>
      <w:r>
        <w:rPr>
          <w:rFonts w:hint="eastAsia"/>
          <w:color w:val="auto"/>
        </w:rPr>
        <w:t>第４編　復旧等</w:t>
      </w:r>
    </w:p>
    <w:p w:rsidR="00CF75DD" w:rsidRDefault="00BA08BC">
      <w:pPr>
        <w:adjustRightInd/>
        <w:spacing w:line="350" w:lineRule="exact"/>
        <w:ind w:firstLineChars="500" w:firstLine="1200"/>
        <w:rPr>
          <w:color w:val="auto"/>
        </w:rPr>
      </w:pPr>
      <w:r>
        <w:rPr>
          <w:rFonts w:hint="eastAsia"/>
          <w:color w:val="auto"/>
        </w:rPr>
        <w:t>第５編　緊急対処事態への対処</w:t>
      </w:r>
    </w:p>
    <w:p w:rsidR="00CF75DD" w:rsidRDefault="00CF75DD">
      <w:pPr>
        <w:adjustRightInd/>
        <w:spacing w:line="350" w:lineRule="exact"/>
        <w:rPr>
          <w:color w:val="auto"/>
        </w:rPr>
      </w:pPr>
    </w:p>
    <w:p w:rsidR="00CF75DD" w:rsidRDefault="00BA08BC">
      <w:pPr>
        <w:pStyle w:val="1"/>
        <w:ind w:leftChars="200" w:left="480"/>
      </w:pPr>
      <w:bookmarkStart w:id="5" w:name="_Toc473795843"/>
      <w:r>
        <w:rPr>
          <w:rFonts w:hint="eastAsia"/>
        </w:rPr>
        <w:t>３　市国民保護計画の見直し、変更手続</w:t>
      </w:r>
      <w:bookmarkEnd w:id="5"/>
    </w:p>
    <w:p w:rsidR="00CF75DD" w:rsidRDefault="00CF75DD">
      <w:pPr>
        <w:adjustRightInd/>
        <w:spacing w:line="350" w:lineRule="exact"/>
        <w:ind w:left="240"/>
        <w:rPr>
          <w:color w:val="auto"/>
        </w:rPr>
      </w:pPr>
    </w:p>
    <w:p w:rsidR="00CF75DD" w:rsidRDefault="00BA08BC">
      <w:pPr>
        <w:adjustRightInd/>
        <w:spacing w:line="350" w:lineRule="exact"/>
        <w:ind w:firstLineChars="300" w:firstLine="720"/>
        <w:rPr>
          <w:color w:val="auto"/>
        </w:rPr>
      </w:pPr>
      <w:r>
        <w:rPr>
          <w:rFonts w:hint="eastAsia"/>
          <w:color w:val="auto"/>
        </w:rPr>
        <w:t>(1) 市国民保護計画の見直し</w:t>
      </w:r>
    </w:p>
    <w:p w:rsidR="00CF75DD" w:rsidRDefault="00BA08BC">
      <w:pPr>
        <w:adjustRightInd/>
        <w:spacing w:line="350" w:lineRule="exact"/>
        <w:ind w:leftChars="400" w:left="960" w:firstLineChars="100" w:firstLine="240"/>
        <w:rPr>
          <w:color w:val="auto"/>
        </w:rPr>
      </w:pPr>
      <w:r>
        <w:rPr>
          <w:rFonts w:hint="eastAsia"/>
          <w:color w:val="auto"/>
        </w:rPr>
        <w:t>市国民保護計画は県国民保護計画の見直しや、今後、国民保護措置に係る研究成果や新たなシステムの構築、国民保護措置についての訓練の検証結果等を踏まえ、必要な見直しを行う。</w:t>
      </w:r>
    </w:p>
    <w:p w:rsidR="00CF75DD" w:rsidRDefault="00BA08BC">
      <w:pPr>
        <w:adjustRightInd/>
        <w:spacing w:line="350" w:lineRule="exact"/>
        <w:ind w:leftChars="400" w:left="960" w:firstLineChars="100" w:firstLine="240"/>
        <w:rPr>
          <w:color w:val="auto"/>
        </w:rPr>
      </w:pPr>
      <w:r>
        <w:rPr>
          <w:rFonts w:hint="eastAsia"/>
          <w:color w:val="auto"/>
        </w:rPr>
        <w:t>市国民保護計画の見直しに当たっては、菊川市国民保護協議会（以下「市国民保護協議会」という。）の意見を尊重するとともに、広く関係者の意見を求めるよう努めるものとする。</w:t>
      </w:r>
    </w:p>
    <w:p w:rsidR="00CF75DD" w:rsidRDefault="00CF75DD">
      <w:pPr>
        <w:adjustRightInd/>
        <w:spacing w:line="350" w:lineRule="exact"/>
        <w:ind w:left="722" w:hanging="240"/>
        <w:rPr>
          <w:color w:val="auto"/>
        </w:rPr>
      </w:pPr>
    </w:p>
    <w:p w:rsidR="00CF75DD" w:rsidRDefault="00BA08BC">
      <w:pPr>
        <w:adjustRightInd/>
        <w:spacing w:line="350" w:lineRule="exact"/>
        <w:ind w:firstLineChars="300" w:firstLine="720"/>
        <w:rPr>
          <w:color w:val="auto"/>
        </w:rPr>
      </w:pPr>
      <w:r>
        <w:rPr>
          <w:rFonts w:hint="eastAsia"/>
          <w:color w:val="auto"/>
        </w:rPr>
        <w:t>(2) 市国民保護計画の変更手続</w:t>
      </w:r>
    </w:p>
    <w:p w:rsidR="00CF75DD" w:rsidRDefault="00BA08BC">
      <w:pPr>
        <w:adjustRightInd/>
        <w:spacing w:line="350" w:lineRule="exact"/>
        <w:ind w:leftChars="201" w:left="962" w:hangingChars="200" w:hanging="480"/>
        <w:rPr>
          <w:color w:val="auto"/>
        </w:rPr>
      </w:pPr>
      <w:r>
        <w:rPr>
          <w:rFonts w:hint="eastAsia"/>
          <w:color w:val="auto"/>
        </w:rPr>
        <w:t xml:space="preserve">    　市国民保護計画の変更に当たっては、法第39条第３項の規定に基づき、市国民保護協議会に諮問の上、知事に協議し、菊川市議会に報告するとともに、公表するものとする。</w:t>
      </w:r>
    </w:p>
    <w:p w:rsidR="00CF75DD" w:rsidRDefault="00BA08BC">
      <w:pPr>
        <w:adjustRightInd/>
        <w:spacing w:line="350" w:lineRule="exact"/>
        <w:ind w:leftChars="401" w:left="962" w:firstLineChars="100" w:firstLine="240"/>
        <w:rPr>
          <w:color w:val="auto"/>
        </w:rPr>
      </w:pPr>
      <w:r>
        <w:rPr>
          <w:rFonts w:hint="eastAsia"/>
          <w:color w:val="auto"/>
        </w:rPr>
        <w:t>ただし、「武力攻撃事態等における国民の保護のための措置に関する法律施行令」（平成16年政令第275号。以下「法施行令」という。）で定める軽微な変更については、市国民保護協議会への諮問及び知事への協議は不要とされているため行わない。</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6" w:name="_Toc473795844"/>
      <w:r>
        <w:rPr>
          <w:rFonts w:hint="eastAsia"/>
          <w:sz w:val="30"/>
        </w:rPr>
        <w:lastRenderedPageBreak/>
        <w:t>第２章　国民保護措置に関する基本方針</w:t>
      </w:r>
      <w:bookmarkEnd w:id="6"/>
    </w:p>
    <w:p w:rsidR="00CF75DD" w:rsidRDefault="00CF75DD">
      <w:pPr>
        <w:adjustRightInd/>
        <w:spacing w:line="350" w:lineRule="exact"/>
        <w:rPr>
          <w:strike/>
          <w:color w:val="auto"/>
        </w:rPr>
      </w:pPr>
    </w:p>
    <w:p w:rsidR="00CF75DD" w:rsidRDefault="00BA08BC">
      <w:pPr>
        <w:adjustRightInd/>
        <w:spacing w:line="350" w:lineRule="exact"/>
        <w:ind w:firstLineChars="100" w:firstLine="240"/>
        <w:rPr>
          <w:color w:val="auto"/>
        </w:rPr>
      </w:pPr>
      <w:r>
        <w:rPr>
          <w:rFonts w:hint="eastAsia"/>
          <w:color w:val="auto"/>
        </w:rPr>
        <w:t>市は、武力攻撃事態等及び緊急対処事態において、武力攻撃等から国民の生命、身体及び財産を保護し、国民生活等への影響を最小とするための国民保護措置を、本市が長年培ってきた防災に関する知識、経験等を活かし、的確かつ迅速に実施する。</w:t>
      </w:r>
    </w:p>
    <w:p w:rsidR="00CF75DD" w:rsidRDefault="00BA08BC">
      <w:pPr>
        <w:adjustRightInd/>
        <w:spacing w:line="350" w:lineRule="exact"/>
        <w:ind w:firstLineChars="100" w:firstLine="240"/>
        <w:rPr>
          <w:color w:val="auto"/>
        </w:rPr>
      </w:pPr>
      <w:r>
        <w:rPr>
          <w:rFonts w:hint="eastAsia"/>
          <w:color w:val="auto"/>
        </w:rPr>
        <w:t>国民保護措置の実施に当たっては、特に以下の点に留意する。</w:t>
      </w:r>
    </w:p>
    <w:p w:rsidR="00CF75DD" w:rsidRDefault="00CF75DD">
      <w:pPr>
        <w:adjustRightInd/>
        <w:spacing w:line="350" w:lineRule="exact"/>
        <w:rPr>
          <w:color w:val="auto"/>
        </w:rPr>
      </w:pPr>
    </w:p>
    <w:p w:rsidR="00CF75DD" w:rsidRDefault="00CF75DD">
      <w:pPr>
        <w:adjustRightInd/>
        <w:spacing w:line="350" w:lineRule="exact"/>
        <w:ind w:left="480"/>
        <w:rPr>
          <w:color w:val="auto"/>
        </w:rPr>
      </w:pPr>
    </w:p>
    <w:p w:rsidR="00CF75DD" w:rsidRDefault="00BA08BC">
      <w:pPr>
        <w:pStyle w:val="1"/>
        <w:ind w:leftChars="200" w:left="480"/>
      </w:pPr>
      <w:bookmarkStart w:id="7" w:name="_Toc473795845"/>
      <w:r>
        <w:rPr>
          <w:rFonts w:hint="eastAsia"/>
        </w:rPr>
        <w:t>１　基本的人権の尊重</w:t>
      </w:r>
      <w:bookmarkEnd w:id="7"/>
    </w:p>
    <w:p w:rsidR="00CF75DD" w:rsidRDefault="00BA08BC">
      <w:pPr>
        <w:adjustRightInd/>
        <w:spacing w:line="350" w:lineRule="exact"/>
        <w:ind w:leftChars="401" w:left="962"/>
        <w:rPr>
          <w:color w:val="auto"/>
        </w:rPr>
      </w:pPr>
      <w:r>
        <w:rPr>
          <w:rFonts w:hint="eastAsia"/>
          <w:color w:val="auto"/>
        </w:rPr>
        <w:t>市は、国民保護措置の実施に当たっては、「日本国憲法」の保障する国民の自由</w:t>
      </w:r>
    </w:p>
    <w:p w:rsidR="00CF75DD" w:rsidRDefault="00BA08BC">
      <w:pPr>
        <w:adjustRightInd/>
        <w:spacing w:line="350" w:lineRule="exact"/>
        <w:ind w:firstLineChars="300" w:firstLine="720"/>
        <w:rPr>
          <w:color w:val="auto"/>
        </w:rPr>
      </w:pPr>
      <w:r>
        <w:rPr>
          <w:rFonts w:hint="eastAsia"/>
          <w:color w:val="auto"/>
        </w:rPr>
        <w:t>と権利を尊重することとし、国民の自由と権利に制限が加えられるときであっても、</w:t>
      </w:r>
    </w:p>
    <w:p w:rsidR="00CF75DD" w:rsidRDefault="00BA08BC">
      <w:pPr>
        <w:adjustRightInd/>
        <w:spacing w:line="350" w:lineRule="exact"/>
        <w:ind w:firstLineChars="300" w:firstLine="720"/>
        <w:rPr>
          <w:color w:val="auto"/>
        </w:rPr>
      </w:pPr>
      <w:r>
        <w:rPr>
          <w:rFonts w:hint="eastAsia"/>
          <w:color w:val="auto"/>
        </w:rPr>
        <w:t>その制限は必要最小限のものに限り、公正かつ適正な手続の下に行う。</w:t>
      </w:r>
    </w:p>
    <w:p w:rsidR="00CF75DD" w:rsidRDefault="00CF75DD">
      <w:pPr>
        <w:adjustRightInd/>
        <w:spacing w:line="400" w:lineRule="exact"/>
        <w:ind w:leftChars="199" w:left="478" w:firstLineChars="100" w:firstLine="240"/>
        <w:rPr>
          <w:color w:val="auto"/>
        </w:rPr>
      </w:pPr>
    </w:p>
    <w:p w:rsidR="00CF75DD" w:rsidRDefault="00BA08BC">
      <w:pPr>
        <w:pStyle w:val="1"/>
        <w:ind w:leftChars="200" w:left="480"/>
      </w:pPr>
      <w:bookmarkStart w:id="8" w:name="_Toc473795846"/>
      <w:r>
        <w:rPr>
          <w:rFonts w:hint="eastAsia"/>
        </w:rPr>
        <w:t>２　国民の権利利益の迅速な救済</w:t>
      </w:r>
      <w:bookmarkEnd w:id="8"/>
    </w:p>
    <w:p w:rsidR="00CF75DD" w:rsidRDefault="00BA08BC">
      <w:pPr>
        <w:adjustRightInd/>
        <w:spacing w:line="314" w:lineRule="exact"/>
        <w:ind w:leftChars="401" w:left="962"/>
        <w:rPr>
          <w:color w:val="auto"/>
        </w:rPr>
      </w:pPr>
      <w:r>
        <w:rPr>
          <w:rFonts w:hint="eastAsia"/>
          <w:color w:val="auto"/>
        </w:rPr>
        <w:t>市は、国民保護措置の実施に伴う損失補償、国民保護措置に係る不服申立て又は</w:t>
      </w:r>
    </w:p>
    <w:p w:rsidR="00CF75DD" w:rsidRDefault="00BA08BC">
      <w:pPr>
        <w:adjustRightInd/>
        <w:spacing w:line="314" w:lineRule="exact"/>
        <w:ind w:firstLineChars="300" w:firstLine="720"/>
        <w:rPr>
          <w:color w:val="auto"/>
        </w:rPr>
      </w:pPr>
      <w:r>
        <w:rPr>
          <w:rFonts w:hint="eastAsia"/>
          <w:color w:val="auto"/>
        </w:rPr>
        <w:t>訴訟その他の国民の権利利益の救済に係る手続を、できる限り迅速に処理するよう</w:t>
      </w:r>
    </w:p>
    <w:p w:rsidR="00CF75DD" w:rsidRDefault="00BA08BC">
      <w:pPr>
        <w:adjustRightInd/>
        <w:spacing w:line="314" w:lineRule="exact"/>
        <w:ind w:firstLineChars="300" w:firstLine="720"/>
        <w:rPr>
          <w:color w:val="auto"/>
        </w:rPr>
      </w:pPr>
      <w:r>
        <w:rPr>
          <w:rFonts w:hint="eastAsia"/>
          <w:color w:val="auto"/>
        </w:rPr>
        <w:t>努める。</w:t>
      </w:r>
    </w:p>
    <w:p w:rsidR="00CF75DD" w:rsidRDefault="00CF75DD">
      <w:pPr>
        <w:adjustRightInd/>
        <w:spacing w:line="314" w:lineRule="exact"/>
        <w:ind w:left="480"/>
        <w:rPr>
          <w:color w:val="auto"/>
        </w:rPr>
      </w:pPr>
    </w:p>
    <w:p w:rsidR="00CF75DD" w:rsidRDefault="00BA08BC">
      <w:pPr>
        <w:pStyle w:val="1"/>
        <w:ind w:leftChars="200" w:left="480"/>
      </w:pPr>
      <w:bookmarkStart w:id="9" w:name="_Toc473795847"/>
      <w:r>
        <w:rPr>
          <w:rFonts w:hint="eastAsia"/>
        </w:rPr>
        <w:t>３　国民に対する情報提供</w:t>
      </w:r>
      <w:bookmarkEnd w:id="9"/>
    </w:p>
    <w:p w:rsidR="00CF75DD" w:rsidRDefault="00BA08BC">
      <w:pPr>
        <w:adjustRightInd/>
        <w:spacing w:line="314" w:lineRule="exact"/>
        <w:ind w:leftChars="400" w:left="960" w:right="-108"/>
        <w:rPr>
          <w:color w:val="auto"/>
        </w:rPr>
      </w:pPr>
      <w:r>
        <w:rPr>
          <w:rFonts w:hint="eastAsia"/>
          <w:color w:val="auto"/>
        </w:rPr>
        <w:t>市は、武力攻撃事態等においては、国民に対し、国民保護措置に関する正確な情報</w:t>
      </w:r>
    </w:p>
    <w:p w:rsidR="00CF75DD" w:rsidRDefault="00BA08BC">
      <w:pPr>
        <w:adjustRightInd/>
        <w:spacing w:line="314" w:lineRule="exact"/>
        <w:ind w:right="-108" w:firstLineChars="300" w:firstLine="720"/>
        <w:rPr>
          <w:color w:val="auto"/>
        </w:rPr>
      </w:pPr>
      <w:r>
        <w:rPr>
          <w:rFonts w:hint="eastAsia"/>
          <w:color w:val="auto"/>
        </w:rPr>
        <w:t>を、適時かつ適切に提供する。</w:t>
      </w:r>
    </w:p>
    <w:p w:rsidR="00CF75DD" w:rsidRDefault="00CF75DD">
      <w:pPr>
        <w:adjustRightInd/>
        <w:spacing w:line="314" w:lineRule="exact"/>
        <w:ind w:left="480" w:right="614"/>
        <w:rPr>
          <w:color w:val="auto"/>
        </w:rPr>
      </w:pPr>
    </w:p>
    <w:p w:rsidR="00CF75DD" w:rsidRDefault="00BA08BC">
      <w:pPr>
        <w:pStyle w:val="1"/>
        <w:ind w:leftChars="200" w:left="480"/>
      </w:pPr>
      <w:bookmarkStart w:id="10" w:name="_Toc473795848"/>
      <w:r>
        <w:rPr>
          <w:rFonts w:hint="eastAsia"/>
        </w:rPr>
        <w:t>４　関係機関相互の連携協力の確保</w:t>
      </w:r>
      <w:bookmarkEnd w:id="10"/>
    </w:p>
    <w:p w:rsidR="00CF75DD" w:rsidRDefault="00BA08BC">
      <w:pPr>
        <w:adjustRightInd/>
        <w:spacing w:line="314" w:lineRule="exact"/>
        <w:ind w:leftChars="300" w:left="720" w:firstLineChars="100" w:firstLine="240"/>
        <w:rPr>
          <w:color w:val="auto"/>
        </w:rPr>
      </w:pPr>
      <w:r>
        <w:rPr>
          <w:rFonts w:hint="eastAsia"/>
          <w:color w:val="auto"/>
        </w:rPr>
        <w:t>市は、国、県、近隣市町並びに関係指定公共機関及び関係指定地方公共機関と平素から相互の連携体制の整備に努める。</w:t>
      </w:r>
    </w:p>
    <w:p w:rsidR="00CF75DD" w:rsidRDefault="00CF75DD">
      <w:pPr>
        <w:adjustRightInd/>
        <w:spacing w:line="350" w:lineRule="exact"/>
        <w:ind w:left="480" w:right="-216"/>
        <w:rPr>
          <w:color w:val="auto"/>
        </w:rPr>
      </w:pPr>
    </w:p>
    <w:p w:rsidR="00CF75DD" w:rsidRDefault="00BA08BC">
      <w:pPr>
        <w:pStyle w:val="1"/>
        <w:ind w:leftChars="200" w:left="480"/>
      </w:pPr>
      <w:bookmarkStart w:id="11" w:name="_Toc473795849"/>
      <w:r>
        <w:rPr>
          <w:rFonts w:hint="eastAsia"/>
        </w:rPr>
        <w:t>５　国民の協力</w:t>
      </w:r>
      <w:bookmarkEnd w:id="11"/>
    </w:p>
    <w:p w:rsidR="00CF75DD" w:rsidRDefault="00BA08BC">
      <w:pPr>
        <w:adjustRightInd/>
        <w:spacing w:line="350" w:lineRule="exact"/>
        <w:ind w:leftChars="400" w:left="960" w:right="-216"/>
        <w:rPr>
          <w:color w:val="auto"/>
        </w:rPr>
      </w:pPr>
      <w:r>
        <w:rPr>
          <w:rFonts w:hint="eastAsia"/>
          <w:color w:val="auto"/>
        </w:rPr>
        <w:t>市は、法の規定により国民保護措置の実施のため必要があると認めるときは、国民</w:t>
      </w:r>
    </w:p>
    <w:p w:rsidR="00CF75DD" w:rsidRDefault="00BA08BC">
      <w:pPr>
        <w:adjustRightInd/>
        <w:spacing w:line="350" w:lineRule="exact"/>
        <w:ind w:right="-216" w:firstLineChars="300" w:firstLine="720"/>
        <w:rPr>
          <w:color w:val="auto"/>
        </w:rPr>
      </w:pPr>
      <w:r>
        <w:rPr>
          <w:rFonts w:hint="eastAsia"/>
          <w:color w:val="auto"/>
        </w:rPr>
        <w:t>に対し、必要な援助について協力を要請する。この場合において、国民は、その自発</w:t>
      </w:r>
    </w:p>
    <w:p w:rsidR="00CF75DD" w:rsidRDefault="00BA08BC">
      <w:pPr>
        <w:adjustRightInd/>
        <w:spacing w:line="350" w:lineRule="exact"/>
        <w:ind w:right="-216" w:firstLineChars="300" w:firstLine="720"/>
        <w:rPr>
          <w:color w:val="auto"/>
        </w:rPr>
      </w:pPr>
      <w:r>
        <w:rPr>
          <w:rFonts w:hint="eastAsia"/>
          <w:color w:val="auto"/>
        </w:rPr>
        <w:t>的な意思により、必要な協力をするよう努めるものとする。</w:t>
      </w:r>
    </w:p>
    <w:p w:rsidR="00CF75DD" w:rsidRDefault="00BA08BC">
      <w:pPr>
        <w:adjustRightInd/>
        <w:spacing w:line="350" w:lineRule="exact"/>
        <w:ind w:leftChars="400" w:left="960" w:right="-216"/>
        <w:rPr>
          <w:color w:val="auto"/>
        </w:rPr>
      </w:pPr>
      <w:r>
        <w:rPr>
          <w:rFonts w:hint="eastAsia"/>
          <w:color w:val="auto"/>
        </w:rPr>
        <w:t>また、市は、消防団及び自主防災会の充実・活性化、ボランティア団体に対する支</w:t>
      </w:r>
    </w:p>
    <w:p w:rsidR="00CF75DD" w:rsidRDefault="00BA08BC">
      <w:pPr>
        <w:adjustRightInd/>
        <w:spacing w:line="350" w:lineRule="exact"/>
        <w:ind w:right="-216" w:firstLineChars="300" w:firstLine="720"/>
        <w:rPr>
          <w:color w:val="auto"/>
        </w:rPr>
      </w:pPr>
      <w:r>
        <w:rPr>
          <w:rFonts w:hint="eastAsia"/>
          <w:color w:val="auto"/>
        </w:rPr>
        <w:t>援に努める。</w:t>
      </w:r>
    </w:p>
    <w:p w:rsidR="00CF75DD" w:rsidRDefault="00CF75DD">
      <w:pPr>
        <w:adjustRightInd/>
        <w:spacing w:line="350" w:lineRule="exact"/>
        <w:ind w:left="720" w:right="-216" w:hangingChars="300" w:hanging="720"/>
        <w:rPr>
          <w:color w:val="auto"/>
        </w:rPr>
      </w:pPr>
    </w:p>
    <w:p w:rsidR="00CF75DD" w:rsidRDefault="00BA08BC">
      <w:pPr>
        <w:pStyle w:val="1"/>
        <w:ind w:leftChars="200" w:left="480"/>
      </w:pPr>
      <w:bookmarkStart w:id="12" w:name="_Toc473795850"/>
      <w:r>
        <w:rPr>
          <w:rFonts w:hint="eastAsia"/>
        </w:rPr>
        <w:t>６　指定公共機関及び指定地方公共機関の自主性の尊重</w:t>
      </w:r>
      <w:bookmarkEnd w:id="12"/>
    </w:p>
    <w:p w:rsidR="00CF75DD" w:rsidRDefault="00BA08BC">
      <w:pPr>
        <w:adjustRightInd/>
        <w:spacing w:line="350" w:lineRule="exact"/>
        <w:ind w:leftChars="400" w:left="960" w:right="-216"/>
        <w:rPr>
          <w:color w:val="auto"/>
        </w:rPr>
      </w:pPr>
      <w:r>
        <w:rPr>
          <w:rFonts w:hint="eastAsia"/>
          <w:color w:val="auto"/>
        </w:rPr>
        <w:t>市は、指定公共機関及び指定地方公共機関の国民保護措置の実施方法については、</w:t>
      </w:r>
    </w:p>
    <w:p w:rsidR="00CF75DD" w:rsidRDefault="00BA08BC">
      <w:pPr>
        <w:adjustRightInd/>
        <w:spacing w:line="350" w:lineRule="exact"/>
        <w:ind w:right="-216" w:firstLineChars="300" w:firstLine="720"/>
        <w:rPr>
          <w:color w:val="auto"/>
        </w:rPr>
      </w:pPr>
      <w:r>
        <w:rPr>
          <w:rFonts w:hint="eastAsia"/>
          <w:color w:val="auto"/>
        </w:rPr>
        <w:t>指定公共機関及び指定地方公共機関が武力攻撃事態等の状況に即して自主的に判断す</w:t>
      </w:r>
    </w:p>
    <w:p w:rsidR="00CF75DD" w:rsidRDefault="00BA08BC">
      <w:pPr>
        <w:adjustRightInd/>
        <w:spacing w:line="350" w:lineRule="exact"/>
        <w:ind w:right="-216" w:firstLineChars="300" w:firstLine="720"/>
        <w:rPr>
          <w:color w:val="auto"/>
        </w:rPr>
      </w:pPr>
      <w:r>
        <w:rPr>
          <w:rFonts w:hint="eastAsia"/>
          <w:color w:val="auto"/>
        </w:rPr>
        <w:t>るものであることに留意する。</w:t>
      </w:r>
    </w:p>
    <w:p w:rsidR="00CF75DD" w:rsidRDefault="00BA08BC">
      <w:pPr>
        <w:spacing w:line="400" w:lineRule="exact"/>
        <w:ind w:leftChars="400" w:left="960" w:right="-216"/>
        <w:rPr>
          <w:color w:val="auto"/>
        </w:rPr>
      </w:pPr>
      <w:r>
        <w:rPr>
          <w:rFonts w:hint="eastAsia"/>
          <w:color w:val="auto"/>
        </w:rPr>
        <w:t>また、市は、日本赤十字社が実施する国民保護措置については、その特性にかんが</w:t>
      </w:r>
    </w:p>
    <w:p w:rsidR="00CF75DD" w:rsidRDefault="00BA08BC">
      <w:pPr>
        <w:spacing w:line="400" w:lineRule="exact"/>
        <w:ind w:right="-216" w:firstLineChars="300" w:firstLine="720"/>
        <w:rPr>
          <w:color w:val="auto"/>
        </w:rPr>
      </w:pPr>
      <w:r>
        <w:rPr>
          <w:rFonts w:hint="eastAsia"/>
          <w:color w:val="auto"/>
        </w:rPr>
        <w:t>み、その自主性を尊重する。</w:t>
      </w:r>
    </w:p>
    <w:p w:rsidR="00CF75DD" w:rsidRDefault="00BA08BC">
      <w:pPr>
        <w:pStyle w:val="1"/>
        <w:ind w:leftChars="200" w:left="480"/>
      </w:pPr>
      <w:bookmarkStart w:id="13" w:name="_Toc473795851"/>
      <w:r>
        <w:rPr>
          <w:rFonts w:hint="eastAsia"/>
        </w:rPr>
        <w:lastRenderedPageBreak/>
        <w:t>７　高齢者、障害のある人等への配慮及び国際人道法の的確な実施</w:t>
      </w:r>
      <w:bookmarkEnd w:id="13"/>
    </w:p>
    <w:p w:rsidR="00CF75DD" w:rsidRDefault="00BA08BC">
      <w:pPr>
        <w:adjustRightInd/>
        <w:spacing w:line="350" w:lineRule="exact"/>
        <w:ind w:leftChars="400" w:left="960" w:right="-216"/>
        <w:rPr>
          <w:color w:val="auto"/>
        </w:rPr>
      </w:pPr>
      <w:r>
        <w:rPr>
          <w:rFonts w:hint="eastAsia"/>
          <w:color w:val="auto"/>
        </w:rPr>
        <w:t>市は、国民保護措置の実施に当たっては、高齢者、障害のある人、外国人その他特</w:t>
      </w:r>
    </w:p>
    <w:p w:rsidR="00CF75DD" w:rsidRDefault="00BA08BC">
      <w:pPr>
        <w:adjustRightInd/>
        <w:spacing w:line="350" w:lineRule="exact"/>
        <w:ind w:right="-216" w:firstLineChars="300" w:firstLine="720"/>
        <w:rPr>
          <w:color w:val="auto"/>
        </w:rPr>
      </w:pPr>
      <w:r>
        <w:rPr>
          <w:rFonts w:hint="eastAsia"/>
          <w:color w:val="auto"/>
        </w:rPr>
        <w:t>に配慮を要する者の保護について留意する。</w:t>
      </w:r>
    </w:p>
    <w:p w:rsidR="00CF75DD" w:rsidRDefault="00BA08BC">
      <w:pPr>
        <w:adjustRightInd/>
        <w:spacing w:line="350" w:lineRule="exact"/>
        <w:ind w:leftChars="400" w:left="960" w:right="-216"/>
        <w:rPr>
          <w:color w:val="auto"/>
        </w:rPr>
      </w:pPr>
      <w:r>
        <w:rPr>
          <w:rFonts w:hint="eastAsia"/>
          <w:color w:val="auto"/>
        </w:rPr>
        <w:t>また、市は、国民保護措置の実施に当たっては、国際的な武力紛争において適用さ</w:t>
      </w:r>
    </w:p>
    <w:p w:rsidR="00CF75DD" w:rsidRDefault="00BA08BC">
      <w:pPr>
        <w:adjustRightInd/>
        <w:spacing w:line="350" w:lineRule="exact"/>
        <w:ind w:right="-216" w:firstLineChars="300" w:firstLine="720"/>
        <w:rPr>
          <w:color w:val="auto"/>
        </w:rPr>
      </w:pPr>
      <w:r>
        <w:rPr>
          <w:rFonts w:hint="eastAsia"/>
          <w:color w:val="auto"/>
        </w:rPr>
        <w:t>れる国際人道法の的確な実施を確保する。</w:t>
      </w:r>
    </w:p>
    <w:p w:rsidR="00CF75DD" w:rsidRDefault="00CF75DD">
      <w:pPr>
        <w:adjustRightInd/>
        <w:spacing w:line="350" w:lineRule="exact"/>
        <w:ind w:right="-216"/>
        <w:rPr>
          <w:color w:val="auto"/>
        </w:rPr>
      </w:pPr>
    </w:p>
    <w:p w:rsidR="00CF75DD" w:rsidRDefault="00BA08BC">
      <w:pPr>
        <w:pStyle w:val="1"/>
        <w:ind w:leftChars="200" w:left="480"/>
      </w:pPr>
      <w:bookmarkStart w:id="14" w:name="_Toc473795852"/>
      <w:r>
        <w:rPr>
          <w:rFonts w:hint="eastAsia"/>
        </w:rPr>
        <w:t>８　国民保護措置に従事する者等の安全の確保</w:t>
      </w:r>
      <w:bookmarkEnd w:id="14"/>
    </w:p>
    <w:p w:rsidR="00CF75DD" w:rsidRDefault="00BA08BC">
      <w:pPr>
        <w:adjustRightInd/>
        <w:spacing w:line="350" w:lineRule="exact"/>
        <w:ind w:right="-216" w:firstLineChars="400" w:firstLine="960"/>
        <w:rPr>
          <w:color w:val="auto"/>
        </w:rPr>
      </w:pPr>
      <w:r>
        <w:rPr>
          <w:rFonts w:hint="eastAsia"/>
          <w:color w:val="auto"/>
        </w:rPr>
        <w:t>市は、国民保護措置に従事する者の安全の確保に十分に配慮するものとする。</w:t>
      </w:r>
    </w:p>
    <w:p w:rsidR="00CF75DD" w:rsidRDefault="00BA08BC">
      <w:pPr>
        <w:adjustRightInd/>
        <w:spacing w:line="350" w:lineRule="exact"/>
        <w:ind w:leftChars="400" w:left="960" w:right="-216"/>
        <w:rPr>
          <w:color w:val="auto"/>
        </w:rPr>
      </w:pPr>
      <w:r>
        <w:rPr>
          <w:rFonts w:hint="eastAsia"/>
          <w:color w:val="auto"/>
        </w:rPr>
        <w:t>また、要請に応じて国民保護措置に協力する者に対しては、その内容に応じて安全</w:t>
      </w:r>
    </w:p>
    <w:p w:rsidR="00CF75DD" w:rsidRDefault="00BA08BC">
      <w:pPr>
        <w:adjustRightInd/>
        <w:spacing w:line="350" w:lineRule="exact"/>
        <w:ind w:right="-216" w:firstLineChars="300" w:firstLine="720"/>
        <w:rPr>
          <w:color w:val="auto"/>
        </w:rPr>
      </w:pPr>
      <w:r>
        <w:rPr>
          <w:rFonts w:hint="eastAsia"/>
          <w:color w:val="auto"/>
        </w:rPr>
        <w:t>の確保に十分に配慮する。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5" w:name="_Toc473795853"/>
      <w:r>
        <w:rPr>
          <w:rFonts w:hint="eastAsia"/>
          <w:sz w:val="30"/>
        </w:rPr>
        <w:lastRenderedPageBreak/>
        <w:t>第３章　関係機関の事務又は業務の大綱等</w:t>
      </w:r>
      <w:bookmarkEnd w:id="15"/>
    </w:p>
    <w:p w:rsidR="00CF75DD" w:rsidRDefault="00CF75DD">
      <w:pPr>
        <w:adjustRightInd/>
        <w:spacing w:line="350" w:lineRule="exact"/>
        <w:rPr>
          <w:color w:val="auto"/>
        </w:rPr>
      </w:pPr>
    </w:p>
    <w:p w:rsidR="00CF75DD" w:rsidRDefault="00BA08BC">
      <w:pPr>
        <w:pStyle w:val="1"/>
        <w:ind w:leftChars="200" w:left="480"/>
      </w:pPr>
      <w:bookmarkStart w:id="16" w:name="_Toc473795854"/>
      <w:r>
        <w:rPr>
          <w:rFonts w:hint="eastAsia"/>
        </w:rPr>
        <w:t>１　関係機関の事務又は業務の大綱</w:t>
      </w:r>
      <w:bookmarkEnd w:id="16"/>
    </w:p>
    <w:p w:rsidR="00CF75DD" w:rsidRDefault="00CF75DD">
      <w:pPr>
        <w:adjustRightInd/>
        <w:spacing w:line="350" w:lineRule="exact"/>
        <w:ind w:left="240"/>
        <w:rPr>
          <w:color w:val="auto"/>
        </w:rPr>
      </w:pPr>
    </w:p>
    <w:p w:rsidR="00CF75DD" w:rsidRDefault="00BA08BC">
      <w:pPr>
        <w:adjustRightInd/>
        <w:spacing w:line="350" w:lineRule="exact"/>
        <w:ind w:leftChars="300" w:left="720" w:firstLineChars="100" w:firstLine="240"/>
        <w:rPr>
          <w:color w:val="auto"/>
        </w:rPr>
      </w:pPr>
      <w:r>
        <w:rPr>
          <w:rFonts w:hint="eastAsia"/>
          <w:color w:val="auto"/>
        </w:rPr>
        <w:t>市、県、指定地方行政機関並びに指定公共機関及び指定地方公共機関は、国民保護措置について、おおむね以下に掲げる業務を処理する。</w:t>
      </w:r>
    </w:p>
    <w:p w:rsidR="00CF75DD" w:rsidRDefault="00CF75DD">
      <w:pPr>
        <w:adjustRightInd/>
        <w:spacing w:line="350" w:lineRule="exact"/>
        <w:ind w:left="962" w:hanging="240"/>
        <w:rPr>
          <w:color w:val="auto"/>
        </w:rPr>
      </w:pPr>
    </w:p>
    <w:p w:rsidR="00CF75DD" w:rsidRDefault="00BA08BC">
      <w:pPr>
        <w:adjustRightInd/>
        <w:spacing w:line="350" w:lineRule="exact"/>
        <w:ind w:leftChars="300" w:left="720"/>
        <w:rPr>
          <w:color w:val="auto"/>
        </w:rPr>
      </w:pPr>
      <w:r>
        <w:rPr>
          <w:rFonts w:hint="eastAsia"/>
          <w:color w:val="auto"/>
        </w:rPr>
        <w:t>(1)　市</w:t>
      </w:r>
    </w:p>
    <w:tbl>
      <w:tblPr>
        <w:tblW w:w="885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0"/>
      </w:tblGrid>
      <w:tr w:rsidR="00CF75DD">
        <w:trPr>
          <w:trHeight w:val="350"/>
        </w:trPr>
        <w:tc>
          <w:tcPr>
            <w:tcW w:w="8850" w:type="dxa"/>
            <w:tcBorders>
              <w:top w:val="single" w:sz="4" w:space="0" w:color="auto"/>
              <w:left w:val="single" w:sz="4" w:space="0" w:color="000000"/>
              <w:bottom w:val="single" w:sz="4" w:space="0" w:color="auto"/>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sz w:val="18"/>
              </w:rPr>
            </w:pPr>
            <w:r>
              <w:rPr>
                <w:rFonts w:hint="eastAsia"/>
                <w:color w:val="auto"/>
                <w:sz w:val="18"/>
              </w:rPr>
              <w:t>事務又は業務の大綱</w:t>
            </w:r>
          </w:p>
        </w:tc>
      </w:tr>
      <w:tr w:rsidR="00CF75DD">
        <w:trPr>
          <w:trHeight w:val="3891"/>
        </w:trPr>
        <w:tc>
          <w:tcPr>
            <w:tcW w:w="8850" w:type="dxa"/>
            <w:tcBorders>
              <w:top w:val="single" w:sz="4" w:space="0" w:color="auto"/>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市国民保護計画の作成</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市国民保護協議会の設置、運営</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３　国民保護対策本部及び緊急対処事態対策本部の設置、運営</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４　組織の整備、訓練</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５　警報の伝達、避難実施要領の策定、避難住民の誘導、関係機関の調整その他の住民の避難に関する措置の実施</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６　救援の実施、安否情報の収集及び提供その他の避難住民等の救援に関する措置の実施</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７　退避の指示、警戒区域の設定、消防、廃棄物の処理、被災情報の収集その他の武力攻撃災害への対処に関する措置の実施</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８　水の安定的な供給その他の国民生活の安定に関する措置の実施</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９　武力攻撃災害の復旧に関する措置の実施</w:t>
            </w:r>
          </w:p>
        </w:tc>
      </w:tr>
    </w:tbl>
    <w:p w:rsidR="00CF75DD" w:rsidRDefault="00CF75DD">
      <w:pPr>
        <w:adjustRightInd/>
        <w:spacing w:line="350" w:lineRule="exact"/>
        <w:rPr>
          <w:color w:val="auto"/>
        </w:rPr>
      </w:pPr>
    </w:p>
    <w:p w:rsidR="00CF75DD" w:rsidRDefault="00BA08BC">
      <w:pPr>
        <w:adjustRightInd/>
        <w:spacing w:line="350" w:lineRule="exact"/>
        <w:ind w:leftChars="300" w:left="720"/>
        <w:rPr>
          <w:color w:val="auto"/>
        </w:rPr>
      </w:pPr>
      <w:r>
        <w:rPr>
          <w:rFonts w:hint="eastAsia"/>
          <w:color w:val="auto"/>
        </w:rPr>
        <w:t>(2)　県</w:t>
      </w:r>
    </w:p>
    <w:tbl>
      <w:tblPr>
        <w:tblW w:w="885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0"/>
      </w:tblGrid>
      <w:tr w:rsidR="00CF75DD">
        <w:trPr>
          <w:trHeight w:val="350"/>
        </w:trPr>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sz w:val="18"/>
              </w:rPr>
            </w:pPr>
            <w:r>
              <w:rPr>
                <w:rFonts w:hint="eastAsia"/>
                <w:color w:val="auto"/>
                <w:sz w:val="18"/>
              </w:rPr>
              <w:t>事務又は業務の大綱</w:t>
            </w:r>
          </w:p>
        </w:tc>
      </w:tr>
      <w:tr w:rsidR="00CF75DD">
        <w:trPr>
          <w:trHeight w:val="4594"/>
        </w:trPr>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県国民保護計画の作成</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県国民保護協議会の設置、運営</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３　国民保護対策本部及び緊急対処事態対策本部の設置、運営</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４　組織の整備、訓練</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５　警報の通知</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６　住民に対する避難の指示、避難住民の誘導に関する措置、県の区域を越える住民の避難に関する措置その他の住民の避難に関する措置の実施</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７　救援の実施、安否情報の収集及び提供その他の避難住民等の救援に関する措置の実施</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８　武力攻撃災害の防除及び軽減、緊急通報の発令、退避の指示、警戒区域の設定、保健衛生の確保、被災情報の収集その他の武力攻撃災害への対処に関する措置の実施</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９　生活関連物資等の価格の安定等のための措置その他の国民生活の安定に関する措置の実施</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pacing w:val="2"/>
                <w:sz w:val="18"/>
              </w:rPr>
              <w:t>10</w:t>
            </w:r>
            <w:r>
              <w:rPr>
                <w:rFonts w:hint="eastAsia"/>
                <w:color w:val="auto"/>
                <w:sz w:val="18"/>
              </w:rPr>
              <w:t xml:space="preserve">　交通規制の実施</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pacing w:val="2"/>
                <w:sz w:val="18"/>
              </w:rPr>
              <w:t>11</w:t>
            </w:r>
            <w:r>
              <w:rPr>
                <w:rFonts w:hint="eastAsia"/>
                <w:color w:val="auto"/>
                <w:sz w:val="18"/>
              </w:rPr>
              <w:t xml:space="preserve">　武力攻撃災害の復旧に関する措置の実施</w:t>
            </w:r>
          </w:p>
        </w:tc>
      </w:tr>
    </w:tbl>
    <w:p w:rsidR="00CF75DD" w:rsidRDefault="00CF75DD">
      <w:pPr>
        <w:adjustRightInd/>
        <w:spacing w:line="350" w:lineRule="exact"/>
        <w:rPr>
          <w:color w:val="auto"/>
        </w:rPr>
      </w:pPr>
    </w:p>
    <w:p w:rsidR="00CF75DD" w:rsidRDefault="00CF75DD">
      <w:pPr>
        <w:adjustRightInd/>
        <w:spacing w:line="350" w:lineRule="exact"/>
        <w:rPr>
          <w:color w:val="auto"/>
        </w:rPr>
      </w:pPr>
    </w:p>
    <w:p w:rsidR="00CF75DD" w:rsidRDefault="00CF75DD">
      <w:pPr>
        <w:adjustRightInd/>
        <w:spacing w:line="350" w:lineRule="exact"/>
        <w:rPr>
          <w:color w:val="auto"/>
        </w:rPr>
      </w:pPr>
    </w:p>
    <w:p w:rsidR="00CF75DD" w:rsidRDefault="00BA08BC">
      <w:pPr>
        <w:adjustRightInd/>
        <w:spacing w:line="350" w:lineRule="exact"/>
        <w:ind w:leftChars="300" w:left="720"/>
        <w:rPr>
          <w:color w:val="auto"/>
        </w:rPr>
      </w:pPr>
      <w:r>
        <w:rPr>
          <w:rFonts w:hint="eastAsia"/>
          <w:color w:val="auto"/>
        </w:rPr>
        <w:lastRenderedPageBreak/>
        <w:t>(3) 指定地方行政機関</w:t>
      </w:r>
    </w:p>
    <w:tbl>
      <w:tblPr>
        <w:tblW w:w="8868"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4"/>
        <w:gridCol w:w="5564"/>
      </w:tblGrid>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sz w:val="18"/>
              </w:rPr>
            </w:pPr>
            <w:r>
              <w:rPr>
                <w:rFonts w:hint="eastAsia"/>
                <w:color w:val="auto"/>
                <w:sz w:val="18"/>
              </w:rPr>
              <w:t>機関の名称</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sz w:val="18"/>
              </w:rPr>
            </w:pPr>
            <w:r>
              <w:rPr>
                <w:rFonts w:hint="eastAsia"/>
                <w:color w:val="auto"/>
                <w:sz w:val="18"/>
              </w:rPr>
              <w:t>事務又は業務の大綱</w:t>
            </w:r>
          </w:p>
        </w:tc>
      </w:tr>
      <w:tr w:rsidR="00CF75DD">
        <w:trPr>
          <w:trHeight w:val="14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関東管区警察局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１　管区内各県警察の国民保護措置及び相互援助の指導・調整</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他管区警察局との連携</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３　管区内各県警察及び関係機関等からの情報収集並びに報告連絡</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４　警察通信の確保及び統制</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南関東防衛局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所管財産（周辺財産）の使用に関する連絡調整</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２　米軍施設内通行等に関する連絡調整</w:t>
            </w:r>
          </w:p>
        </w:tc>
      </w:tr>
      <w:tr w:rsidR="00CF75DD">
        <w:trPr>
          <w:trHeight w:val="14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東海総合通信局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電気通信事業者・放送事業者への連絡調整</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 xml:space="preserve">２　</w:t>
            </w:r>
            <w:r>
              <w:rPr>
                <w:rFonts w:hint="eastAsia"/>
                <w:color w:val="auto"/>
                <w:spacing w:val="-4"/>
                <w:sz w:val="18"/>
              </w:rPr>
              <w:t>電波の監督管理、監視並びに無線の施設の設置及び使用の規律に関す</w:t>
            </w:r>
            <w:r>
              <w:rPr>
                <w:rFonts w:hint="eastAsia"/>
                <w:color w:val="auto"/>
                <w:sz w:val="18"/>
              </w:rPr>
              <w:t>ること。</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３　非常事態における重要通信の確保</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４　非常通信協議会の指導育成</w:t>
            </w:r>
          </w:p>
        </w:tc>
      </w:tr>
      <w:tr w:rsidR="00CF75DD">
        <w:trPr>
          <w:trHeight w:val="14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東海財務局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地方公共団体に対する災害融資</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金融機関に対する緊急措置の指示</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３　普通財産の無償貸付</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４　被災施設の復旧事業費の査定の立会</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dstrike/>
                <w:color w:val="auto"/>
                <w:sz w:val="18"/>
              </w:rPr>
            </w:pPr>
            <w:r>
              <w:rPr>
                <w:rFonts w:hint="eastAsia"/>
                <w:color w:val="auto"/>
                <w:sz w:val="18"/>
              </w:rPr>
              <w:t>名古屋税関</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輸入物資の通関手続</w:t>
            </w:r>
          </w:p>
        </w:tc>
      </w:tr>
      <w:tr w:rsidR="00CF75DD">
        <w:trPr>
          <w:trHeight w:val="254"/>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東海北陸厚生局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救援等に係る情報の収集及び提供</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dstrike/>
                <w:color w:val="auto"/>
                <w:sz w:val="18"/>
              </w:rPr>
            </w:pPr>
            <w:r>
              <w:rPr>
                <w:rFonts w:hint="eastAsia"/>
                <w:color w:val="auto"/>
                <w:sz w:val="18"/>
              </w:rPr>
              <w:t>静岡労働局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被災者の雇用対策</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rPr>
                <w:dstrike/>
                <w:color w:val="auto"/>
                <w:sz w:val="18"/>
              </w:rPr>
            </w:pPr>
            <w:r>
              <w:rPr>
                <w:rFonts w:hint="eastAsia"/>
                <w:color w:val="auto"/>
                <w:sz w:val="18"/>
              </w:rPr>
              <w:t>関東農政局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武力攻撃災害対策用食料及び備蓄物資の確保</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２　農業関連施設の応急復旧</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関東森林管理局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武力攻撃災害復旧用材（国有林材）の供給</w:t>
            </w:r>
          </w:p>
        </w:tc>
      </w:tr>
      <w:tr w:rsidR="00CF75DD">
        <w:trPr>
          <w:trHeight w:val="881"/>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rPr>
                <w:dstrike/>
                <w:color w:val="auto"/>
                <w:sz w:val="18"/>
              </w:rPr>
            </w:pPr>
            <w:r>
              <w:rPr>
                <w:rFonts w:hint="eastAsia"/>
                <w:color w:val="auto"/>
                <w:sz w:val="18"/>
              </w:rPr>
              <w:t>関東経済産業局</w:t>
            </w:r>
          </w:p>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中部経済産業局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救援物資の円滑な供給の確保</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商工鉱業の事業者の業務の正常な運営の確保</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３　被災中小企業の振興</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関東東北産業保安監督部</w:t>
            </w:r>
          </w:p>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中部近畿産業保安監督部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危険物等の保全</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２　鉱山における災害時の応急対策</w:t>
            </w:r>
          </w:p>
        </w:tc>
      </w:tr>
      <w:tr w:rsidR="00CF75DD">
        <w:trPr>
          <w:trHeight w:val="10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rPr>
                <w:color w:val="auto"/>
                <w:sz w:val="18"/>
              </w:rPr>
            </w:pPr>
            <w:r>
              <w:rPr>
                <w:rFonts w:hint="eastAsia"/>
                <w:color w:val="auto"/>
                <w:sz w:val="18"/>
              </w:rPr>
              <w:t>関東地方整備局</w:t>
            </w:r>
          </w:p>
          <w:p w:rsidR="00CF75DD" w:rsidRDefault="00BA08BC">
            <w:pPr>
              <w:suppressAutoHyphens/>
              <w:kinsoku w:val="0"/>
              <w:wordWrap w:val="0"/>
              <w:autoSpaceDE w:val="0"/>
              <w:autoSpaceDN w:val="0"/>
              <w:spacing w:line="350" w:lineRule="exact"/>
              <w:rPr>
                <w:dstrike/>
                <w:color w:val="auto"/>
                <w:sz w:val="18"/>
              </w:rPr>
            </w:pPr>
            <w:r>
              <w:rPr>
                <w:rFonts w:hint="eastAsia"/>
                <w:color w:val="auto"/>
                <w:sz w:val="18"/>
              </w:rPr>
              <w:t>中部地方整備局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１　被災時における直轄河川、国道等の公共土木施設の応急復旧</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港湾施設の使用に関する連絡調整</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３　港湾施設の応急復旧</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rPr>
                <w:dstrike/>
                <w:color w:val="auto"/>
                <w:sz w:val="18"/>
              </w:rPr>
            </w:pPr>
            <w:r>
              <w:rPr>
                <w:rFonts w:hint="eastAsia"/>
                <w:color w:val="auto"/>
                <w:sz w:val="18"/>
              </w:rPr>
              <w:t>中部運輸局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運送事業者への連絡調整</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２　運送施設及び車両の安全保安</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dstrike/>
                <w:color w:val="auto"/>
                <w:sz w:val="18"/>
              </w:rPr>
            </w:pPr>
            <w:r>
              <w:rPr>
                <w:rFonts w:hint="eastAsia"/>
                <w:color w:val="auto"/>
                <w:sz w:val="18"/>
              </w:rPr>
              <w:t>東京航空局</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飛行場使用に関する連絡調整</w:t>
            </w:r>
          </w:p>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２　航空機の航行の安全確保</w:t>
            </w:r>
          </w:p>
        </w:tc>
      </w:tr>
      <w:tr w:rsidR="00CF75DD">
        <w:trPr>
          <w:trHeight w:val="7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dstrike/>
                <w:color w:val="auto"/>
                <w:sz w:val="18"/>
              </w:rPr>
            </w:pPr>
            <w:r>
              <w:rPr>
                <w:rFonts w:hint="eastAsia"/>
                <w:color w:val="auto"/>
                <w:sz w:val="18"/>
              </w:rPr>
              <w:t>東京航空交通管制部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航空機の安全確保に係る管制上の措置</w:t>
            </w:r>
          </w:p>
        </w:tc>
      </w:tr>
      <w:tr w:rsidR="00CF75DD">
        <w:trPr>
          <w:trHeight w:val="7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rPr>
                <w:dstrike/>
                <w:color w:val="auto"/>
                <w:sz w:val="18"/>
              </w:rPr>
            </w:pPr>
            <w:r>
              <w:rPr>
                <w:rFonts w:hint="eastAsia"/>
                <w:color w:val="auto"/>
                <w:sz w:val="18"/>
              </w:rPr>
              <w:t>東京管区気象台</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１　気象状況の把握及び情報の提供</w:t>
            </w:r>
          </w:p>
        </w:tc>
      </w:tr>
      <w:tr w:rsidR="00CF75DD">
        <w:trPr>
          <w:trHeight w:val="1946"/>
        </w:trPr>
        <w:tc>
          <w:tcPr>
            <w:tcW w:w="3304" w:type="dxa"/>
            <w:tcBorders>
              <w:top w:val="single" w:sz="4" w:space="0" w:color="000000"/>
              <w:left w:val="single" w:sz="4" w:space="0" w:color="000000"/>
              <w:bottom w:val="single" w:sz="4" w:space="0" w:color="auto"/>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dstrike/>
                <w:color w:val="auto"/>
                <w:sz w:val="18"/>
              </w:rPr>
            </w:pPr>
            <w:r>
              <w:rPr>
                <w:rFonts w:hint="eastAsia"/>
                <w:color w:val="auto"/>
                <w:sz w:val="18"/>
              </w:rPr>
              <w:lastRenderedPageBreak/>
              <w:t>第三管区海上保安本部</w:t>
            </w:r>
          </w:p>
        </w:tc>
        <w:tc>
          <w:tcPr>
            <w:tcW w:w="5565" w:type="dxa"/>
            <w:tcBorders>
              <w:top w:val="single" w:sz="4" w:space="0" w:color="000000"/>
              <w:left w:val="single" w:sz="4" w:space="0" w:color="000000"/>
              <w:bottom w:val="single" w:sz="4" w:space="0" w:color="auto"/>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船舶内に在る者に対する警報及び避難措置の指示の伝達</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２　海上における避難住民の誘導、秩序の維持及び安全の確保</w:t>
            </w:r>
          </w:p>
          <w:p w:rsidR="00CF75DD" w:rsidRDefault="00BA08BC">
            <w:pPr>
              <w:suppressAutoHyphens/>
              <w:kinsoku w:val="0"/>
              <w:wordWrap w:val="0"/>
              <w:autoSpaceDE w:val="0"/>
              <w:autoSpaceDN w:val="0"/>
              <w:spacing w:line="350" w:lineRule="exact"/>
              <w:ind w:left="180" w:hangingChars="100" w:hanging="180"/>
              <w:jc w:val="left"/>
              <w:rPr>
                <w:color w:val="auto"/>
                <w:sz w:val="18"/>
              </w:rPr>
            </w:pPr>
            <w:r>
              <w:rPr>
                <w:rFonts w:hint="eastAsia"/>
                <w:color w:val="auto"/>
                <w:sz w:val="18"/>
              </w:rPr>
              <w:t>３　生活関連等施設の安全確保に係る立ち入り制限区域の指定等</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４　海上における警戒区域の設定等及び退避の指示</w:t>
            </w:r>
          </w:p>
          <w:p w:rsidR="00CF75DD" w:rsidRDefault="00BA08BC">
            <w:pPr>
              <w:suppressAutoHyphens/>
              <w:kinsoku w:val="0"/>
              <w:wordWrap w:val="0"/>
              <w:overflowPunct w:val="0"/>
              <w:autoSpaceDE w:val="0"/>
              <w:autoSpaceDN w:val="0"/>
              <w:spacing w:line="350" w:lineRule="exact"/>
              <w:ind w:left="180" w:hangingChars="100" w:hanging="180"/>
              <w:jc w:val="left"/>
              <w:rPr>
                <w:color w:val="auto"/>
                <w:sz w:val="18"/>
              </w:rPr>
            </w:pPr>
            <w:r>
              <w:rPr>
                <w:rFonts w:hint="eastAsia"/>
                <w:color w:val="auto"/>
                <w:sz w:val="18"/>
              </w:rPr>
              <w:t>５　海上における消火活動及び被災者の救助・救急活動、その他の武力攻撃災害への対処に関する措置</w:t>
            </w:r>
          </w:p>
        </w:tc>
      </w:tr>
      <w:tr w:rsidR="00CF75DD">
        <w:trPr>
          <w:trHeight w:val="780"/>
        </w:trPr>
        <w:tc>
          <w:tcPr>
            <w:tcW w:w="3304" w:type="dxa"/>
            <w:tcBorders>
              <w:top w:val="single" w:sz="4" w:space="0" w:color="auto"/>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color w:val="auto"/>
                <w:sz w:val="18"/>
              </w:rPr>
            </w:pPr>
            <w:r>
              <w:rPr>
                <w:rFonts w:hint="eastAsia"/>
                <w:color w:val="auto"/>
                <w:sz w:val="18"/>
              </w:rPr>
              <w:t>関東地方環境事務所</w:t>
            </w:r>
          </w:p>
        </w:tc>
        <w:tc>
          <w:tcPr>
            <w:tcW w:w="5565" w:type="dxa"/>
            <w:tcBorders>
              <w:top w:val="single" w:sz="4" w:space="0" w:color="auto"/>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１　有害物質等の発生等による汚染状況の情報収集及び提供</w:t>
            </w:r>
          </w:p>
          <w:p w:rsidR="00CF75DD" w:rsidRDefault="00BA08BC">
            <w:pPr>
              <w:suppressAutoHyphens/>
              <w:kinsoku w:val="0"/>
              <w:wordWrap w:val="0"/>
              <w:autoSpaceDE w:val="0"/>
              <w:autoSpaceDN w:val="0"/>
              <w:spacing w:line="350" w:lineRule="exact"/>
              <w:jc w:val="left"/>
              <w:rPr>
                <w:color w:val="auto"/>
                <w:sz w:val="18"/>
              </w:rPr>
            </w:pPr>
            <w:r>
              <w:rPr>
                <w:rFonts w:hint="eastAsia"/>
                <w:color w:val="auto"/>
                <w:sz w:val="18"/>
              </w:rPr>
              <w:t>２　廃棄物処理施設等の被害状況、がれき等の廃棄物の発生量の情　報収集</w:t>
            </w:r>
          </w:p>
        </w:tc>
      </w:tr>
    </w:tbl>
    <w:p w:rsidR="00CF75DD" w:rsidRDefault="00CF75DD">
      <w:pPr>
        <w:adjustRightInd/>
        <w:spacing w:line="350" w:lineRule="exact"/>
        <w:ind w:left="240"/>
        <w:rPr>
          <w:color w:val="auto"/>
        </w:rPr>
      </w:pPr>
    </w:p>
    <w:p w:rsidR="00CF75DD" w:rsidRDefault="00BA08BC">
      <w:pPr>
        <w:adjustRightInd/>
        <w:spacing w:line="350" w:lineRule="exact"/>
        <w:ind w:leftChars="300" w:left="720"/>
        <w:rPr>
          <w:color w:val="auto"/>
        </w:rPr>
      </w:pPr>
      <w:r>
        <w:rPr>
          <w:rFonts w:hint="eastAsia"/>
          <w:color w:val="auto"/>
        </w:rPr>
        <w:t>(4) 指定公共機関</w:t>
      </w:r>
    </w:p>
    <w:p w:rsidR="00CF75DD" w:rsidRDefault="00BA08BC">
      <w:pPr>
        <w:adjustRightInd/>
        <w:spacing w:line="350" w:lineRule="exact"/>
        <w:ind w:leftChars="400" w:left="1140" w:hangingChars="100" w:hanging="180"/>
        <w:rPr>
          <w:color w:val="auto"/>
          <w:sz w:val="18"/>
        </w:rPr>
      </w:pPr>
      <w:r>
        <w:rPr>
          <w:rFonts w:hint="eastAsia"/>
          <w:color w:val="auto"/>
          <w:sz w:val="18"/>
        </w:rPr>
        <w:t>（「武力攻撃事態等</w:t>
      </w:r>
      <w:r w:rsidRPr="00C60338">
        <w:rPr>
          <w:rFonts w:hint="eastAsia"/>
          <w:color w:val="auto"/>
          <w:sz w:val="18"/>
        </w:rPr>
        <w:t>及び存立危機事態における我が国の平和と独立並びに国及び国民の安全の確保に関する法律施行令第３条」及び「武力攻撃事態等及び存立危機事態における我が国の平和と独立並びに国及び国民の安全の確保に関する法律第２条第７号に規定する指定公共機関</w:t>
      </w:r>
      <w:r>
        <w:rPr>
          <w:rFonts w:hint="eastAsia"/>
          <w:color w:val="auto"/>
          <w:sz w:val="18"/>
        </w:rPr>
        <w:t>の公示」により指定されている機関をいう。）</w:t>
      </w:r>
    </w:p>
    <w:tbl>
      <w:tblPr>
        <w:tblW w:w="8914"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4"/>
        <w:gridCol w:w="5610"/>
      </w:tblGrid>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rPr>
            </w:pPr>
            <w:r>
              <w:rPr>
                <w:rFonts w:hint="eastAsia"/>
                <w:color w:val="auto"/>
                <w:sz w:val="18"/>
              </w:rPr>
              <w:t>機関の名称（区分）</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rPr>
            </w:pPr>
            <w:r>
              <w:rPr>
                <w:rFonts w:hint="eastAsia"/>
                <w:color w:val="auto"/>
                <w:sz w:val="18"/>
              </w:rPr>
              <w:t>事務又は業務の大綱</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災害研究機関</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武力攻撃災害に関する指導、助言等</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color w:val="auto"/>
                <w:sz w:val="18"/>
              </w:rPr>
            </w:pPr>
            <w:r>
              <w:rPr>
                <w:rFonts w:hint="eastAsia"/>
                <w:color w:val="auto"/>
                <w:sz w:val="18"/>
              </w:rPr>
              <w:t>放送事業者</w:t>
            </w:r>
          </w:p>
          <w:p w:rsidR="00CF75DD" w:rsidRDefault="00CF75DD">
            <w:pPr>
              <w:suppressAutoHyphens/>
              <w:kinsoku w:val="0"/>
              <w:wordWrap w:val="0"/>
              <w:overflowPunct w:val="0"/>
              <w:autoSpaceDE w:val="0"/>
              <w:autoSpaceDN w:val="0"/>
              <w:spacing w:line="350" w:lineRule="exact"/>
              <w:rPr>
                <w:color w:val="auto"/>
              </w:rPr>
            </w:pP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ind w:left="180" w:hangingChars="100" w:hanging="180"/>
              <w:jc w:val="left"/>
              <w:rPr>
                <w:color w:val="auto"/>
              </w:rPr>
            </w:pPr>
            <w:r>
              <w:rPr>
                <w:rFonts w:hint="eastAsia"/>
                <w:color w:val="auto"/>
                <w:sz w:val="18"/>
              </w:rPr>
              <w:t>１　警報及び避難の指示(警報の解除及び避難の指示の解除を含む。)の内容並びに緊急通報の内容の放送</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運送事業者</w:t>
            </w:r>
          </w:p>
          <w:p w:rsidR="00CF75DD" w:rsidRDefault="00CF75DD">
            <w:pPr>
              <w:suppressAutoHyphens/>
              <w:kinsoku w:val="0"/>
              <w:wordWrap w:val="0"/>
              <w:overflowPunct w:val="0"/>
              <w:autoSpaceDE w:val="0"/>
              <w:autoSpaceDN w:val="0"/>
              <w:spacing w:line="350" w:lineRule="exact"/>
              <w:jc w:val="left"/>
              <w:rPr>
                <w:color w:val="auto"/>
                <w:sz w:val="18"/>
              </w:rPr>
            </w:pP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rPr>
            </w:pPr>
            <w:r>
              <w:rPr>
                <w:rFonts w:hint="eastAsia"/>
                <w:color w:val="auto"/>
                <w:sz w:val="18"/>
              </w:rPr>
              <w:t>１　避難住民の運送及び緊急物資の運送</w:t>
            </w:r>
          </w:p>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２　旅客及び貨物の運送の確保</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電気通信事業者</w:t>
            </w:r>
          </w:p>
          <w:p w:rsidR="00CF75DD" w:rsidRDefault="00CF75DD">
            <w:pPr>
              <w:suppressAutoHyphens/>
              <w:kinsoku w:val="0"/>
              <w:overflowPunct w:val="0"/>
              <w:autoSpaceDE w:val="0"/>
              <w:autoSpaceDN w:val="0"/>
              <w:spacing w:line="350" w:lineRule="exact"/>
              <w:rPr>
                <w:color w:val="auto"/>
                <w:sz w:val="18"/>
              </w:rPr>
            </w:pP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ind w:left="180" w:hangingChars="100" w:hanging="180"/>
              <w:jc w:val="left"/>
              <w:rPr>
                <w:color w:val="auto"/>
              </w:rPr>
            </w:pPr>
            <w:r>
              <w:rPr>
                <w:rFonts w:hint="eastAsia"/>
                <w:color w:val="auto"/>
                <w:sz w:val="18"/>
              </w:rPr>
              <w:t>１　避難施設における電話その他の通信設備の臨時の設置における協力</w:t>
            </w:r>
          </w:p>
          <w:p w:rsidR="00CF75DD" w:rsidRDefault="00BA08BC">
            <w:pPr>
              <w:suppressAutoHyphens/>
              <w:kinsoku w:val="0"/>
              <w:wordWrap w:val="0"/>
              <w:overflowPunct w:val="0"/>
              <w:autoSpaceDE w:val="0"/>
              <w:autoSpaceDN w:val="0"/>
              <w:spacing w:line="350" w:lineRule="exact"/>
              <w:ind w:left="180" w:hangingChars="100" w:hanging="180"/>
              <w:jc w:val="left"/>
              <w:rPr>
                <w:color w:val="auto"/>
              </w:rPr>
            </w:pPr>
            <w:r>
              <w:rPr>
                <w:rFonts w:hint="eastAsia"/>
                <w:color w:val="auto"/>
                <w:sz w:val="18"/>
              </w:rPr>
              <w:t>２　通信の確保及び国民保護措置の実施に必要な通信の優先的取扱い</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電気事業者</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電気の安定的な供給</w:t>
            </w:r>
          </w:p>
        </w:tc>
      </w:tr>
      <w:tr w:rsidR="00CF75DD">
        <w:trPr>
          <w:trHeight w:val="385"/>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sz w:val="18"/>
              </w:rPr>
            </w:pPr>
            <w:r>
              <w:rPr>
                <w:rFonts w:hint="eastAsia"/>
                <w:color w:val="auto"/>
                <w:sz w:val="18"/>
              </w:rPr>
              <w:t>ガス事業者</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ガスの安定的な供給</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日本郵便株式会社</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郵便の確保</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一般信書便事業者</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信書便の確保</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病院その他の医療機関</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医療の確保</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河川管理施設、道路、港湾、空港の管理者</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河川管理施設、道路、港湾及び空港の管理</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日本赤十字社</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rPr>
            </w:pPr>
            <w:r>
              <w:rPr>
                <w:rFonts w:hint="eastAsia"/>
                <w:color w:val="auto"/>
                <w:sz w:val="18"/>
              </w:rPr>
              <w:t>１　救援への協力</w:t>
            </w:r>
          </w:p>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２　外国人の安否情報の収集、整理及び回答</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color w:val="auto"/>
                <w:sz w:val="18"/>
              </w:rPr>
            </w:pPr>
            <w:r>
              <w:rPr>
                <w:rFonts w:hint="eastAsia"/>
                <w:color w:val="auto"/>
                <w:sz w:val="18"/>
              </w:rPr>
              <w:t>日本銀行</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rPr>
            </w:pPr>
            <w:r>
              <w:rPr>
                <w:rFonts w:hint="eastAsia"/>
                <w:color w:val="auto"/>
                <w:sz w:val="18"/>
              </w:rPr>
              <w:t>１　銀行券の発行並びに通貨及び金融の調節</w:t>
            </w:r>
          </w:p>
          <w:p w:rsidR="00CF75DD" w:rsidRDefault="00BA08BC">
            <w:pPr>
              <w:suppressAutoHyphens/>
              <w:kinsoku w:val="0"/>
              <w:wordWrap w:val="0"/>
              <w:overflowPunct w:val="0"/>
              <w:autoSpaceDE w:val="0"/>
              <w:autoSpaceDN w:val="0"/>
              <w:spacing w:line="350" w:lineRule="exact"/>
              <w:ind w:left="180" w:hangingChars="100" w:hanging="180"/>
              <w:jc w:val="left"/>
              <w:rPr>
                <w:color w:val="auto"/>
              </w:rPr>
            </w:pPr>
            <w:r>
              <w:rPr>
                <w:rFonts w:hint="eastAsia"/>
                <w:color w:val="auto"/>
                <w:sz w:val="18"/>
              </w:rPr>
              <w:t>２　銀行その他の金融機関の間で行われる資金決済の円滑の確保を通じた信用秩序の維持</w:t>
            </w:r>
          </w:p>
        </w:tc>
      </w:tr>
    </w:tbl>
    <w:p w:rsidR="00CF75DD" w:rsidRDefault="00CF75DD">
      <w:pPr>
        <w:rPr>
          <w:color w:val="auto"/>
        </w:rPr>
      </w:pPr>
    </w:p>
    <w:p w:rsidR="00CF75DD" w:rsidRDefault="00CF75DD">
      <w:pPr>
        <w:rPr>
          <w:color w:val="auto"/>
        </w:rPr>
      </w:pPr>
    </w:p>
    <w:p w:rsidR="00CF75DD" w:rsidRDefault="00CF75DD">
      <w:pPr>
        <w:rPr>
          <w:color w:val="auto"/>
        </w:rPr>
      </w:pPr>
    </w:p>
    <w:p w:rsidR="00CF75DD" w:rsidRDefault="00BA08BC">
      <w:pPr>
        <w:ind w:leftChars="300" w:left="720"/>
        <w:rPr>
          <w:color w:val="auto"/>
        </w:rPr>
      </w:pPr>
      <w:r>
        <w:rPr>
          <w:rFonts w:hint="eastAsia"/>
          <w:color w:val="auto"/>
        </w:rPr>
        <w:t>(5) 指定地方公共機関</w:t>
      </w:r>
    </w:p>
    <w:tbl>
      <w:tblPr>
        <w:tblW w:w="8914"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4"/>
        <w:gridCol w:w="5610"/>
      </w:tblGrid>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rPr>
            </w:pPr>
            <w:r>
              <w:rPr>
                <w:rFonts w:hint="eastAsia"/>
                <w:color w:val="auto"/>
                <w:sz w:val="18"/>
              </w:rPr>
              <w:t>機関の区分及び名称</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center"/>
              <w:rPr>
                <w:color w:val="auto"/>
              </w:rPr>
            </w:pPr>
            <w:r>
              <w:rPr>
                <w:rFonts w:hint="eastAsia"/>
                <w:color w:val="auto"/>
                <w:sz w:val="18"/>
              </w:rPr>
              <w:t>事務又は業務の大綱</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rPr>
                <w:color w:val="auto"/>
                <w:sz w:val="18"/>
              </w:rPr>
            </w:pPr>
            <w:r>
              <w:rPr>
                <w:rFonts w:hint="eastAsia"/>
                <w:color w:val="auto"/>
                <w:sz w:val="18"/>
              </w:rPr>
              <w:t>放送事業者</w:t>
            </w:r>
          </w:p>
          <w:p w:rsidR="00CF75DD" w:rsidRDefault="00BA08BC">
            <w:pPr>
              <w:suppressAutoHyphens/>
              <w:kinsoku w:val="0"/>
              <w:overflowPunct w:val="0"/>
              <w:autoSpaceDE w:val="0"/>
              <w:autoSpaceDN w:val="0"/>
              <w:spacing w:line="350" w:lineRule="exact"/>
              <w:ind w:firstLineChars="100" w:firstLine="180"/>
              <w:rPr>
                <w:color w:val="auto"/>
                <w:sz w:val="18"/>
              </w:rPr>
            </w:pPr>
            <w:r>
              <w:rPr>
                <w:rFonts w:hint="eastAsia"/>
                <w:color w:val="auto"/>
                <w:sz w:val="18"/>
              </w:rPr>
              <w:t>静岡放送株式会社</w:t>
            </w:r>
          </w:p>
          <w:p w:rsidR="00CF75DD" w:rsidRDefault="00BA08BC">
            <w:pPr>
              <w:suppressAutoHyphens/>
              <w:kinsoku w:val="0"/>
              <w:wordWrap w:val="0"/>
              <w:overflowPunct w:val="0"/>
              <w:autoSpaceDE w:val="0"/>
              <w:autoSpaceDN w:val="0"/>
              <w:spacing w:line="350" w:lineRule="exact"/>
              <w:ind w:firstLineChars="100" w:firstLine="180"/>
              <w:rPr>
                <w:color w:val="auto"/>
                <w:sz w:val="18"/>
              </w:rPr>
            </w:pPr>
            <w:r>
              <w:rPr>
                <w:rFonts w:hint="eastAsia"/>
                <w:color w:val="auto"/>
                <w:sz w:val="18"/>
              </w:rPr>
              <w:t>株式会社テレビ静岡</w:t>
            </w:r>
          </w:p>
          <w:p w:rsidR="00CF75DD" w:rsidRDefault="00BA08BC">
            <w:pPr>
              <w:suppressAutoHyphens/>
              <w:kinsoku w:val="0"/>
              <w:wordWrap w:val="0"/>
              <w:overflowPunct w:val="0"/>
              <w:autoSpaceDE w:val="0"/>
              <w:autoSpaceDN w:val="0"/>
              <w:spacing w:line="350" w:lineRule="exact"/>
              <w:ind w:firstLineChars="100" w:firstLine="180"/>
              <w:rPr>
                <w:color w:val="auto"/>
                <w:sz w:val="18"/>
              </w:rPr>
            </w:pPr>
            <w:r>
              <w:rPr>
                <w:rFonts w:hint="eastAsia"/>
                <w:color w:val="auto"/>
                <w:sz w:val="18"/>
              </w:rPr>
              <w:t>株式会社静岡朝日テレビ</w:t>
            </w:r>
          </w:p>
          <w:p w:rsidR="00CF75DD" w:rsidRDefault="00BA08BC">
            <w:pPr>
              <w:suppressAutoHyphens/>
              <w:kinsoku w:val="0"/>
              <w:wordWrap w:val="0"/>
              <w:overflowPunct w:val="0"/>
              <w:autoSpaceDE w:val="0"/>
              <w:autoSpaceDN w:val="0"/>
              <w:spacing w:line="350" w:lineRule="exact"/>
              <w:ind w:firstLineChars="100" w:firstLine="180"/>
              <w:rPr>
                <w:color w:val="auto"/>
                <w:sz w:val="18"/>
              </w:rPr>
            </w:pPr>
            <w:r>
              <w:rPr>
                <w:rFonts w:hint="eastAsia"/>
                <w:color w:val="auto"/>
                <w:sz w:val="18"/>
              </w:rPr>
              <w:t>株式会社静岡第一テレビ</w:t>
            </w:r>
          </w:p>
          <w:p w:rsidR="00CF75DD" w:rsidRDefault="00BA08BC">
            <w:pPr>
              <w:suppressAutoHyphens/>
              <w:kinsoku w:val="0"/>
              <w:wordWrap w:val="0"/>
              <w:overflowPunct w:val="0"/>
              <w:autoSpaceDE w:val="0"/>
              <w:autoSpaceDN w:val="0"/>
              <w:spacing w:line="350" w:lineRule="exact"/>
              <w:ind w:firstLineChars="100" w:firstLine="180"/>
              <w:rPr>
                <w:color w:val="auto"/>
              </w:rPr>
            </w:pPr>
            <w:r>
              <w:rPr>
                <w:rFonts w:hint="eastAsia"/>
                <w:color w:val="auto"/>
                <w:sz w:val="18"/>
              </w:rPr>
              <w:t>静岡エフエム放送株式会社</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ind w:left="180" w:hangingChars="100" w:hanging="180"/>
              <w:jc w:val="left"/>
              <w:rPr>
                <w:color w:val="auto"/>
              </w:rPr>
            </w:pPr>
            <w:r>
              <w:rPr>
                <w:rFonts w:hint="eastAsia"/>
                <w:color w:val="auto"/>
                <w:sz w:val="18"/>
              </w:rPr>
              <w:t>１　警報及び避難の指示(警報の解除及び避難の指示の解除を含む。)の内容並びに緊急通報の内容の放送</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運送事業者</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株式会社富士急マリンリゾート</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株式会社</w:t>
            </w:r>
            <w:r>
              <w:rPr>
                <w:rFonts w:asciiTheme="minorEastAsia" w:eastAsiaTheme="minorEastAsia" w:hAnsiTheme="minorEastAsia" w:hint="eastAsia"/>
                <w:color w:val="auto"/>
                <w:sz w:val="16"/>
              </w:rPr>
              <w:t>エスパルスドリームフェリー</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一般社団法人静岡県バス協会</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伊豆急行株式会社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伊豆箱根鉄道株式会社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岳南鉄道株式会社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静岡鉄道株式会社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大井川鉄道株式会社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遠州鉄道株式会社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天竜浜名湖鉄道株式会社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一般社団法人静岡県トラック協会</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autoSpaceDE w:val="0"/>
              <w:autoSpaceDN w:val="0"/>
              <w:spacing w:line="350" w:lineRule="exact"/>
              <w:jc w:val="left"/>
              <w:rPr>
                <w:color w:val="auto"/>
              </w:rPr>
            </w:pPr>
            <w:r>
              <w:rPr>
                <w:rFonts w:hint="eastAsia"/>
                <w:color w:val="auto"/>
                <w:sz w:val="18"/>
              </w:rPr>
              <w:t>１　避難住民の運送及び緊急物資の運送</w:t>
            </w:r>
          </w:p>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２　旅客及び貨物の運送の確保</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ガス事業者</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下田ガス株式会社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伊東瓦斯株式会社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熱海瓦斯株式会社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御殿場瓦斯株式会社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静岡瓦斯株式会社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東海ガス株式会社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島田瓦斯株式会社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中遠ガス株式会社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袋井ガス株式会社</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中部瓦斯株式会社</w:t>
            </w:r>
          </w:p>
          <w:p w:rsidR="00CF75DD" w:rsidRDefault="00BA08BC">
            <w:pPr>
              <w:suppressAutoHyphens/>
              <w:kinsoku w:val="0"/>
              <w:wordWrap w:val="0"/>
              <w:overflowPunct w:val="0"/>
              <w:autoSpaceDE w:val="0"/>
              <w:autoSpaceDN w:val="0"/>
              <w:spacing w:line="350" w:lineRule="exact"/>
              <w:ind w:firstLineChars="100" w:firstLine="162"/>
              <w:jc w:val="left"/>
              <w:rPr>
                <w:rFonts w:asciiTheme="minorEastAsia" w:eastAsiaTheme="minorEastAsia" w:hAnsiTheme="minorEastAsia"/>
                <w:color w:val="auto"/>
                <w:w w:val="90"/>
                <w:sz w:val="18"/>
              </w:rPr>
            </w:pPr>
            <w:r>
              <w:rPr>
                <w:rFonts w:asciiTheme="minorEastAsia" w:eastAsiaTheme="minorEastAsia" w:hAnsiTheme="minorEastAsia" w:hint="eastAsia"/>
                <w:color w:val="auto"/>
                <w:w w:val="90"/>
                <w:sz w:val="18"/>
              </w:rPr>
              <w:t>一般社団法人静岡</w:t>
            </w:r>
            <w:r w:rsidRPr="00C60338">
              <w:rPr>
                <w:rFonts w:asciiTheme="minorEastAsia" w:eastAsiaTheme="minorEastAsia" w:hAnsiTheme="minorEastAsia" w:hint="eastAsia"/>
                <w:color w:val="auto"/>
                <w:w w:val="90"/>
                <w:sz w:val="18"/>
              </w:rPr>
              <w:t>県LPガ</w:t>
            </w:r>
            <w:r>
              <w:rPr>
                <w:rFonts w:asciiTheme="minorEastAsia" w:eastAsiaTheme="minorEastAsia" w:hAnsiTheme="minorEastAsia" w:hint="eastAsia"/>
                <w:color w:val="auto"/>
                <w:w w:val="90"/>
                <w:sz w:val="18"/>
              </w:rPr>
              <w:t>ス協会</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ガスの安定的な供給</w:t>
            </w:r>
          </w:p>
        </w:tc>
      </w:tr>
      <w:tr w:rsidR="00CF75DD">
        <w:trPr>
          <w:trHeight w:val="35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病院その他の医療機関</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一般社団法人静岡県医師会</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公益社団法人静岡県看護協会</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rPr>
            </w:pPr>
            <w:r>
              <w:rPr>
                <w:rFonts w:asciiTheme="minorEastAsia" w:eastAsiaTheme="minorEastAsia" w:hAnsiTheme="minorEastAsia" w:hint="eastAsia"/>
                <w:color w:val="auto"/>
                <w:sz w:val="18"/>
              </w:rPr>
              <w:t>公益社団法人静岡県病院協会</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医療の確保</w:t>
            </w:r>
          </w:p>
        </w:tc>
      </w:tr>
      <w:tr w:rsidR="00CF75DD">
        <w:trPr>
          <w:trHeight w:val="700"/>
        </w:trPr>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overflowPunct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道路の管理者</w:t>
            </w:r>
          </w:p>
          <w:p w:rsidR="00CF75DD" w:rsidRDefault="00BA08BC">
            <w:pPr>
              <w:suppressAutoHyphens/>
              <w:kinsoku w:val="0"/>
              <w:wordWrap w:val="0"/>
              <w:overflowPunct w:val="0"/>
              <w:autoSpaceDE w:val="0"/>
              <w:autoSpaceDN w:val="0"/>
              <w:spacing w:line="350" w:lineRule="exact"/>
              <w:ind w:firstLineChars="100" w:firstLine="180"/>
              <w:jc w:val="left"/>
              <w:rPr>
                <w:rFonts w:asciiTheme="minorEastAsia" w:eastAsiaTheme="minorEastAsia" w:hAnsiTheme="minorEastAsia"/>
                <w:color w:val="auto"/>
              </w:rPr>
            </w:pPr>
            <w:r>
              <w:rPr>
                <w:rFonts w:asciiTheme="minorEastAsia" w:eastAsiaTheme="minorEastAsia" w:hAnsiTheme="minorEastAsia" w:hint="eastAsia"/>
                <w:color w:val="auto"/>
                <w:sz w:val="18"/>
              </w:rPr>
              <w:t>静岡県道路公社</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CF75DD" w:rsidRDefault="00BA08BC">
            <w:pPr>
              <w:suppressAutoHyphens/>
              <w:kinsoku w:val="0"/>
              <w:wordWrap w:val="0"/>
              <w:overflowPunct w:val="0"/>
              <w:autoSpaceDE w:val="0"/>
              <w:autoSpaceDN w:val="0"/>
              <w:spacing w:line="350" w:lineRule="exact"/>
              <w:jc w:val="left"/>
              <w:rPr>
                <w:color w:val="auto"/>
              </w:rPr>
            </w:pPr>
            <w:r>
              <w:rPr>
                <w:rFonts w:hint="eastAsia"/>
                <w:color w:val="auto"/>
                <w:sz w:val="18"/>
              </w:rPr>
              <w:t>１　道路の管理</w:t>
            </w:r>
          </w:p>
        </w:tc>
      </w:tr>
    </w:tbl>
    <w:p w:rsidR="00CF75DD" w:rsidRDefault="00CF75DD">
      <w:pPr>
        <w:adjustRightInd/>
        <w:spacing w:line="350" w:lineRule="exact"/>
        <w:rPr>
          <w:color w:val="auto"/>
        </w:rPr>
      </w:pPr>
    </w:p>
    <w:p w:rsidR="00CF75DD" w:rsidRDefault="00CF75DD">
      <w:pPr>
        <w:adjustRightInd/>
        <w:spacing w:line="350" w:lineRule="exact"/>
        <w:rPr>
          <w:color w:val="auto"/>
        </w:rPr>
      </w:pPr>
    </w:p>
    <w:p w:rsidR="00CF75DD" w:rsidRDefault="00BA08BC">
      <w:pPr>
        <w:pStyle w:val="1"/>
        <w:ind w:leftChars="200" w:left="480"/>
      </w:pPr>
      <w:bookmarkStart w:id="17" w:name="_Toc473795855"/>
      <w:r>
        <w:rPr>
          <w:rFonts w:hint="eastAsia"/>
        </w:rPr>
        <w:t>２　関係機関等の連絡先</w:t>
      </w:r>
      <w:bookmarkEnd w:id="17"/>
    </w:p>
    <w:p w:rsidR="00CF75DD" w:rsidRDefault="00CF75DD">
      <w:pPr>
        <w:adjustRightInd/>
        <w:spacing w:line="350" w:lineRule="exact"/>
        <w:rPr>
          <w:color w:val="auto"/>
        </w:rPr>
      </w:pPr>
    </w:p>
    <w:p w:rsidR="00CF75DD" w:rsidRDefault="00BA08BC">
      <w:pPr>
        <w:adjustRightInd/>
        <w:spacing w:line="350" w:lineRule="exact"/>
        <w:ind w:firstLineChars="400" w:firstLine="960"/>
        <w:rPr>
          <w:color w:val="auto"/>
        </w:rPr>
      </w:pPr>
      <w:r>
        <w:rPr>
          <w:rFonts w:hint="eastAsia"/>
          <w:color w:val="auto"/>
        </w:rPr>
        <w:t>関係機関等の連絡先については、別に定める。</w:t>
      </w:r>
    </w:p>
    <w:p w:rsidR="00CF75DD" w:rsidRDefault="00CF75DD">
      <w:pPr>
        <w:adjustRightInd/>
        <w:spacing w:line="350" w:lineRule="exact"/>
        <w:rPr>
          <w:color w:val="auto"/>
        </w:rPr>
      </w:pPr>
    </w:p>
    <w:p w:rsidR="00CF75DD" w:rsidRDefault="00BA08BC">
      <w:pPr>
        <w:pStyle w:val="1"/>
        <w:ind w:leftChars="200" w:left="480"/>
      </w:pPr>
      <w:bookmarkStart w:id="18" w:name="_Toc473795856"/>
      <w:r>
        <w:rPr>
          <w:rFonts w:hint="eastAsia"/>
          <w:noProof/>
        </w:rPr>
        <mc:AlternateContent>
          <mc:Choice Requires="wps">
            <w:drawing>
              <wp:anchor distT="0" distB="0" distL="72000" distR="72000" simplePos="0" relativeHeight="98" behindDoc="0" locked="0" layoutInCell="1" hidden="0" allowOverlap="1">
                <wp:simplePos x="0" y="0"/>
                <wp:positionH relativeFrom="column">
                  <wp:posOffset>4795520</wp:posOffset>
                </wp:positionH>
                <wp:positionV relativeFrom="paragraph">
                  <wp:posOffset>1136650</wp:posOffset>
                </wp:positionV>
                <wp:extent cx="914400" cy="914400"/>
                <wp:effectExtent l="0" t="0" r="635" b="635"/>
                <wp:wrapSquare wrapText="bothSides"/>
                <wp:docPr id="1033"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914400"/>
                        </a:xfrm>
                        <a:prstGeom prst="rect">
                          <a:avLst/>
                        </a:prstGeom>
                        <a:noFill/>
                        <a:ln>
                          <a:noFill/>
                        </a:ln>
                        <a:effectLst/>
                      </wps:spPr>
                      <wps:bodyPr/>
                    </wps:wsp>
                  </a:graphicData>
                </a:graphic>
              </wp:anchor>
            </w:drawing>
          </mc:Choice>
          <mc:Fallback>
            <w:pict>
              <v:rect w14:anchorId="126E433B" id="Rectangle 555" o:spid="_x0000_s1026" style="position:absolute;left:0;text-align:left;margin-left:377.6pt;margin-top:89.5pt;width:1in;height:1in;z-index:98;visibility:visible;mso-wrap-style:square;mso-wrap-distance-left:2mm;mso-wrap-distance-top:0;mso-wrap-distance-right: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I1kwEAACEDAAAOAAAAZHJzL2Uyb0RvYy54bWysUsFuEzEQvSPxD5bvZDdtg2CVTYWoyqWC&#10;iMIHuN5x1sL2WGOTTf6esbNJKdwQl5E9nnl+b96sbw/eiT1Qshh6uVy0UkDQONiw6+X3b/dv3kmR&#10;sgqDchigl0dI8nbz+tV6ih1c4YhuABIMElI3xV6OOceuaZIewau0wAiBHw2SV5mvtGsGUhOje9dc&#10;te3bZkIaIqGGlDh7d3qUm4pvDOj8xZgEWbheMrdcI9X4VGKzWatuRyqOVs801D+w8MoG/vQCdaey&#10;Ej/J/gXlrSZMaPJCo2/QGKuhamA1y/YPNY+jilC18HBSvIwp/T9Y/Xm/JWEH9q69vpYiKM8ufeW5&#10;qbBzIFarVZnRFFPHpY9xS0Vlig+ofyQR8OPIdfCBCKcR1MDMlqW+edFQLmluPRjyBYKli0P14Xjx&#10;AQ5ZaE6+X97ctOyW5qf5XDBVd26OlPInQC/KoZfEdOv01f4h5VPpuaT8FfDeOsd51bnwIsGYpwzU&#10;XZm7n/mW0xMOxy2dRbEPlcq8M8Xo3+9V+vNmb34BAAD//wMAUEsDBBQABgAIAAAAIQAtFeJC4gAA&#10;AAsBAAAPAAAAZHJzL2Rvd25yZXYueG1sTI9BS8NAEIXvgv9hGcGL2I0ptU3MpkhBLCIUU+15mx2T&#10;YHY2zW6T+O8dT3qc9z7evJetJ9uKAXvfOFJwN4tAIJXONFQpeN8/3a5A+KDJ6NYRKvhGD+v88iLT&#10;qXEjveFQhEpwCPlUK6hD6FIpfVmj1X7mOiT2Pl1vdeCzr6Tp9cjhtpVxFN1LqxviD7XucFNj+VWc&#10;rYKx3A2H/euz3N0cto5O29Om+HhR6vpqenwAEXAKfzD81ufqkHOnozuT8aJVsFwsYkbZWCY8iolV&#10;krByVDCP5xHIPJP/N+Q/AAAA//8DAFBLAQItABQABgAIAAAAIQC2gziS/gAAAOEBAAATAAAAAAAA&#10;AAAAAAAAAAAAAABbQ29udGVudF9UeXBlc10ueG1sUEsBAi0AFAAGAAgAAAAhADj9If/WAAAAlAEA&#10;AAsAAAAAAAAAAAAAAAAALwEAAF9yZWxzLy5yZWxzUEsBAi0AFAAGAAgAAAAhAC2NIjWTAQAAIQMA&#10;AA4AAAAAAAAAAAAAAAAALgIAAGRycy9lMm9Eb2MueG1sUEsBAi0AFAAGAAgAAAAhAC0V4kLiAAAA&#10;CwEAAA8AAAAAAAAAAAAAAAAA7QMAAGRycy9kb3ducmV2LnhtbFBLBQYAAAAABAAEAPMAAAD8BAAA&#10;AAA=&#10;" filled="f" stroked="f">
                <w10:wrap type="square"/>
              </v:rect>
            </w:pict>
          </mc:Fallback>
        </mc:AlternateContent>
      </w:r>
      <w:r>
        <w:rPr>
          <w:rFonts w:hint="eastAsia"/>
        </w:rPr>
        <w:t>３　国民の保護に関する仕組み</w:t>
      </w:r>
      <w:bookmarkEnd w:id="18"/>
    </w:p>
    <w:p w:rsidR="00CF75DD" w:rsidRDefault="00C65AF0">
      <w:pPr>
        <w:rPr>
          <w:color w:val="auto"/>
        </w:rPr>
      </w:pPr>
      <w:r>
        <w:rPr>
          <w:color w:val="auto"/>
        </w:rPr>
        <w:object w:dxaOrig="1440" w:dyaOrig="1440" w14:anchorId="5F206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7.6pt;margin-top:7.2pt;width:432.75pt;height:479pt;z-index:2;mso-wrap-distance-left:5.65pt;mso-wrap-distance-right:5.65pt;mso-position-horizontal-relative:text;mso-position-vertical-relative:text;mso-wrap-mode:square">
            <v:imagedata r:id="rId9" o:title=""/>
            <o:lock v:ext="edit" aspectratio="f"/>
            <w10:wrap type="square"/>
          </v:shape>
          <o:OLEObject Type="Embed" ProgID="PowerPoint.Slide.8" ShapeID="_x0000_s2053" DrawAspect="Content" ObjectID="_1665395180" r:id="rId10"/>
        </w:object>
      </w:r>
    </w:p>
    <w:p w:rsidR="00CF75DD" w:rsidRDefault="00CF75DD">
      <w:pPr>
        <w:rPr>
          <w:color w:val="auto"/>
        </w:rPr>
      </w:pPr>
    </w:p>
    <w:p w:rsidR="00CF75DD" w:rsidRDefault="00CF75DD">
      <w:pPr>
        <w:adjustRightInd/>
        <w:spacing w:line="350" w:lineRule="exact"/>
        <w:rPr>
          <w:color w:val="auto"/>
        </w:rPr>
      </w:pPr>
    </w:p>
    <w:p w:rsidR="00CF75DD" w:rsidRDefault="00CF75DD">
      <w:pPr>
        <w:adjustRightInd/>
        <w:spacing w:line="350" w:lineRule="exact"/>
        <w:ind w:leftChars="200" w:left="480"/>
        <w:rPr>
          <w:color w:val="auto"/>
        </w:rPr>
      </w:pPr>
    </w:p>
    <w:p w:rsidR="00CF75DD" w:rsidRDefault="00CF75DD">
      <w:pPr>
        <w:adjustRightInd/>
        <w:spacing w:line="350" w:lineRule="exact"/>
        <w:ind w:leftChars="200" w:left="480"/>
        <w:rPr>
          <w:color w:val="auto"/>
        </w:rPr>
      </w:pPr>
    </w:p>
    <w:p w:rsidR="00CF75DD" w:rsidRDefault="00CF75DD">
      <w:pPr>
        <w:adjustRightInd/>
        <w:spacing w:line="350" w:lineRule="exact"/>
        <w:ind w:leftChars="200" w:left="480"/>
        <w:rPr>
          <w:color w:val="auto"/>
        </w:rPr>
      </w:pPr>
    </w:p>
    <w:p w:rsidR="00CF75DD" w:rsidRDefault="00CF75DD">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adjustRightInd/>
        <w:spacing w:line="350" w:lineRule="exact"/>
        <w:ind w:leftChars="200" w:left="480"/>
        <w:rPr>
          <w:color w:val="auto"/>
        </w:rPr>
      </w:pPr>
    </w:p>
    <w:p w:rsidR="00C60338" w:rsidRDefault="00C60338">
      <w:pPr>
        <w:pStyle w:val="1"/>
        <w:rPr>
          <w:sz w:val="30"/>
        </w:rPr>
      </w:pPr>
      <w:bookmarkStart w:id="19" w:name="_Toc473795857"/>
    </w:p>
    <w:p w:rsidR="00C60338" w:rsidRDefault="00C60338">
      <w:pPr>
        <w:pStyle w:val="1"/>
        <w:rPr>
          <w:sz w:val="30"/>
        </w:rPr>
      </w:pPr>
    </w:p>
    <w:p w:rsidR="00C60338" w:rsidRDefault="00C60338">
      <w:pPr>
        <w:pStyle w:val="1"/>
        <w:rPr>
          <w:sz w:val="30"/>
        </w:rPr>
      </w:pPr>
    </w:p>
    <w:p w:rsidR="00C60338" w:rsidRDefault="00C60338">
      <w:pPr>
        <w:pStyle w:val="1"/>
        <w:rPr>
          <w:sz w:val="30"/>
        </w:rPr>
      </w:pPr>
    </w:p>
    <w:p w:rsidR="00C60338" w:rsidRDefault="00C60338">
      <w:pPr>
        <w:pStyle w:val="1"/>
        <w:rPr>
          <w:sz w:val="30"/>
        </w:rPr>
      </w:pPr>
    </w:p>
    <w:p w:rsidR="00C60338" w:rsidRDefault="00C60338">
      <w:pPr>
        <w:pStyle w:val="1"/>
        <w:rPr>
          <w:sz w:val="30"/>
        </w:rPr>
      </w:pPr>
    </w:p>
    <w:p w:rsidR="00C60338" w:rsidRDefault="00C60338">
      <w:pPr>
        <w:pStyle w:val="1"/>
        <w:rPr>
          <w:sz w:val="30"/>
        </w:rPr>
      </w:pPr>
    </w:p>
    <w:p w:rsidR="00C60338" w:rsidRDefault="00C60338" w:rsidP="00C60338"/>
    <w:p w:rsidR="00C60338" w:rsidRPr="00C60338" w:rsidRDefault="00C60338" w:rsidP="00C60338"/>
    <w:p w:rsidR="00CF75DD" w:rsidRDefault="00BA08BC">
      <w:pPr>
        <w:pStyle w:val="1"/>
        <w:rPr>
          <w:sz w:val="30"/>
        </w:rPr>
      </w:pPr>
      <w:r>
        <w:rPr>
          <w:rFonts w:hint="eastAsia"/>
          <w:sz w:val="30"/>
        </w:rPr>
        <w:lastRenderedPageBreak/>
        <w:t>第４章　市の地理的、社会的特徴</w:t>
      </w:r>
      <w:bookmarkEnd w:id="19"/>
    </w:p>
    <w:p w:rsidR="00CF75DD" w:rsidRDefault="00CF75DD">
      <w:pPr>
        <w:adjustRightInd/>
        <w:spacing w:line="350" w:lineRule="exact"/>
        <w:rPr>
          <w:color w:val="auto"/>
        </w:rPr>
      </w:pPr>
    </w:p>
    <w:p w:rsidR="00CF75DD" w:rsidRDefault="00BA08BC">
      <w:pPr>
        <w:pStyle w:val="1"/>
        <w:ind w:leftChars="200" w:left="480"/>
      </w:pPr>
      <w:bookmarkStart w:id="20" w:name="_Toc473795858"/>
      <w:r>
        <w:rPr>
          <w:rFonts w:hint="eastAsia"/>
        </w:rPr>
        <w:t>１　地形</w:t>
      </w:r>
      <w:bookmarkEnd w:id="20"/>
    </w:p>
    <w:p w:rsidR="00CF75DD" w:rsidRDefault="00BA08BC">
      <w:pPr>
        <w:adjustRightInd/>
        <w:spacing w:line="350" w:lineRule="exact"/>
        <w:ind w:leftChars="400" w:left="960"/>
        <w:rPr>
          <w:color w:val="auto"/>
        </w:rPr>
      </w:pPr>
      <w:r>
        <w:rPr>
          <w:rFonts w:hint="eastAsia"/>
          <w:color w:val="auto"/>
        </w:rPr>
        <w:t>市は静岡県のほぼ中央に位置し、東は本県特産の茶産地として有名な大茶園地牧</w:t>
      </w:r>
    </w:p>
    <w:p w:rsidR="00CF75DD" w:rsidRDefault="00BA08BC">
      <w:pPr>
        <w:adjustRightInd/>
        <w:spacing w:line="350" w:lineRule="exact"/>
        <w:ind w:firstLineChars="300" w:firstLine="720"/>
        <w:rPr>
          <w:color w:val="auto"/>
        </w:rPr>
      </w:pPr>
      <w:r>
        <w:rPr>
          <w:rFonts w:hint="eastAsia"/>
          <w:color w:val="auto"/>
        </w:rPr>
        <w:t>之原台地から続く牧之原市に接し、西は掛川市、南は御前崎市に接している。</w:t>
      </w:r>
    </w:p>
    <w:p w:rsidR="00CF75DD" w:rsidRDefault="00BA08BC">
      <w:pPr>
        <w:adjustRightInd/>
        <w:spacing w:line="350" w:lineRule="exact"/>
        <w:ind w:firstLineChars="400" w:firstLine="960"/>
        <w:rPr>
          <w:color w:val="auto"/>
        </w:rPr>
      </w:pPr>
      <w:r>
        <w:rPr>
          <w:rFonts w:hint="eastAsia"/>
          <w:color w:val="auto"/>
        </w:rPr>
        <w:t>また、一級河川「菊川」が市のほぼ中央を流れている穀倉地帯である。</w:t>
      </w:r>
    </w:p>
    <w:p w:rsidR="00CF75DD" w:rsidRDefault="00BA08BC">
      <w:pPr>
        <w:adjustRightInd/>
        <w:spacing w:line="350" w:lineRule="exact"/>
        <w:ind w:firstLineChars="400" w:firstLine="960"/>
        <w:rPr>
          <w:color w:val="auto"/>
        </w:rPr>
      </w:pPr>
      <w:r>
        <w:rPr>
          <w:rFonts w:hint="eastAsia"/>
          <w:color w:val="auto"/>
        </w:rPr>
        <w:t>東西約９km、南北約18km、面積は約94km</w:t>
      </w:r>
      <w:r>
        <w:rPr>
          <w:rFonts w:hint="eastAsia"/>
          <w:color w:val="auto"/>
          <w:position w:val="10"/>
          <w:sz w:val="16"/>
        </w:rPr>
        <w:t>2</w:t>
      </w:r>
      <w:r>
        <w:rPr>
          <w:rFonts w:hint="eastAsia"/>
          <w:color w:val="auto"/>
        </w:rPr>
        <w:t>である。</w:t>
      </w:r>
    </w:p>
    <w:p w:rsidR="00CF75DD" w:rsidRDefault="00CF75DD">
      <w:pPr>
        <w:adjustRightInd/>
        <w:spacing w:line="350" w:lineRule="exact"/>
        <w:ind w:left="480" w:hanging="240"/>
        <w:rPr>
          <w:color w:val="auto"/>
        </w:rPr>
      </w:pPr>
    </w:p>
    <w:p w:rsidR="00CF75DD" w:rsidRDefault="00BA08BC">
      <w:pPr>
        <w:pStyle w:val="1"/>
        <w:ind w:leftChars="200" w:left="480"/>
      </w:pPr>
      <w:bookmarkStart w:id="21" w:name="_Toc473795859"/>
      <w:r>
        <w:rPr>
          <w:rFonts w:hint="eastAsia"/>
        </w:rPr>
        <w:t>２　気候</w:t>
      </w:r>
      <w:bookmarkEnd w:id="21"/>
    </w:p>
    <w:p w:rsidR="00CF75DD" w:rsidRDefault="00BA08BC">
      <w:pPr>
        <w:spacing w:line="350" w:lineRule="exact"/>
        <w:ind w:firstLineChars="400" w:firstLine="960"/>
        <w:jc w:val="left"/>
        <w:rPr>
          <w:color w:val="auto"/>
        </w:rPr>
      </w:pPr>
      <w:r>
        <w:rPr>
          <w:rFonts w:hint="eastAsia"/>
          <w:color w:val="auto"/>
        </w:rPr>
        <w:t>気候は、四季を通じて温暖であるが、冬には強風が吹く日が続くことがある。</w:t>
      </w:r>
    </w:p>
    <w:p w:rsidR="00CF75DD" w:rsidRDefault="00CF75DD">
      <w:pPr>
        <w:spacing w:line="350" w:lineRule="exact"/>
        <w:jc w:val="left"/>
        <w:rPr>
          <w:color w:val="auto"/>
        </w:rPr>
      </w:pPr>
    </w:p>
    <w:p w:rsidR="00CF75DD" w:rsidRDefault="00BA08BC">
      <w:pPr>
        <w:pStyle w:val="1"/>
        <w:ind w:leftChars="200" w:left="480"/>
      </w:pPr>
      <w:bookmarkStart w:id="22" w:name="_Toc473795860"/>
      <w:r>
        <w:rPr>
          <w:rFonts w:hint="eastAsia"/>
        </w:rPr>
        <w:t>３　人口分布</w:t>
      </w:r>
      <w:bookmarkEnd w:id="22"/>
    </w:p>
    <w:p w:rsidR="00CF75DD" w:rsidRDefault="00BA08BC">
      <w:pPr>
        <w:adjustRightInd/>
        <w:spacing w:line="350" w:lineRule="exact"/>
        <w:ind w:firstLineChars="400" w:firstLine="960"/>
        <w:rPr>
          <w:color w:val="auto"/>
          <w:spacing w:val="-4"/>
        </w:rPr>
      </w:pPr>
      <w:r>
        <w:rPr>
          <w:rFonts w:hint="eastAsia"/>
          <w:color w:val="auto"/>
        </w:rPr>
        <w:t>市</w:t>
      </w:r>
      <w:r>
        <w:rPr>
          <w:rFonts w:hint="eastAsia"/>
          <w:color w:val="auto"/>
          <w:spacing w:val="-4"/>
        </w:rPr>
        <w:t>の人口は、菊川駅を中心とした市街地、東名高速道路菊川ＩＣ周辺及び県道掛川</w:t>
      </w:r>
    </w:p>
    <w:p w:rsidR="00CF75DD" w:rsidRDefault="00BA08BC">
      <w:pPr>
        <w:adjustRightInd/>
        <w:spacing w:line="350" w:lineRule="exact"/>
        <w:ind w:leftChars="291" w:left="698"/>
        <w:rPr>
          <w:color w:val="auto"/>
          <w:spacing w:val="-4"/>
        </w:rPr>
      </w:pPr>
      <w:r>
        <w:rPr>
          <w:rFonts w:hint="eastAsia"/>
          <w:color w:val="auto"/>
          <w:spacing w:val="-4"/>
        </w:rPr>
        <w:t>浜岡線沿いに集中している。ＪＲ東海道新幹線軌道から北部は住居が少なく、人口分布はまばらである。</w:t>
      </w:r>
    </w:p>
    <w:p w:rsidR="00CF75DD" w:rsidRDefault="00CF75DD">
      <w:pPr>
        <w:adjustRightInd/>
        <w:spacing w:line="350" w:lineRule="exact"/>
        <w:ind w:leftChars="100" w:left="960" w:hangingChars="300" w:hanging="720"/>
        <w:rPr>
          <w:color w:val="auto"/>
        </w:rPr>
      </w:pPr>
    </w:p>
    <w:p w:rsidR="00CF75DD" w:rsidRDefault="00BA08BC">
      <w:pPr>
        <w:pStyle w:val="1"/>
        <w:ind w:leftChars="200" w:left="480"/>
      </w:pPr>
      <w:bookmarkStart w:id="23" w:name="_Toc473795861"/>
      <w:r>
        <w:rPr>
          <w:rFonts w:hint="eastAsia"/>
        </w:rPr>
        <w:t>４　道路の位置等</w:t>
      </w:r>
      <w:bookmarkEnd w:id="23"/>
    </w:p>
    <w:p w:rsidR="00CF75DD" w:rsidRDefault="00BA08BC">
      <w:pPr>
        <w:adjustRightInd/>
        <w:spacing w:line="350" w:lineRule="exact"/>
        <w:ind w:leftChars="400" w:left="960"/>
        <w:rPr>
          <w:color w:val="auto"/>
        </w:rPr>
      </w:pPr>
      <w:r>
        <w:rPr>
          <w:rFonts w:hint="eastAsia"/>
          <w:color w:val="auto"/>
        </w:rPr>
        <w:t>市内の道路には、東西に延びて掛川市及び牧之原市に繋がっている東名高速道路、</w:t>
      </w:r>
    </w:p>
    <w:p w:rsidR="00CF75DD" w:rsidRDefault="00BA08BC">
      <w:pPr>
        <w:adjustRightInd/>
        <w:spacing w:line="350" w:lineRule="exact"/>
        <w:ind w:firstLineChars="300" w:firstLine="720"/>
        <w:rPr>
          <w:color w:val="auto"/>
        </w:rPr>
      </w:pPr>
      <w:r>
        <w:rPr>
          <w:rFonts w:hint="eastAsia"/>
          <w:color w:val="auto"/>
        </w:rPr>
        <w:t>市の南北に延びる、県道掛川浜岡線で御前崎市と掛川市と繋がっている。</w:t>
      </w:r>
    </w:p>
    <w:p w:rsidR="00CF75DD" w:rsidRDefault="00CF75DD">
      <w:pPr>
        <w:adjustRightInd/>
        <w:spacing w:line="350" w:lineRule="exact"/>
        <w:ind w:left="480" w:hanging="240"/>
        <w:rPr>
          <w:color w:val="auto"/>
        </w:rPr>
      </w:pPr>
    </w:p>
    <w:p w:rsidR="00CF75DD" w:rsidRDefault="00BA08BC">
      <w:pPr>
        <w:pStyle w:val="1"/>
        <w:ind w:leftChars="200" w:left="480"/>
      </w:pPr>
      <w:bookmarkStart w:id="24" w:name="_Toc473795862"/>
      <w:r>
        <w:rPr>
          <w:rFonts w:hint="eastAsia"/>
        </w:rPr>
        <w:t>５　鉄道の位置等</w:t>
      </w:r>
      <w:bookmarkEnd w:id="24"/>
    </w:p>
    <w:p w:rsidR="00CF75DD" w:rsidRDefault="00BA08BC">
      <w:pPr>
        <w:adjustRightInd/>
        <w:spacing w:line="350" w:lineRule="exact"/>
        <w:ind w:leftChars="400" w:left="960"/>
        <w:rPr>
          <w:color w:val="auto"/>
        </w:rPr>
      </w:pPr>
      <w:r>
        <w:rPr>
          <w:rFonts w:hint="eastAsia"/>
          <w:color w:val="auto"/>
        </w:rPr>
        <w:t>鉄道は、市の東西に首都圏と近畿圏を結ぶＪＲ東海道新幹線及びＪＲ東海道本線</w:t>
      </w:r>
    </w:p>
    <w:p w:rsidR="00CF75DD" w:rsidRDefault="00BA08BC">
      <w:pPr>
        <w:adjustRightInd/>
        <w:spacing w:line="350" w:lineRule="exact"/>
        <w:ind w:firstLineChars="300" w:firstLine="720"/>
        <w:rPr>
          <w:color w:val="auto"/>
        </w:rPr>
      </w:pPr>
      <w:r>
        <w:rPr>
          <w:rFonts w:hint="eastAsia"/>
          <w:color w:val="auto"/>
        </w:rPr>
        <w:t>がある。</w:t>
      </w:r>
    </w:p>
    <w:p w:rsidR="00CF75DD" w:rsidRDefault="00CF75DD">
      <w:pPr>
        <w:adjustRightInd/>
        <w:spacing w:line="350" w:lineRule="exact"/>
        <w:ind w:leftChars="400" w:left="960" w:firstLineChars="100" w:firstLine="240"/>
        <w:rPr>
          <w:color w:val="auto"/>
        </w:rPr>
      </w:pPr>
    </w:p>
    <w:p w:rsidR="00CF75DD" w:rsidRDefault="00BA08BC">
      <w:pPr>
        <w:pStyle w:val="1"/>
        <w:ind w:leftChars="200" w:left="480"/>
      </w:pPr>
      <w:bookmarkStart w:id="25" w:name="_Toc473795863"/>
      <w:r>
        <w:rPr>
          <w:rFonts w:hint="eastAsia"/>
        </w:rPr>
        <w:t>６　原子力発電所の位置等</w:t>
      </w:r>
      <w:bookmarkEnd w:id="25"/>
    </w:p>
    <w:p w:rsidR="00CF75DD" w:rsidRDefault="00BA08BC">
      <w:pPr>
        <w:adjustRightInd/>
        <w:spacing w:line="350" w:lineRule="exact"/>
        <w:ind w:leftChars="300" w:left="720" w:firstLineChars="100" w:firstLine="240"/>
        <w:rPr>
          <w:color w:val="auto"/>
        </w:rPr>
      </w:pPr>
      <w:r>
        <w:rPr>
          <w:rFonts w:hint="eastAsia"/>
          <w:color w:val="auto"/>
        </w:rPr>
        <w:t>中部電力㈱浜岡原子力発電所が隣接市の御前崎市佐倉に所在しており、５基の原</w:t>
      </w:r>
    </w:p>
    <w:p w:rsidR="00CF75DD" w:rsidRDefault="00BA08BC">
      <w:pPr>
        <w:adjustRightInd/>
        <w:spacing w:line="350" w:lineRule="exact"/>
        <w:ind w:leftChars="300" w:left="960" w:hangingChars="100" w:hanging="240"/>
        <w:rPr>
          <w:color w:val="auto"/>
        </w:rPr>
      </w:pPr>
      <w:r>
        <w:rPr>
          <w:rFonts w:hint="eastAsia"/>
          <w:color w:val="auto"/>
        </w:rPr>
        <w:t>子炉が設置されている。</w:t>
      </w:r>
    </w:p>
    <w:p w:rsidR="00CF75DD" w:rsidRDefault="00BA08BC">
      <w:pPr>
        <w:adjustRightInd/>
        <w:spacing w:line="350" w:lineRule="exact"/>
        <w:ind w:leftChars="300" w:left="720" w:firstLineChars="100" w:firstLine="240"/>
        <w:rPr>
          <w:color w:val="auto"/>
        </w:rPr>
      </w:pPr>
      <w:r>
        <w:rPr>
          <w:rFonts w:hint="eastAsia"/>
          <w:color w:val="auto"/>
        </w:rPr>
        <w:t>なお、国の指針による、</w:t>
      </w:r>
      <w:r>
        <w:rPr>
          <w:rFonts w:asciiTheme="minorEastAsia" w:eastAsiaTheme="minorEastAsia" w:hAnsiTheme="minorEastAsia" w:hint="eastAsia"/>
          <w:color w:val="auto"/>
        </w:rPr>
        <w:t>ＵＰＺ（緊急時防護措置を準備する区域：原子力施設から概ね30km）内に市の全域が</w:t>
      </w:r>
      <w:r>
        <w:rPr>
          <w:rFonts w:hint="eastAsia"/>
          <w:color w:val="auto"/>
        </w:rPr>
        <w:t>含まれている。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26" w:name="_Toc473795864"/>
      <w:r>
        <w:rPr>
          <w:rFonts w:hint="eastAsia"/>
          <w:sz w:val="30"/>
        </w:rPr>
        <w:lastRenderedPageBreak/>
        <w:t>第５章　市国民保護計画が対象とする事態</w:t>
      </w:r>
      <w:bookmarkEnd w:id="26"/>
    </w:p>
    <w:p w:rsidR="00CF75DD" w:rsidRDefault="00CF75DD">
      <w:pPr>
        <w:adjustRightInd/>
        <w:spacing w:line="314" w:lineRule="exact"/>
        <w:rPr>
          <w:color w:val="auto"/>
        </w:rPr>
      </w:pPr>
    </w:p>
    <w:p w:rsidR="00CF75DD" w:rsidRDefault="00BA08BC">
      <w:pPr>
        <w:adjustRightInd/>
        <w:spacing w:line="314" w:lineRule="exact"/>
        <w:ind w:firstLineChars="100" w:firstLine="240"/>
        <w:rPr>
          <w:color w:val="auto"/>
        </w:rPr>
      </w:pPr>
      <w:r>
        <w:rPr>
          <w:rFonts w:hint="eastAsia"/>
          <w:color w:val="auto"/>
        </w:rPr>
        <w:t>市国民保護計画が対象とする武力攻撃事態及び緊急対処事態は以下のとおりとする。</w:t>
      </w:r>
    </w:p>
    <w:p w:rsidR="00CF75DD" w:rsidRDefault="00CF75DD">
      <w:pPr>
        <w:adjustRightInd/>
        <w:spacing w:line="314" w:lineRule="exact"/>
        <w:rPr>
          <w:color w:val="auto"/>
        </w:rPr>
      </w:pPr>
    </w:p>
    <w:p w:rsidR="00CF75DD" w:rsidRDefault="00BA08BC">
      <w:pPr>
        <w:pStyle w:val="1"/>
        <w:ind w:leftChars="200" w:left="480"/>
      </w:pPr>
      <w:bookmarkStart w:id="27" w:name="_Toc473795865"/>
      <w:r>
        <w:rPr>
          <w:rFonts w:hint="eastAsia"/>
        </w:rPr>
        <w:t>１　武力攻撃事態</w:t>
      </w:r>
      <w:bookmarkEnd w:id="27"/>
    </w:p>
    <w:p w:rsidR="00CF75DD" w:rsidRDefault="00BA08BC">
      <w:pPr>
        <w:adjustRightInd/>
        <w:spacing w:line="350" w:lineRule="exact"/>
        <w:ind w:leftChars="300" w:left="720" w:firstLineChars="100" w:firstLine="240"/>
        <w:rPr>
          <w:color w:val="auto"/>
        </w:rPr>
      </w:pPr>
      <w:r>
        <w:rPr>
          <w:rFonts w:hint="eastAsia"/>
          <w:color w:val="auto"/>
        </w:rPr>
        <w:t>我が国に対する外部からの武力攻撃が発生した事態又は武力攻撃が発生する明白な危機が切迫していると認められるに至った事態をいう。</w:t>
      </w:r>
    </w:p>
    <w:p w:rsidR="00CF75DD" w:rsidRDefault="00CF75DD">
      <w:pPr>
        <w:adjustRightInd/>
        <w:spacing w:line="350" w:lineRule="exact"/>
        <w:ind w:left="480"/>
        <w:rPr>
          <w:dstrike/>
          <w:color w:val="auto"/>
        </w:rPr>
      </w:pPr>
    </w:p>
    <w:p w:rsidR="00CF75DD" w:rsidRDefault="00BA08BC">
      <w:pPr>
        <w:adjustRightInd/>
        <w:spacing w:line="350" w:lineRule="exact"/>
        <w:ind w:firstLineChars="300" w:firstLine="720"/>
        <w:rPr>
          <w:color w:val="auto"/>
        </w:rPr>
      </w:pPr>
      <w:r>
        <w:rPr>
          <w:rFonts w:hint="eastAsia"/>
          <w:color w:val="auto"/>
        </w:rPr>
        <w:t>(1) 市国民保護計画では、想定される武力攻撃事態を以下の４類型とする。</w:t>
      </w:r>
    </w:p>
    <w:p w:rsidR="00CF75DD" w:rsidRDefault="00CF75DD">
      <w:pPr>
        <w:adjustRightInd/>
        <w:spacing w:line="350" w:lineRule="exact"/>
        <w:ind w:left="480"/>
        <w:rPr>
          <w:color w:val="auto"/>
        </w:rPr>
      </w:pPr>
    </w:p>
    <w:p w:rsidR="00CF75DD" w:rsidRDefault="00BA08BC">
      <w:pPr>
        <w:spacing w:line="350" w:lineRule="exact"/>
        <w:ind w:firstLineChars="400" w:firstLine="960"/>
        <w:rPr>
          <w:color w:val="auto"/>
        </w:rPr>
      </w:pPr>
      <w:r>
        <w:rPr>
          <w:rFonts w:hint="eastAsia"/>
          <w:color w:val="auto"/>
        </w:rPr>
        <w:t>ア　着上陸侵攻</w:t>
      </w:r>
    </w:p>
    <w:p w:rsidR="00CF75DD" w:rsidRDefault="00BA08BC">
      <w:pPr>
        <w:spacing w:line="350" w:lineRule="exact"/>
        <w:ind w:leftChars="500" w:left="1200" w:firstLineChars="100" w:firstLine="240"/>
        <w:rPr>
          <w:color w:val="auto"/>
        </w:rPr>
      </w:pPr>
      <w:r>
        <w:rPr>
          <w:rFonts w:hint="eastAsia"/>
          <w:color w:val="auto"/>
        </w:rPr>
        <w:t>侵攻国が侵攻正面において、海上・航空優勢を得た後、海又は空から地上部隊などを上陸又は着陸させて、侵攻することをいう。</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一般的に国民保護措置を実施すべき地域が広範囲になるとともに、その期間も比較的長期に及ぶことが予想される。また、侵攻国による船舶、戦闘機の集結の状況、我が国へ侵攻する船舶等の方向等を勘案して、武力攻撃予測事態において住民の避難を行うことも想定される。</w:t>
      </w:r>
    </w:p>
    <w:p w:rsidR="00CF75DD" w:rsidRDefault="00BA08BC">
      <w:pPr>
        <w:spacing w:line="350" w:lineRule="exact"/>
        <w:ind w:leftChars="600" w:left="1680" w:hangingChars="100" w:hanging="240"/>
        <w:rPr>
          <w:color w:val="auto"/>
        </w:rPr>
      </w:pPr>
      <w:r>
        <w:rPr>
          <w:rFonts w:hint="eastAsia"/>
          <w:color w:val="auto"/>
        </w:rPr>
        <w:t>・船舶により上陸を行う場合は、上陸用の小型船舶等が接岸容易な地形を有する沿岸部が当初の侵攻目標となりやすいと考えられる。</w:t>
      </w:r>
    </w:p>
    <w:p w:rsidR="00CF75DD" w:rsidRDefault="00BA08BC">
      <w:pPr>
        <w:spacing w:line="350" w:lineRule="exact"/>
        <w:ind w:leftChars="600" w:left="1680" w:hangingChars="100" w:hanging="240"/>
        <w:rPr>
          <w:color w:val="auto"/>
        </w:rPr>
      </w:pPr>
      <w:r>
        <w:rPr>
          <w:rFonts w:hint="eastAsia"/>
          <w:color w:val="auto"/>
        </w:rPr>
        <w:t>・航空機により侵攻部隊を投入する場合には、大型の輸送機が離着陸可能な空港が存在する地域が目標となる可能性が高く、当該空港が上陸用の小型船舶等の接岸容易な地域と近接している場合には特に目標となりやすいと考えられる。</w:t>
      </w:r>
    </w:p>
    <w:p w:rsidR="00CF75DD" w:rsidRDefault="00BA08BC">
      <w:pPr>
        <w:spacing w:line="350" w:lineRule="exact"/>
        <w:ind w:leftChars="700" w:left="1680" w:firstLineChars="100" w:firstLine="240"/>
        <w:rPr>
          <w:color w:val="auto"/>
        </w:rPr>
      </w:pPr>
      <w:r>
        <w:rPr>
          <w:rFonts w:hint="eastAsia"/>
          <w:color w:val="auto"/>
        </w:rPr>
        <w:t>なお、着上陸侵攻の場合、それに先立ち航空機や弾道ミサイルによる攻撃が実施される可能性が高いと考えられる。</w:t>
      </w:r>
    </w:p>
    <w:p w:rsidR="00CF75DD" w:rsidRDefault="00BA08BC">
      <w:pPr>
        <w:spacing w:line="350" w:lineRule="exact"/>
        <w:ind w:leftChars="600" w:left="1680" w:hangingChars="100" w:hanging="240"/>
        <w:rPr>
          <w:color w:val="FF0000"/>
        </w:rPr>
      </w:pPr>
      <w:r>
        <w:rPr>
          <w:rFonts w:hint="eastAsia"/>
          <w:color w:val="auto"/>
        </w:rPr>
        <w:t>・主として、爆弾、砲弾等による家屋、施設等の破壊、火災等が考えられ、石油コンビナートなど、攻撃目標となる施設の種類によっては、二次被害の発生が想定される。</w:t>
      </w:r>
    </w:p>
    <w:p w:rsidR="00CF75DD" w:rsidRPr="00C60338" w:rsidRDefault="00BA08BC">
      <w:pPr>
        <w:spacing w:line="350" w:lineRule="exact"/>
        <w:ind w:leftChars="600" w:left="1680" w:hangingChars="100" w:hanging="240"/>
        <w:rPr>
          <w:color w:val="auto"/>
        </w:rPr>
      </w:pPr>
      <w:r w:rsidRPr="00C60338">
        <w:rPr>
          <w:rFonts w:hint="eastAsia"/>
          <w:color w:val="auto"/>
        </w:rPr>
        <w:t xml:space="preserve">　（留意点）</w:t>
      </w:r>
    </w:p>
    <w:p w:rsidR="00CF75DD" w:rsidRDefault="00BA08BC">
      <w:pPr>
        <w:spacing w:line="350" w:lineRule="exact"/>
        <w:ind w:leftChars="600" w:left="1680" w:hangingChars="100" w:hanging="240"/>
        <w:rPr>
          <w:color w:val="auto"/>
        </w:rPr>
      </w:pPr>
      <w:r>
        <w:rPr>
          <w:rFonts w:hint="eastAsia"/>
          <w:color w:val="auto"/>
        </w:rPr>
        <w:t>・事前の準備が可能であり、戦闘が予想される地域から先行して避難させるとともに、広域避難が必要となる。広範囲にわたる武力攻撃災害が想定され、武力攻撃が終結した後の復旧が重要な課題となる。</w:t>
      </w:r>
    </w:p>
    <w:p w:rsidR="00CF75DD" w:rsidRDefault="00CF75DD">
      <w:pPr>
        <w:spacing w:line="350" w:lineRule="exact"/>
        <w:ind w:left="720"/>
        <w:rPr>
          <w:color w:val="auto"/>
        </w:rPr>
      </w:pPr>
    </w:p>
    <w:p w:rsidR="00CF75DD" w:rsidRDefault="00BA08BC">
      <w:pPr>
        <w:spacing w:line="350" w:lineRule="exact"/>
        <w:ind w:firstLineChars="400" w:firstLine="960"/>
        <w:rPr>
          <w:color w:val="auto"/>
        </w:rPr>
      </w:pPr>
      <w:r>
        <w:rPr>
          <w:rFonts w:hint="eastAsia"/>
          <w:color w:val="auto"/>
        </w:rPr>
        <w:t>イ　ゲリラや特殊部隊による攻撃</w:t>
      </w:r>
    </w:p>
    <w:p w:rsidR="00CF75DD" w:rsidRDefault="00BA08BC">
      <w:pPr>
        <w:spacing w:line="350" w:lineRule="exact"/>
        <w:ind w:leftChars="500" w:left="1200" w:firstLineChars="100" w:firstLine="240"/>
        <w:rPr>
          <w:color w:val="auto"/>
        </w:rPr>
      </w:pPr>
      <w:r>
        <w:rPr>
          <w:rFonts w:hint="eastAsia"/>
          <w:color w:val="auto"/>
        </w:rPr>
        <w:t>ゲリラや特殊部隊を潜入させて行う不正規型の攻撃をいい、不正規軍の要員であるゲリラによる施設等の破壊や人員に対する攻撃が行われるものと、正規軍である特殊部隊による破壊工作、要人暗殺、中枢機関への攻撃が行われるものがある。</w:t>
      </w:r>
    </w:p>
    <w:p w:rsidR="00CF75DD" w:rsidRDefault="00BA08BC">
      <w:pPr>
        <w:spacing w:line="350" w:lineRule="exact"/>
        <w:ind w:firstLineChars="500" w:firstLine="1200"/>
        <w:rPr>
          <w:color w:val="auto"/>
        </w:rPr>
      </w:pPr>
      <w:r>
        <w:rPr>
          <w:rFonts w:hint="eastAsia"/>
          <w:color w:val="auto"/>
        </w:rPr>
        <w:lastRenderedPageBreak/>
        <w:t>（特徴）</w:t>
      </w:r>
    </w:p>
    <w:p w:rsidR="00CF75DD" w:rsidRDefault="00BA08BC">
      <w:pPr>
        <w:spacing w:line="350" w:lineRule="exact"/>
        <w:ind w:leftChars="600" w:left="1680" w:hangingChars="100" w:hanging="240"/>
        <w:rPr>
          <w:color w:val="auto"/>
        </w:rPr>
      </w:pPr>
      <w:r>
        <w:rPr>
          <w:rFonts w:hint="eastAsia"/>
          <w:color w:val="auto"/>
        </w:rPr>
        <w:t>・県警察、自衛隊等による監視活動等により、その兆候の早期発見に努めることとなるが、敵もその行動を秘匿するためあらゆる手段を使用することが想定されることから、事前にその活動を予測あるいは察知できず、突発的に被害が生ずることも考えられる。そのため、都市部の政治経済の中枢、鉄道、橋りょう、ダム、原子力発電所などに対する注意が必要である。</w:t>
      </w:r>
    </w:p>
    <w:p w:rsidR="00CF75DD" w:rsidRDefault="00BA08BC">
      <w:pPr>
        <w:spacing w:line="350" w:lineRule="exact"/>
        <w:ind w:leftChars="608" w:left="1699" w:hangingChars="100" w:hanging="240"/>
        <w:textAlignment w:val="auto"/>
        <w:rPr>
          <w:color w:val="auto"/>
        </w:rPr>
      </w:pPr>
      <w:r>
        <w:rPr>
          <w:rFonts w:hint="eastAsia"/>
          <w:color w:val="auto"/>
        </w:rPr>
        <w:t>・少人数のグループにより行われるため使用可能な武器も限定されることから、主な被害は施設の破壊等が考えられる。したがって、被害の範囲は比較的狭い範囲に限定されるのが一般的であるが、攻撃目標となる施設の種類によっては、二次被害の発生も想定され、例えば原子力発電所が攻撃された場合には被害の範囲が拡大するおそれがある。また、汚い爆弾（爆薬と放射性物質を組み合わせた汚い爆弾　以下「ダーティボム」という。）が使用される場合がある。</w:t>
      </w:r>
    </w:p>
    <w:p w:rsidR="00CF75DD" w:rsidRPr="00C60338" w:rsidRDefault="00BA08BC">
      <w:pPr>
        <w:spacing w:line="350" w:lineRule="exact"/>
        <w:ind w:leftChars="608" w:left="1699" w:hangingChars="100" w:hanging="240"/>
        <w:textAlignment w:val="auto"/>
        <w:rPr>
          <w:color w:val="auto"/>
        </w:rPr>
      </w:pPr>
      <w:r w:rsidRPr="00C60338">
        <w:rPr>
          <w:rFonts w:hint="eastAsia"/>
          <w:color w:val="auto"/>
        </w:rPr>
        <w:t>（留意点）</w:t>
      </w:r>
    </w:p>
    <w:p w:rsidR="00CF75DD" w:rsidRDefault="00BA08BC">
      <w:pPr>
        <w:spacing w:line="350" w:lineRule="exact"/>
        <w:ind w:leftChars="599" w:left="1678" w:hangingChars="100" w:hanging="240"/>
        <w:textAlignment w:val="auto"/>
        <w:rPr>
          <w:color w:val="auto"/>
        </w:rPr>
      </w:pPr>
      <w:r>
        <w:rPr>
          <w:rFonts w:hint="eastAsia"/>
          <w:color w:val="auto"/>
        </w:rPr>
        <w:t>・ゲリラや特殊部隊の危害が住民に及ぶおそれがある地域においては、市（消防機関（消防組織法第９条に規定する消防本部、消防署、消防団をいう。以下同じ。）を含む。）と県、県警察は、海上保安部等及び自衛隊と連携し、武力攻撃の態様に応じて、攻撃当初は屋内に一時避難させ、その後、関係機関が安全の措置を講じつつ適当な避難地に移動させる等適切な対応を行う。事態の状況により、知事の緊急通報の発令、市長又は知事の退避の指示又は警戒区域の設定など時宜に応じた措置を行うことが必要である。</w:t>
      </w:r>
    </w:p>
    <w:p w:rsidR="00CF75DD" w:rsidRDefault="00CF75DD">
      <w:pPr>
        <w:spacing w:line="350" w:lineRule="exact"/>
        <w:ind w:left="720"/>
        <w:textAlignment w:val="auto"/>
        <w:rPr>
          <w:color w:val="auto"/>
        </w:rPr>
      </w:pPr>
    </w:p>
    <w:p w:rsidR="00CF75DD" w:rsidRDefault="00BA08BC">
      <w:pPr>
        <w:spacing w:line="350" w:lineRule="exact"/>
        <w:ind w:firstLineChars="400" w:firstLine="960"/>
        <w:rPr>
          <w:color w:val="auto"/>
        </w:rPr>
      </w:pPr>
      <w:r>
        <w:rPr>
          <w:rFonts w:hint="eastAsia"/>
          <w:color w:val="auto"/>
        </w:rPr>
        <w:t>ウ　弾道ミサイル攻撃</w:t>
      </w:r>
    </w:p>
    <w:p w:rsidR="00CF75DD" w:rsidRDefault="00BA08BC">
      <w:pPr>
        <w:spacing w:line="350" w:lineRule="exact"/>
        <w:ind w:leftChars="500" w:left="1200" w:firstLineChars="100" w:firstLine="240"/>
        <w:rPr>
          <w:color w:val="auto"/>
        </w:rPr>
      </w:pPr>
      <w:r>
        <w:rPr>
          <w:rFonts w:hint="eastAsia"/>
          <w:color w:val="auto"/>
        </w:rPr>
        <w:t>弾道ミサイル（放物線を描いて飛翔するロケットエンジン推進のミサイル）による攻撃をいい、長距離にある目標を攻撃することが可能であり、大量破壊兵器（核、生物、化学兵器）を搭載して攻撃することも可能であ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発射の兆候を事前に察知した場合でも、発射された段階で攻撃目標を特定することは極めて困難である。さらに、極めて短時間で我が国に着弾することが予想され、弾頭の種類（通常弾頭又はＮＢＣ（核（Nuclear）又は生物剤（Biological）若しくは化学剤（Chemical）をいう。以下同じ。）弾頭）を着弾前に特定することは困難であるとともに、弾頭の種類に応じて、被害の様相及び対応が大きく異なる。</w:t>
      </w:r>
    </w:p>
    <w:p w:rsidR="00CF75DD" w:rsidRDefault="00BA08BC">
      <w:pPr>
        <w:spacing w:line="350" w:lineRule="exact"/>
        <w:ind w:leftChars="600" w:left="1680" w:hangingChars="100" w:hanging="240"/>
        <w:rPr>
          <w:color w:val="auto"/>
        </w:rPr>
      </w:pPr>
      <w:r>
        <w:rPr>
          <w:rFonts w:hint="eastAsia"/>
          <w:color w:val="auto"/>
        </w:rPr>
        <w:t>・通常弾頭の場合にはＮＢＣ弾頭の場合と比較して被害は局限され家屋、施設等の破壊、火災等が考えられる。</w:t>
      </w:r>
    </w:p>
    <w:p w:rsidR="00CF75DD" w:rsidRPr="00C60338" w:rsidRDefault="00BA08BC">
      <w:pPr>
        <w:spacing w:line="350" w:lineRule="exact"/>
        <w:ind w:leftChars="600" w:left="1680" w:hangingChars="100" w:hanging="240"/>
        <w:rPr>
          <w:color w:val="auto"/>
        </w:rPr>
      </w:pPr>
      <w:r w:rsidRPr="00C60338">
        <w:rPr>
          <w:rFonts w:hint="eastAsia"/>
          <w:color w:val="auto"/>
        </w:rPr>
        <w:t>（留意点）</w:t>
      </w:r>
    </w:p>
    <w:p w:rsidR="00CF75DD" w:rsidRDefault="00BA08BC">
      <w:pPr>
        <w:spacing w:line="350" w:lineRule="exact"/>
        <w:ind w:leftChars="600" w:left="1680" w:hangingChars="100" w:hanging="240"/>
        <w:rPr>
          <w:color w:val="auto"/>
        </w:rPr>
      </w:pPr>
      <w:r>
        <w:rPr>
          <w:rFonts w:hint="eastAsia"/>
          <w:color w:val="auto"/>
        </w:rPr>
        <w:t>・弾道ミサイルは発射後短時間で着弾することが予想されるため、迅速な情報伝達体制と適切な対応によって被害を局限化することが重要であり、屋内への避難や消火活動が中心となる。</w:t>
      </w:r>
    </w:p>
    <w:p w:rsidR="00CF75DD" w:rsidRDefault="00CF75DD">
      <w:pPr>
        <w:spacing w:line="350" w:lineRule="exact"/>
        <w:ind w:left="720"/>
        <w:rPr>
          <w:color w:val="auto"/>
        </w:rPr>
      </w:pPr>
    </w:p>
    <w:p w:rsidR="00CF75DD" w:rsidRDefault="00BA08BC">
      <w:pPr>
        <w:spacing w:line="350" w:lineRule="exact"/>
        <w:ind w:firstLineChars="400" w:firstLine="960"/>
        <w:rPr>
          <w:color w:val="auto"/>
        </w:rPr>
      </w:pPr>
      <w:r>
        <w:rPr>
          <w:rFonts w:hint="eastAsia"/>
          <w:color w:val="auto"/>
        </w:rPr>
        <w:t>エ　航空攻撃</w:t>
      </w:r>
    </w:p>
    <w:p w:rsidR="00CF75DD" w:rsidRDefault="00BA08BC">
      <w:pPr>
        <w:spacing w:line="350" w:lineRule="exact"/>
        <w:ind w:leftChars="500" w:left="1200" w:firstLineChars="100" w:firstLine="240"/>
        <w:rPr>
          <w:color w:val="auto"/>
        </w:rPr>
      </w:pPr>
      <w:r>
        <w:rPr>
          <w:rFonts w:hint="eastAsia"/>
          <w:color w:val="auto"/>
        </w:rPr>
        <w:t>重要な施設の破壊などを目的として、航空機に搭載したミサイルなどにより急襲的に行われる攻撃をいう。</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・弾道ミサイル攻撃の場合に比べその兆候を察知することは比較的容易であるが、対応の時間が少なく、また攻撃目標を特定することが困難である。</w:t>
      </w:r>
    </w:p>
    <w:p w:rsidR="00CF75DD" w:rsidRDefault="00BA08BC">
      <w:pPr>
        <w:spacing w:line="350" w:lineRule="exact"/>
        <w:ind w:leftChars="600" w:left="1680" w:hangingChars="100" w:hanging="240"/>
        <w:rPr>
          <w:color w:val="auto"/>
        </w:rPr>
      </w:pPr>
      <w:r>
        <w:rPr>
          <w:rFonts w:hint="eastAsia"/>
          <w:color w:val="auto"/>
        </w:rPr>
        <w:t>・航空攻撃を行う側の意図及び弾薬の種類等により異なるが、その威力を最大限に発揮することを敵国が意図すれば都市部が主要な目標となることも想定される。また、ライフラインのインフラ施設が目標となることもあり得る。</w:t>
      </w:r>
    </w:p>
    <w:p w:rsidR="00CF75DD" w:rsidRDefault="00BA08BC">
      <w:pPr>
        <w:spacing w:line="350" w:lineRule="exact"/>
        <w:ind w:leftChars="600" w:left="1680" w:hangingChars="100" w:hanging="240"/>
        <w:rPr>
          <w:color w:val="auto"/>
        </w:rPr>
      </w:pPr>
      <w:r>
        <w:rPr>
          <w:rFonts w:hint="eastAsia"/>
          <w:color w:val="auto"/>
        </w:rPr>
        <w:t>・なお、航空攻撃はその意図が達成されるまで繰り返し行われることも考えられる。</w:t>
      </w:r>
    </w:p>
    <w:p w:rsidR="00CF75DD" w:rsidRDefault="00BA08BC">
      <w:pPr>
        <w:spacing w:line="350" w:lineRule="exact"/>
        <w:ind w:firstLineChars="600" w:firstLine="1440"/>
        <w:rPr>
          <w:color w:val="auto"/>
        </w:rPr>
      </w:pPr>
      <w:r>
        <w:rPr>
          <w:rFonts w:hint="eastAsia"/>
          <w:color w:val="auto"/>
        </w:rPr>
        <w:t>・通常弾頭の場合には、家屋、施設等の破壊、火災等が考えられる。</w:t>
      </w:r>
    </w:p>
    <w:p w:rsidR="00CF75DD" w:rsidRPr="00C60338" w:rsidRDefault="00BA08BC">
      <w:pPr>
        <w:spacing w:line="350" w:lineRule="exact"/>
        <w:ind w:leftChars="600" w:left="1680" w:hangingChars="100" w:hanging="240"/>
        <w:rPr>
          <w:color w:val="auto"/>
        </w:rPr>
      </w:pPr>
      <w:r w:rsidRPr="00C60338">
        <w:rPr>
          <w:rFonts w:hint="eastAsia"/>
          <w:color w:val="auto"/>
        </w:rPr>
        <w:t>（留意点）</w:t>
      </w:r>
    </w:p>
    <w:p w:rsidR="00CF75DD" w:rsidRDefault="00BA08BC">
      <w:pPr>
        <w:spacing w:line="350" w:lineRule="exact"/>
        <w:ind w:leftChars="600" w:left="1680" w:hangingChars="100" w:hanging="240"/>
        <w:textAlignment w:val="auto"/>
        <w:rPr>
          <w:color w:val="auto"/>
        </w:rPr>
      </w:pPr>
      <w:r>
        <w:rPr>
          <w:rFonts w:hint="eastAsia"/>
          <w:color w:val="auto"/>
        </w:rPr>
        <w:t>・攻撃目標を早期に判定することは困難であることから、攻撃の目標地を限定せずに屋内への避難等の避難措置を広範囲に指示する必要がある。その安全を確保しなければ周辺の地域に著しい被害を生じさせるおそれがあると認められる生活関連等施設に対する攻撃のおそれがある場合は、被害が拡大するおそれがあるため、特に当該生活関連等施設の安全確保、武力攻撃災害の発生・拡大の防止等の措置を実施する必要がある。</w:t>
      </w:r>
    </w:p>
    <w:p w:rsidR="00CF75DD" w:rsidRDefault="00CF75DD">
      <w:pPr>
        <w:spacing w:line="350" w:lineRule="exact"/>
        <w:rPr>
          <w:color w:val="auto"/>
        </w:rPr>
      </w:pPr>
    </w:p>
    <w:p w:rsidR="00CF75DD" w:rsidRDefault="00BA08BC">
      <w:pPr>
        <w:spacing w:line="350" w:lineRule="exact"/>
        <w:ind w:leftChars="300" w:left="960" w:hangingChars="100" w:hanging="240"/>
        <w:rPr>
          <w:color w:val="auto"/>
        </w:rPr>
      </w:pPr>
      <w:r>
        <w:rPr>
          <w:rFonts w:hint="eastAsia"/>
          <w:color w:val="auto"/>
        </w:rPr>
        <w:t>(2) 特殊な対応が必要となるＮＢＣ攻撃（核兵器等又は生物剤若しくは化学剤を用いた兵器による攻撃をいう。以下同じ。）の特徴については、以下のとおりである。</w:t>
      </w:r>
    </w:p>
    <w:p w:rsidR="00CF75DD" w:rsidRDefault="00BA08BC">
      <w:pPr>
        <w:spacing w:line="350" w:lineRule="exact"/>
        <w:ind w:firstLineChars="400" w:firstLine="960"/>
        <w:rPr>
          <w:color w:val="auto"/>
        </w:rPr>
      </w:pPr>
      <w:r>
        <w:rPr>
          <w:rFonts w:hint="eastAsia"/>
          <w:color w:val="auto"/>
        </w:rPr>
        <w:t>ア　核兵器等</w:t>
      </w:r>
    </w:p>
    <w:p w:rsidR="00CF75DD" w:rsidRDefault="00BA08BC">
      <w:pPr>
        <w:spacing w:line="350" w:lineRule="exact"/>
        <w:ind w:leftChars="500" w:left="1200" w:firstLineChars="100" w:firstLine="240"/>
        <w:rPr>
          <w:color w:val="auto"/>
        </w:rPr>
      </w:pPr>
      <w:r>
        <w:rPr>
          <w:rFonts w:hint="eastAsia"/>
          <w:color w:val="auto"/>
        </w:rPr>
        <w:t>核反応を利用した兵器。原子爆弾、水素爆弾、中性子爆弾、また核弾頭を装着したミサイルなど。</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核兵器を用いた攻撃（以下「核攻撃」という。）による被害は、当初は主に核爆発に伴う熱線、爆風及び初期核放射線によって、その後は放射性降下物や中性子誘導放射能（物質に中性子線が放射されることによって、その物質そのものが持つようになる放射能）による残留放射線によって生ずる。核爆発によって①熱線、爆風及び初期核放射線が発生し、物質の燃焼、建造物の破壊、放射能汚染の被害を短時間にもたらす。残留放射線は、②爆発時に生じた放射能をもった灰（放射性降下物）からの放射線と、③初期核放射線を吸収した建築物や土壌から発する放射線に区分される。このうち①及び③は、爆心地周辺において被害をもたらすが、②の灰（放射性降下物）は、爆心地付近から降下し始め、逐次風下方向に拡散、降下して</w:t>
      </w:r>
      <w:r>
        <w:rPr>
          <w:rFonts w:hint="eastAsia"/>
          <w:color w:val="auto"/>
        </w:rPr>
        <w:lastRenderedPageBreak/>
        <w:t>被害範囲を拡大させる。このため、熱線による熱傷や放射線障害等、核兵器特有の傷病に対する医療が必要となる。</w:t>
      </w:r>
    </w:p>
    <w:p w:rsidR="00CF75DD" w:rsidRDefault="00BA08BC">
      <w:pPr>
        <w:spacing w:line="350" w:lineRule="exact"/>
        <w:ind w:leftChars="600" w:left="1680" w:hangingChars="100" w:hanging="240"/>
        <w:rPr>
          <w:color w:val="auto"/>
        </w:rPr>
      </w:pPr>
      <w:r>
        <w:rPr>
          <w:rFonts w:hint="eastAsia"/>
          <w:color w:val="auto"/>
        </w:rPr>
        <w:t>・放射性降下物は、放射能をもった灰であり、爆発による上昇気流によって上空に吸い上げられ、拡散、降下するため、放射性降下物による被害は、一般的には熱線や爆風による被害よりも広範囲の地域に拡大することが想定される。放射性降下物が皮膚に付着することによる外部被ばくにより、あるいはこれを吸飲することや放射性降下物によって汚染された飲料水や食物を摂取することによる内部被ばくにより、放射線障害が発生するおそれがある。したがって、避難に当たっては、風下を避け、手袋、帽子、雨ガッパ等によって放射性降下物による外部被ばくを抑制するほか、口及び鼻を汚染されていないタオル等で保護することや汚染された疑いのある水や食物の摂取を避けるとともに、安定ヨウ素剤の服用等により内部被ばくの低減に努める必要がある。また、汚染地域への立入制限を確実に行い、避難の誘導や医療に当たる要員の被ばく管理を適切にすることが重要である。</w:t>
      </w:r>
    </w:p>
    <w:p w:rsidR="00CF75DD" w:rsidRDefault="00BA08BC">
      <w:pPr>
        <w:spacing w:line="350" w:lineRule="exact"/>
        <w:ind w:leftChars="600" w:left="1680" w:hangingChars="100" w:hanging="240"/>
        <w:rPr>
          <w:color w:val="auto"/>
        </w:rPr>
      </w:pPr>
      <w:r>
        <w:rPr>
          <w:rFonts w:hint="eastAsia"/>
          <w:color w:val="auto"/>
        </w:rPr>
        <w:t>・ダーティボムは、核兵器に比して小規模ではあるが、爆薬による爆発の被害と放射能による被害をもたらすことから、これらに対する対処が必要となる。</w:t>
      </w:r>
    </w:p>
    <w:p w:rsidR="00CF75DD" w:rsidRDefault="00BA08BC">
      <w:pPr>
        <w:spacing w:line="350" w:lineRule="exact"/>
        <w:ind w:leftChars="600" w:left="1680" w:hangingChars="100" w:hanging="240"/>
        <w:rPr>
          <w:rFonts w:asciiTheme="minorEastAsia" w:eastAsiaTheme="minorEastAsia" w:hAnsiTheme="minorEastAsia"/>
          <w:color w:val="auto"/>
        </w:rPr>
      </w:pPr>
      <w:r>
        <w:rPr>
          <w:rFonts w:asciiTheme="minorEastAsia" w:eastAsiaTheme="minorEastAsia" w:hAnsiTheme="minorEastAsia" w:hint="eastAsia"/>
          <w:color w:val="auto"/>
        </w:rPr>
        <w:t>・核攻撃等においては、避難住民等（運送に使用する車両及びその乗務員を含む。）の</w:t>
      </w:r>
      <w:r w:rsidRPr="00C60338">
        <w:rPr>
          <w:rFonts w:asciiTheme="minorEastAsia" w:eastAsiaTheme="minorEastAsia" w:hAnsiTheme="minorEastAsia" w:hint="eastAsia"/>
          <w:color w:val="auto"/>
        </w:rPr>
        <w:t>避難退域時検査及び簡易除染</w:t>
      </w:r>
      <w:r>
        <w:rPr>
          <w:rFonts w:asciiTheme="minorEastAsia" w:eastAsiaTheme="minorEastAsia" w:hAnsiTheme="minorEastAsia" w:hint="eastAsia"/>
          <w:color w:val="auto"/>
        </w:rPr>
        <w:t>その他放射性物質による汚染の拡大を防止するため必要な措置を講じる必要がある。</w:t>
      </w:r>
    </w:p>
    <w:p w:rsidR="00CF75DD" w:rsidRDefault="00BA08BC">
      <w:pPr>
        <w:spacing w:line="350" w:lineRule="exact"/>
        <w:ind w:firstLineChars="400" w:firstLine="960"/>
        <w:rPr>
          <w:color w:val="auto"/>
        </w:rPr>
      </w:pPr>
      <w:r>
        <w:rPr>
          <w:rFonts w:hint="eastAsia"/>
          <w:color w:val="auto"/>
        </w:rPr>
        <w:t>イ　生物兵器</w:t>
      </w:r>
    </w:p>
    <w:p w:rsidR="00CF75DD" w:rsidRDefault="00BA08BC">
      <w:pPr>
        <w:spacing w:line="350" w:lineRule="exact"/>
        <w:ind w:leftChars="500" w:left="1200" w:firstLineChars="100" w:firstLine="240"/>
        <w:rPr>
          <w:color w:val="auto"/>
        </w:rPr>
      </w:pPr>
      <w:r>
        <w:rPr>
          <w:rFonts w:hint="eastAsia"/>
          <w:color w:val="auto"/>
        </w:rPr>
        <w:t>細菌、ウィルスなどの生物剤を、爆弾等を用いて散布する兵器。生物剤には、天然痘ウィルス、コレラ菌、炭疽菌などがある。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生物剤は、人に知られることなく散布することが可能であり、また発症するまでの潜伏期間に感染者が移動することにより、生物剤が散布されたと判明したときには、既に被害が拡大している可能性がある。</w:t>
      </w:r>
    </w:p>
    <w:p w:rsidR="00CF75DD" w:rsidRDefault="00BA08BC">
      <w:pPr>
        <w:spacing w:line="350" w:lineRule="exact"/>
        <w:ind w:leftChars="599" w:left="1678" w:hangingChars="100" w:hanging="240"/>
        <w:rPr>
          <w:color w:val="auto"/>
        </w:rPr>
      </w:pPr>
      <w:r>
        <w:rPr>
          <w:rFonts w:hint="eastAsia"/>
          <w:color w:val="auto"/>
        </w:rPr>
        <w:t>・生物剤による被害は使用される生物剤の特性、特にヒトからヒトへの感染力、ワクチンの有無、既に知られている生物剤か否か等により被害の範囲が異なるが、ヒトを媒体とする生物剤による攻撃が行われた場合には、二次感染により被害が拡大することが考えられる。</w:t>
      </w:r>
    </w:p>
    <w:p w:rsidR="00CF75DD" w:rsidRDefault="00BA08BC">
      <w:pPr>
        <w:spacing w:line="350" w:lineRule="exact"/>
        <w:ind w:leftChars="600" w:left="1680" w:hangingChars="100" w:hanging="240"/>
        <w:rPr>
          <w:color w:val="auto"/>
        </w:rPr>
      </w:pPr>
      <w:r>
        <w:rPr>
          <w:rFonts w:hint="eastAsia"/>
          <w:color w:val="auto"/>
        </w:rPr>
        <w:t>・厚生労働省を中心とした一元的情報収集、データ解析等サーベイランス（疾病監視）により、感染源及び汚染地域を特定し、感染源となった病原体の特性に応じた医療活動、まん延防止を行うことが重要である。</w:t>
      </w:r>
    </w:p>
    <w:p w:rsidR="00CF75DD" w:rsidRDefault="00BA08BC">
      <w:pPr>
        <w:spacing w:line="350" w:lineRule="exact"/>
        <w:ind w:firstLineChars="400" w:firstLine="960"/>
        <w:rPr>
          <w:color w:val="auto"/>
        </w:rPr>
      </w:pPr>
      <w:r>
        <w:rPr>
          <w:rFonts w:hint="eastAsia"/>
          <w:color w:val="auto"/>
        </w:rPr>
        <w:t>ウ　化学兵器</w:t>
      </w:r>
    </w:p>
    <w:p w:rsidR="00CF75DD" w:rsidRDefault="00BA08BC">
      <w:pPr>
        <w:spacing w:line="350" w:lineRule="exact"/>
        <w:ind w:leftChars="500" w:left="1200" w:firstLineChars="100" w:firstLine="240"/>
        <w:rPr>
          <w:color w:val="auto"/>
        </w:rPr>
      </w:pPr>
      <w:r>
        <w:rPr>
          <w:rFonts w:hint="eastAsia"/>
          <w:color w:val="auto"/>
        </w:rPr>
        <w:t>毒性物質などの化学剤を使用する兵器。化学剤としては、ホスゲン（窒息性）、塩化ピクリン（催涙性）、イペリット（糜爛性）、青酸（中毒性）、サリン（神経性）などがある。</w:t>
      </w:r>
    </w:p>
    <w:p w:rsidR="00CF75DD" w:rsidRDefault="00BA08BC">
      <w:pPr>
        <w:spacing w:line="350" w:lineRule="exact"/>
        <w:ind w:firstLineChars="500" w:firstLine="1200"/>
        <w:rPr>
          <w:color w:val="auto"/>
        </w:rPr>
      </w:pPr>
      <w:r>
        <w:rPr>
          <w:rFonts w:hint="eastAsia"/>
          <w:color w:val="auto"/>
        </w:rPr>
        <w:lastRenderedPageBreak/>
        <w:t>（特徴）</w:t>
      </w:r>
    </w:p>
    <w:p w:rsidR="00CF75DD" w:rsidRDefault="00BA08BC">
      <w:pPr>
        <w:spacing w:line="350" w:lineRule="exact"/>
        <w:ind w:leftChars="600" w:left="1680" w:hangingChars="100" w:hanging="240"/>
        <w:rPr>
          <w:color w:val="auto"/>
        </w:rPr>
      </w:pPr>
      <w:r>
        <w:rPr>
          <w:rFonts w:hint="eastAsia"/>
          <w:color w:val="auto"/>
        </w:rPr>
        <w:t>・一般に化学剤は、地形・気象等の影響を受けて、風下方向に拡散し、空気より重いサリン等の神経剤は下を這うように広がる。また、特有の臭いがあるもの、無臭のもの等、その性質は化学剤の種類によって異なる。</w:t>
      </w:r>
    </w:p>
    <w:p w:rsidR="00CF75DD" w:rsidRDefault="00BA08BC">
      <w:pPr>
        <w:numPr>
          <w:ilvl w:val="0"/>
          <w:numId w:val="1"/>
        </w:numPr>
        <w:spacing w:line="350" w:lineRule="exact"/>
        <w:rPr>
          <w:color w:val="auto"/>
        </w:rPr>
      </w:pPr>
      <w:r>
        <w:rPr>
          <w:rFonts w:hint="eastAsia"/>
          <w:color w:val="auto"/>
        </w:rPr>
        <w:t>国、県、市等関係機関の連携の下、原因物質の検知及び汚染地域の特定又は予測を適切にして、住民を安全な風上の高台に誘導する等、避難措置を適切にするとともに、汚染者については、可能な限り除染し、原因物質の特性に応じた救急医療を行うことが重要である。また、化学剤は、そのままでは分解・消滅しないため、汚染された地域を除染して、当該地域から原因物質を取り除くことが重要である。</w:t>
      </w:r>
    </w:p>
    <w:p w:rsidR="00CF75DD" w:rsidRDefault="00CF75DD">
      <w:pPr>
        <w:ind w:firstLineChars="200" w:firstLine="480"/>
        <w:rPr>
          <w:color w:val="auto"/>
        </w:rPr>
      </w:pPr>
    </w:p>
    <w:p w:rsidR="00CF75DD" w:rsidRDefault="00BA08BC">
      <w:pPr>
        <w:pStyle w:val="1"/>
        <w:ind w:leftChars="200" w:left="480"/>
      </w:pPr>
      <w:bookmarkStart w:id="28" w:name="_Toc473795866"/>
      <w:r>
        <w:rPr>
          <w:rFonts w:hint="eastAsia"/>
        </w:rPr>
        <w:t>２　緊急対処事態</w:t>
      </w:r>
      <w:bookmarkEnd w:id="28"/>
    </w:p>
    <w:p w:rsidR="00CF75DD" w:rsidRDefault="00BA08BC">
      <w:pPr>
        <w:adjustRightInd/>
        <w:spacing w:line="350" w:lineRule="exact"/>
        <w:ind w:leftChars="300" w:left="720" w:firstLineChars="100" w:firstLine="240"/>
        <w:rPr>
          <w:color w:val="auto"/>
        </w:rPr>
      </w:pPr>
      <w:r>
        <w:rPr>
          <w:rFonts w:hint="eastAsia"/>
          <w:color w:val="auto"/>
        </w:rPr>
        <w:t>武力攻撃の手段に準ずる手段を用いて多数の人を殺傷する行為が発生した事態又は当該行為が発生する明白な危機が切迫していると認められるに至った事態（後日武力攻撃事態等への対処に関する基本的な方針において武力攻撃事態であることの認定が行われることとなる事態を含む。）で、国家として緊急に対処することが必要な事態をいう。</w:t>
      </w:r>
    </w:p>
    <w:p w:rsidR="00CF75DD" w:rsidRDefault="00CF75DD">
      <w:pPr>
        <w:adjustRightInd/>
        <w:spacing w:line="350" w:lineRule="exact"/>
        <w:ind w:left="240"/>
        <w:rPr>
          <w:color w:val="auto"/>
        </w:rPr>
      </w:pPr>
    </w:p>
    <w:p w:rsidR="00CF75DD" w:rsidRDefault="00BA08BC">
      <w:pPr>
        <w:adjustRightInd/>
        <w:spacing w:line="350" w:lineRule="exact"/>
        <w:ind w:firstLineChars="300" w:firstLine="720"/>
        <w:rPr>
          <w:color w:val="auto"/>
        </w:rPr>
      </w:pPr>
      <w:r>
        <w:rPr>
          <w:rFonts w:hint="eastAsia"/>
          <w:color w:val="auto"/>
        </w:rPr>
        <w:t>(1) 市国民保護計画では、想定される緊急対処事態を以下のとおりとする。</w:t>
      </w:r>
    </w:p>
    <w:p w:rsidR="00CF75DD" w:rsidRDefault="00CF75DD">
      <w:pPr>
        <w:spacing w:line="350" w:lineRule="exact"/>
        <w:rPr>
          <w:color w:val="auto"/>
        </w:rPr>
      </w:pPr>
    </w:p>
    <w:p w:rsidR="00CF75DD" w:rsidRDefault="00BA08BC">
      <w:pPr>
        <w:spacing w:line="350" w:lineRule="exact"/>
        <w:ind w:firstLineChars="400" w:firstLine="960"/>
        <w:rPr>
          <w:color w:val="auto"/>
        </w:rPr>
      </w:pPr>
      <w:r>
        <w:rPr>
          <w:rFonts w:hint="eastAsia"/>
          <w:color w:val="auto"/>
        </w:rPr>
        <w:t>ア　攻撃対象施設等による分類</w:t>
      </w:r>
    </w:p>
    <w:p w:rsidR="00CF75DD" w:rsidRDefault="00BA08BC">
      <w:pPr>
        <w:spacing w:line="350" w:lineRule="exact"/>
        <w:ind w:leftChars="500" w:left="1440" w:hangingChars="100" w:hanging="240"/>
        <w:rPr>
          <w:color w:val="auto"/>
        </w:rPr>
      </w:pPr>
      <w:r>
        <w:rPr>
          <w:rFonts w:hint="eastAsia"/>
          <w:color w:val="auto"/>
        </w:rPr>
        <w:t>(ｱ) 危険性を内在する物質を有する施設等に対する攻撃(原子力発電所の爆破、石油コンビナート・可燃性ガス貯蔵施設の爆破、危険物積載船への攻撃、ダムの破壊等)が行われる事態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・原子力発電所が攻撃を受けた場合、大量の放射性物質等が放出され、周辺住民が被ばくする。</w:t>
      </w:r>
    </w:p>
    <w:p w:rsidR="00CF75DD" w:rsidRDefault="00BA08BC">
      <w:pPr>
        <w:spacing w:line="350" w:lineRule="exact"/>
        <w:ind w:firstLineChars="700" w:firstLine="1680"/>
        <w:rPr>
          <w:color w:val="auto"/>
        </w:rPr>
      </w:pPr>
      <w:r>
        <w:rPr>
          <w:rFonts w:hint="eastAsia"/>
          <w:color w:val="auto"/>
        </w:rPr>
        <w:t>また、汚染された飲食物を摂取した住民が被ばくする。</w:t>
      </w:r>
    </w:p>
    <w:p w:rsidR="00CF75DD" w:rsidRDefault="00BA08BC">
      <w:pPr>
        <w:spacing w:line="350" w:lineRule="exact"/>
        <w:ind w:leftChars="600" w:left="1680" w:hangingChars="100" w:hanging="240"/>
        <w:rPr>
          <w:color w:val="auto"/>
        </w:rPr>
      </w:pPr>
      <w:r>
        <w:rPr>
          <w:rFonts w:hint="eastAsia"/>
          <w:color w:val="auto"/>
        </w:rPr>
        <w:t>・石油コンビナート、可燃性ガス貯蔵施設が攻撃を受けた場合、爆発及び火災の発生により住民に被害が発生するとともに、建物、ライフライン等が被災し、社会経済活動に支障が生ずる。</w:t>
      </w:r>
    </w:p>
    <w:p w:rsidR="00CF75DD" w:rsidRDefault="00BA08BC">
      <w:pPr>
        <w:spacing w:line="350" w:lineRule="exact"/>
        <w:ind w:leftChars="600" w:left="1680" w:hangingChars="100" w:hanging="240"/>
        <w:rPr>
          <w:color w:val="auto"/>
        </w:rPr>
      </w:pPr>
      <w:r>
        <w:rPr>
          <w:rFonts w:hint="eastAsia"/>
          <w:color w:val="auto"/>
        </w:rPr>
        <w:t>・危険物積載船が攻撃を受けた場合、危険物の拡散による沿岸住民への被害が発生するとともに、港湾及び航路の閉塞、海洋資源の汚染等社会経済活動に支障が生ずる。</w:t>
      </w:r>
    </w:p>
    <w:p w:rsidR="00CF75DD" w:rsidRDefault="00BA08BC">
      <w:pPr>
        <w:spacing w:line="350" w:lineRule="exact"/>
        <w:ind w:firstLineChars="600" w:firstLine="1440"/>
        <w:rPr>
          <w:color w:val="auto"/>
        </w:rPr>
      </w:pPr>
      <w:r>
        <w:rPr>
          <w:rFonts w:hint="eastAsia"/>
          <w:color w:val="auto"/>
        </w:rPr>
        <w:t>・ダムが破壊された場合、下流に及ぼす被害は多大なものとなる。</w:t>
      </w:r>
    </w:p>
    <w:p w:rsidR="00CF75DD" w:rsidRDefault="00BA08BC">
      <w:pPr>
        <w:spacing w:line="350" w:lineRule="exact"/>
        <w:ind w:leftChars="483" w:left="1399" w:hangingChars="100" w:hanging="240"/>
        <w:rPr>
          <w:color w:val="auto"/>
        </w:rPr>
      </w:pPr>
      <w:r>
        <w:rPr>
          <w:rFonts w:hint="eastAsia"/>
          <w:color w:val="auto"/>
        </w:rPr>
        <w:t>(ｲ) 多数の人が集合する施設、大量輸送機関等に対する攻撃（大規模集客施設、ターミナル駅等の爆破、列車等の爆破等）が行われる事態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・大規模集客施設、ターミナル駅等で爆破が行われた場合、爆破による人的</w:t>
      </w:r>
      <w:r>
        <w:rPr>
          <w:rFonts w:hint="eastAsia"/>
          <w:color w:val="auto"/>
        </w:rPr>
        <w:lastRenderedPageBreak/>
        <w:t>被害が発生し、施設が崩壊した場合には人的被害は多大なものとなる。</w:t>
      </w:r>
    </w:p>
    <w:p w:rsidR="00CF75DD" w:rsidRDefault="00BA08BC">
      <w:pPr>
        <w:spacing w:line="350" w:lineRule="exact"/>
        <w:ind w:firstLineChars="400" w:firstLine="960"/>
        <w:rPr>
          <w:color w:val="auto"/>
        </w:rPr>
      </w:pPr>
      <w:r>
        <w:rPr>
          <w:rFonts w:hint="eastAsia"/>
          <w:color w:val="auto"/>
        </w:rPr>
        <w:t>イ　攻撃手段による分類</w:t>
      </w:r>
    </w:p>
    <w:p w:rsidR="00CF75DD" w:rsidRDefault="00BA08BC">
      <w:pPr>
        <w:spacing w:line="350" w:lineRule="exact"/>
        <w:ind w:leftChars="500" w:left="1440" w:hangingChars="100" w:hanging="240"/>
        <w:rPr>
          <w:color w:val="auto"/>
        </w:rPr>
      </w:pPr>
      <w:r>
        <w:rPr>
          <w:rFonts w:hint="eastAsia"/>
          <w:color w:val="auto"/>
        </w:rPr>
        <w:t>(ｱ) 多数の人を殺傷する特性を有する物質による攻撃（ダーティボム等の爆発による放射能の拡散、炭疽菌等生物剤の大量散布、サリン等化学剤の大量散布、水源地に対する毒素等の混入）が行われる事態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・ダーティボムの爆発による被害は、爆弾の破片及び飛び散った物体による被害並びに熱及び炎による被害等である。</w:t>
      </w:r>
    </w:p>
    <w:p w:rsidR="00CF75DD" w:rsidRDefault="00BA08BC">
      <w:pPr>
        <w:spacing w:line="350" w:lineRule="exact"/>
        <w:ind w:leftChars="700" w:left="1680"/>
        <w:rPr>
          <w:color w:val="auto"/>
        </w:rPr>
      </w:pPr>
      <w:r>
        <w:rPr>
          <w:rFonts w:hint="eastAsia"/>
          <w:color w:val="auto"/>
        </w:rPr>
        <w:t>また、ダーティボムの放射線によって正常な細胞機能が攪乱されると、後年、ガンを発症することもある。</w:t>
      </w:r>
    </w:p>
    <w:p w:rsidR="00CF75DD" w:rsidRDefault="00BA08BC">
      <w:pPr>
        <w:spacing w:line="350" w:lineRule="exact"/>
        <w:ind w:firstLineChars="600" w:firstLine="1440"/>
        <w:rPr>
          <w:color w:val="auto"/>
        </w:rPr>
      </w:pPr>
      <w:r>
        <w:rPr>
          <w:rFonts w:hint="eastAsia"/>
          <w:color w:val="auto"/>
        </w:rPr>
        <w:t>・小型核爆弾の特徴は、武力攻撃事態の核兵器等の特徴と同様である。</w:t>
      </w:r>
    </w:p>
    <w:p w:rsidR="00CF75DD" w:rsidRDefault="00BA08BC">
      <w:pPr>
        <w:spacing w:line="350" w:lineRule="exact"/>
        <w:ind w:firstLineChars="600" w:firstLine="1440"/>
        <w:rPr>
          <w:color w:val="auto"/>
        </w:rPr>
      </w:pPr>
      <w:r>
        <w:rPr>
          <w:rFonts w:hint="eastAsia"/>
          <w:color w:val="auto"/>
        </w:rPr>
        <w:t>・生物剤の特徴については、武力攻撃事態の生物兵器の特徴と同様である。</w:t>
      </w:r>
    </w:p>
    <w:p w:rsidR="00CF75DD" w:rsidRDefault="00BA08BC">
      <w:pPr>
        <w:spacing w:line="350" w:lineRule="exact"/>
        <w:ind w:firstLineChars="600" w:firstLine="1440"/>
        <w:rPr>
          <w:color w:val="auto"/>
        </w:rPr>
      </w:pPr>
      <w:r>
        <w:rPr>
          <w:rFonts w:hint="eastAsia"/>
          <w:color w:val="auto"/>
        </w:rPr>
        <w:t>・毒素の特徴については、武力攻撃事態の化学兵器の特徴と類似している。</w:t>
      </w:r>
    </w:p>
    <w:p w:rsidR="00CF75DD" w:rsidRDefault="00BA08BC">
      <w:pPr>
        <w:spacing w:line="350" w:lineRule="exact"/>
        <w:ind w:firstLineChars="600" w:firstLine="1440"/>
        <w:rPr>
          <w:color w:val="auto"/>
        </w:rPr>
      </w:pPr>
      <w:r>
        <w:rPr>
          <w:rFonts w:hint="eastAsia"/>
          <w:color w:val="auto"/>
        </w:rPr>
        <w:t>・化学剤の特徴については、武力攻撃事態の化学兵器の特徴と同様である。</w:t>
      </w:r>
    </w:p>
    <w:p w:rsidR="00CF75DD" w:rsidRDefault="00BA08BC">
      <w:pPr>
        <w:spacing w:line="350" w:lineRule="exact"/>
        <w:ind w:leftChars="500" w:left="1440" w:hangingChars="100" w:hanging="240"/>
        <w:rPr>
          <w:color w:val="auto"/>
        </w:rPr>
      </w:pPr>
      <w:r>
        <w:rPr>
          <w:rFonts w:hint="eastAsia"/>
          <w:color w:val="auto"/>
        </w:rPr>
        <w:t>(ｲ) 破壊の手段として交通機関等を用いた攻撃（航空機等による多数の死傷者を伴う自爆テロ、弾道ミサイル等の飛来等）が行われる事態</w:t>
      </w:r>
    </w:p>
    <w:p w:rsidR="00CF75DD" w:rsidRDefault="00BA08BC">
      <w:pPr>
        <w:spacing w:line="350" w:lineRule="exact"/>
        <w:ind w:firstLineChars="500" w:firstLine="1200"/>
        <w:rPr>
          <w:color w:val="auto"/>
        </w:rPr>
      </w:pPr>
      <w:r>
        <w:rPr>
          <w:rFonts w:hint="eastAsia"/>
          <w:color w:val="auto"/>
        </w:rPr>
        <w:t>（特徴）</w:t>
      </w:r>
    </w:p>
    <w:p w:rsidR="00CF75DD" w:rsidRDefault="00BA08BC">
      <w:pPr>
        <w:spacing w:line="350" w:lineRule="exact"/>
        <w:ind w:leftChars="600" w:left="1680" w:hangingChars="100" w:hanging="240"/>
        <w:rPr>
          <w:color w:val="auto"/>
        </w:rPr>
      </w:pPr>
      <w:r>
        <w:rPr>
          <w:rFonts w:hint="eastAsia"/>
          <w:color w:val="auto"/>
        </w:rPr>
        <w:t>・主な被害は施設の破壊に伴う人的被害であり、施設の規模によって被害の大きさが変わる。</w:t>
      </w:r>
    </w:p>
    <w:p w:rsidR="00CF75DD" w:rsidRDefault="00BA08BC">
      <w:pPr>
        <w:spacing w:line="350" w:lineRule="exact"/>
        <w:ind w:firstLineChars="700" w:firstLine="1680"/>
        <w:rPr>
          <w:color w:val="auto"/>
        </w:rPr>
      </w:pPr>
      <w:r>
        <w:rPr>
          <w:rFonts w:hint="eastAsia"/>
          <w:color w:val="auto"/>
        </w:rPr>
        <w:t>また、攻撃目標の施設が破壊された場合、周辺への被害も予想される。</w:t>
      </w:r>
    </w:p>
    <w:p w:rsidR="00CF75DD" w:rsidRDefault="00BA08BC">
      <w:pPr>
        <w:ind w:leftChars="600" w:left="1680" w:hangingChars="100" w:hanging="240"/>
        <w:rPr>
          <w:color w:val="auto"/>
        </w:rPr>
      </w:pPr>
      <w:r>
        <w:rPr>
          <w:rFonts w:hint="eastAsia"/>
          <w:color w:val="auto"/>
        </w:rPr>
        <w:t>・爆発、火災等の発生により住民に被害が発生するとともに、建物、ライフライン等が被災し、社会経済活動に支障が生じる。</w:t>
      </w:r>
    </w:p>
    <w:p w:rsidR="00CF75DD" w:rsidRDefault="00BA08BC">
      <w:pPr>
        <w:widowControl/>
        <w:adjustRightInd/>
        <w:jc w:val="left"/>
        <w:textAlignment w:val="auto"/>
        <w:rPr>
          <w:color w:val="auto"/>
        </w:rPr>
      </w:pPr>
      <w:r>
        <w:rPr>
          <w:color w:val="auto"/>
        </w:rPr>
        <w:br w:type="page"/>
      </w:r>
    </w:p>
    <w:p w:rsidR="00CF75DD" w:rsidRDefault="00BA08BC">
      <w:pPr>
        <w:pStyle w:val="1"/>
        <w:jc w:val="center"/>
        <w:rPr>
          <w:sz w:val="40"/>
        </w:rPr>
      </w:pPr>
      <w:bookmarkStart w:id="29" w:name="_Toc473795867"/>
      <w:r>
        <w:rPr>
          <w:rFonts w:hint="eastAsia"/>
          <w:sz w:val="40"/>
        </w:rPr>
        <w:lastRenderedPageBreak/>
        <w:t>第２編　平素からの備えや予防</w:t>
      </w:r>
      <w:bookmarkEnd w:id="29"/>
    </w:p>
    <w:p w:rsidR="00CF75DD" w:rsidRDefault="00CF75DD">
      <w:pPr>
        <w:adjustRightInd/>
        <w:spacing w:line="350" w:lineRule="exact"/>
        <w:rPr>
          <w:color w:val="auto"/>
        </w:rPr>
      </w:pPr>
    </w:p>
    <w:p w:rsidR="00CF75DD" w:rsidRDefault="00CF75DD">
      <w:pPr>
        <w:adjustRightInd/>
        <w:spacing w:line="350" w:lineRule="exact"/>
        <w:rPr>
          <w:color w:val="auto"/>
        </w:rPr>
      </w:pPr>
    </w:p>
    <w:p w:rsidR="00CF75DD" w:rsidRDefault="00BA08BC">
      <w:pPr>
        <w:pStyle w:val="1"/>
        <w:rPr>
          <w:sz w:val="30"/>
        </w:rPr>
      </w:pPr>
      <w:bookmarkStart w:id="30" w:name="_Toc473795868"/>
      <w:r>
        <w:rPr>
          <w:rFonts w:hint="eastAsia"/>
          <w:sz w:val="30"/>
        </w:rPr>
        <w:t>第１章　組織・体制の整備等</w:t>
      </w:r>
      <w:bookmarkEnd w:id="30"/>
    </w:p>
    <w:p w:rsidR="00CF75DD" w:rsidRDefault="00CF75DD">
      <w:pPr>
        <w:adjustRightInd/>
        <w:spacing w:line="350" w:lineRule="exact"/>
        <w:rPr>
          <w:color w:val="auto"/>
        </w:rPr>
      </w:pPr>
    </w:p>
    <w:p w:rsidR="00CF75DD" w:rsidRDefault="00BA08BC">
      <w:pPr>
        <w:pStyle w:val="1"/>
        <w:ind w:leftChars="100" w:left="240"/>
        <w:rPr>
          <w:sz w:val="28"/>
        </w:rPr>
      </w:pPr>
      <w:r>
        <w:rPr>
          <w:rFonts w:hint="eastAsia"/>
          <w:sz w:val="28"/>
        </w:rPr>
        <w:t xml:space="preserve">　</w:t>
      </w:r>
      <w:bookmarkStart w:id="31" w:name="_Toc473795869"/>
      <w:r>
        <w:rPr>
          <w:rFonts w:hint="eastAsia"/>
          <w:sz w:val="28"/>
        </w:rPr>
        <w:t>第１　市における組織・体制の整備</w:t>
      </w:r>
      <w:bookmarkEnd w:id="31"/>
    </w:p>
    <w:p w:rsidR="00CF75DD" w:rsidRDefault="00CF75DD">
      <w:pPr>
        <w:ind w:firstLineChars="100" w:firstLine="240"/>
        <w:rPr>
          <w:color w:val="auto"/>
        </w:rPr>
      </w:pPr>
    </w:p>
    <w:p w:rsidR="00CF75DD" w:rsidRDefault="00BA08BC">
      <w:pPr>
        <w:pStyle w:val="1"/>
        <w:ind w:leftChars="200" w:left="480"/>
      </w:pPr>
      <w:bookmarkStart w:id="32" w:name="_Toc473795870"/>
      <w:r>
        <w:rPr>
          <w:rFonts w:hint="eastAsia"/>
        </w:rPr>
        <w:t>１　平素の業務</w:t>
      </w:r>
      <w:bookmarkEnd w:id="32"/>
    </w:p>
    <w:p w:rsidR="00CF75DD" w:rsidRDefault="00BA08BC">
      <w:pPr>
        <w:adjustRightInd/>
        <w:spacing w:line="350" w:lineRule="exact"/>
        <w:ind w:leftChars="300" w:left="720"/>
        <w:rPr>
          <w:color w:val="auto"/>
        </w:rPr>
      </w:pPr>
      <w:r>
        <w:rPr>
          <w:rFonts w:hint="eastAsia"/>
          <w:color w:val="auto"/>
        </w:rPr>
        <w:t xml:space="preserve">　市は、国民保護措置を的確かつ迅速に実施するため、その準備のための業務を行うものとし、各部が実施する業務については、別に定める。</w:t>
      </w:r>
    </w:p>
    <w:p w:rsidR="00CF75DD" w:rsidRDefault="00CF75DD">
      <w:pPr>
        <w:adjustRightInd/>
        <w:spacing w:line="390" w:lineRule="exact"/>
        <w:rPr>
          <w:dstrike/>
          <w:color w:val="auto"/>
        </w:rPr>
      </w:pPr>
    </w:p>
    <w:p w:rsidR="00CF75DD" w:rsidRDefault="00BA08BC">
      <w:pPr>
        <w:pStyle w:val="1"/>
        <w:ind w:leftChars="200" w:left="480"/>
      </w:pPr>
      <w:bookmarkStart w:id="33" w:name="_Toc473795871"/>
      <w:r>
        <w:rPr>
          <w:rFonts w:hint="eastAsia"/>
        </w:rPr>
        <w:t>２　職員の参集基準等</w:t>
      </w:r>
      <w:bookmarkEnd w:id="33"/>
    </w:p>
    <w:p w:rsidR="00CF75DD" w:rsidRDefault="00CF75DD">
      <w:pPr>
        <w:adjustRightInd/>
        <w:spacing w:line="350" w:lineRule="exact"/>
        <w:ind w:left="842" w:hanging="240"/>
        <w:rPr>
          <w:color w:val="auto"/>
        </w:rPr>
      </w:pPr>
    </w:p>
    <w:p w:rsidR="00CF75DD" w:rsidRDefault="00BA08BC">
      <w:pPr>
        <w:adjustRightInd/>
        <w:spacing w:line="350" w:lineRule="exact"/>
        <w:ind w:firstLineChars="300" w:firstLine="720"/>
        <w:rPr>
          <w:color w:val="auto"/>
        </w:rPr>
      </w:pPr>
      <w:r>
        <w:rPr>
          <w:color w:val="auto"/>
        </w:rPr>
        <w:t xml:space="preserve">(1) </w:t>
      </w:r>
      <w:r>
        <w:rPr>
          <w:rFonts w:hint="eastAsia"/>
          <w:color w:val="auto"/>
        </w:rPr>
        <w:t>職員の迅速な参集体制の整備</w:t>
      </w:r>
    </w:p>
    <w:p w:rsidR="00CF75DD" w:rsidRDefault="00BA08BC">
      <w:pPr>
        <w:adjustRightInd/>
        <w:spacing w:line="350" w:lineRule="exact"/>
        <w:ind w:leftChars="400" w:left="960" w:firstLineChars="100" w:firstLine="240"/>
        <w:rPr>
          <w:color w:val="auto"/>
        </w:rPr>
      </w:pPr>
      <w:r>
        <w:rPr>
          <w:rFonts w:hint="eastAsia"/>
          <w:color w:val="auto"/>
        </w:rPr>
        <w:t>市は、武力攻撃災害が発生し、又はまさに発生しようとしている場合の初動対応に万全を期するため、武力攻撃事態等に対処するために必要な職員を迅速に参集できる体制を整備する。</w:t>
      </w:r>
    </w:p>
    <w:p w:rsidR="00CF75DD" w:rsidRDefault="00CF75DD">
      <w:pPr>
        <w:adjustRightInd/>
        <w:spacing w:line="350" w:lineRule="exact"/>
        <w:ind w:left="842" w:hanging="240"/>
        <w:rPr>
          <w:color w:val="auto"/>
        </w:rPr>
      </w:pPr>
    </w:p>
    <w:p w:rsidR="00CF75DD" w:rsidRDefault="00BA08BC">
      <w:pPr>
        <w:adjustRightInd/>
        <w:spacing w:line="350" w:lineRule="exact"/>
        <w:ind w:leftChars="301" w:left="722"/>
        <w:rPr>
          <w:color w:val="auto"/>
        </w:rPr>
      </w:pPr>
      <w:r>
        <w:rPr>
          <w:color w:val="auto"/>
        </w:rPr>
        <w:t xml:space="preserve">(2) </w:t>
      </w:r>
      <w:r>
        <w:rPr>
          <w:rFonts w:hint="eastAsia"/>
          <w:color w:val="auto"/>
        </w:rPr>
        <w:t>２４時間即応体制の確立</w:t>
      </w:r>
    </w:p>
    <w:p w:rsidR="00CF75DD" w:rsidRDefault="00BA08BC">
      <w:pPr>
        <w:adjustRightInd/>
        <w:spacing w:line="350" w:lineRule="exact"/>
        <w:ind w:leftChars="400" w:left="960" w:firstLineChars="100" w:firstLine="240"/>
        <w:rPr>
          <w:color w:val="auto"/>
        </w:rPr>
      </w:pPr>
      <w:r>
        <w:rPr>
          <w:rFonts w:hint="eastAsia"/>
          <w:color w:val="auto"/>
        </w:rPr>
        <w:t>市は、武力攻撃事態等が発生した場合において、事態の推移に応じて速やかに対応し得るよう、当直等の強化（守衛及び民間警備員が当直を行い、速やかに市長及び国民保護担当職員へ連絡が取れる体制も含む。）を図るなど、２４時間即応可能な体制を確保する。</w:t>
      </w:r>
    </w:p>
    <w:p w:rsidR="00CF75DD" w:rsidRDefault="00CF75DD">
      <w:pPr>
        <w:adjustRightInd/>
        <w:spacing w:line="350" w:lineRule="exact"/>
        <w:ind w:left="842" w:hanging="240"/>
        <w:rPr>
          <w:color w:val="auto"/>
        </w:rPr>
      </w:pPr>
    </w:p>
    <w:p w:rsidR="00CF75DD" w:rsidRDefault="00BA08BC">
      <w:pPr>
        <w:adjustRightInd/>
        <w:spacing w:line="350" w:lineRule="exact"/>
        <w:ind w:leftChars="301" w:left="722"/>
        <w:rPr>
          <w:color w:val="auto"/>
        </w:rPr>
      </w:pPr>
      <w:r>
        <w:rPr>
          <w:color w:val="auto"/>
        </w:rPr>
        <w:t xml:space="preserve">(3) </w:t>
      </w:r>
      <w:r>
        <w:rPr>
          <w:rFonts w:hint="eastAsia"/>
          <w:color w:val="auto"/>
        </w:rPr>
        <w:t>市の体制及び職員の参集基準等</w:t>
      </w:r>
    </w:p>
    <w:p w:rsidR="00CF75DD" w:rsidRDefault="00BA08BC">
      <w:pPr>
        <w:adjustRightInd/>
        <w:spacing w:line="350" w:lineRule="exact"/>
        <w:ind w:leftChars="400" w:left="960" w:firstLineChars="100" w:firstLine="240"/>
        <w:rPr>
          <w:color w:val="auto"/>
        </w:rPr>
      </w:pPr>
      <w:r>
        <w:rPr>
          <w:rFonts w:hint="eastAsia"/>
          <w:color w:val="auto"/>
        </w:rPr>
        <w:t>市は、事態の状況に応じて適切な措置を講ずるため、体制、職員の参集基準及び服務基準について別に定める。</w:t>
      </w:r>
    </w:p>
    <w:p w:rsidR="00CF75DD" w:rsidRDefault="00CF75DD">
      <w:pPr>
        <w:adjustRightInd/>
        <w:spacing w:line="350" w:lineRule="exact"/>
        <w:rPr>
          <w:color w:val="auto"/>
        </w:rPr>
      </w:pPr>
    </w:p>
    <w:p w:rsidR="00CF75DD" w:rsidRDefault="00BA08BC">
      <w:pPr>
        <w:adjustRightInd/>
        <w:spacing w:line="350" w:lineRule="exact"/>
        <w:ind w:leftChars="301" w:left="722"/>
        <w:rPr>
          <w:color w:val="auto"/>
        </w:rPr>
      </w:pPr>
      <w:r>
        <w:rPr>
          <w:color w:val="auto"/>
        </w:rPr>
        <w:t xml:space="preserve">(4) </w:t>
      </w:r>
      <w:r>
        <w:rPr>
          <w:rFonts w:hint="eastAsia"/>
          <w:color w:val="auto"/>
        </w:rPr>
        <w:t>職員への連絡手段の確保</w:t>
      </w:r>
    </w:p>
    <w:p w:rsidR="00CF75DD" w:rsidRDefault="00BA08BC">
      <w:pPr>
        <w:adjustRightInd/>
        <w:spacing w:line="350" w:lineRule="exact"/>
        <w:ind w:leftChars="400" w:left="960" w:firstLineChars="100" w:firstLine="240"/>
        <w:rPr>
          <w:color w:val="auto"/>
        </w:rPr>
      </w:pPr>
      <w:r>
        <w:rPr>
          <w:rFonts w:hint="eastAsia"/>
          <w:color w:val="auto"/>
        </w:rPr>
        <w:t>市の幹部職員及び国民保護担当職員は、常時、参集時の連絡手段として、携帯電話等を携行する。</w:t>
      </w:r>
    </w:p>
    <w:p w:rsidR="00CF75DD" w:rsidRDefault="00CF75DD">
      <w:pPr>
        <w:adjustRightInd/>
        <w:spacing w:line="350" w:lineRule="exact"/>
        <w:rPr>
          <w:color w:val="auto"/>
        </w:rPr>
      </w:pPr>
    </w:p>
    <w:p w:rsidR="00CF75DD" w:rsidRDefault="00BA08BC">
      <w:pPr>
        <w:adjustRightInd/>
        <w:spacing w:line="350" w:lineRule="exact"/>
        <w:ind w:leftChars="301" w:left="722"/>
        <w:rPr>
          <w:color w:val="auto"/>
        </w:rPr>
      </w:pPr>
      <w:r>
        <w:rPr>
          <w:color w:val="auto"/>
        </w:rPr>
        <w:t xml:space="preserve">(5) </w:t>
      </w:r>
      <w:r>
        <w:rPr>
          <w:rFonts w:hint="eastAsia"/>
          <w:color w:val="auto"/>
        </w:rPr>
        <w:t>職員の配置等</w:t>
      </w:r>
    </w:p>
    <w:p w:rsidR="00CF75DD" w:rsidRDefault="00BA08BC">
      <w:pPr>
        <w:adjustRightInd/>
        <w:spacing w:line="390" w:lineRule="exact"/>
        <w:ind w:leftChars="400" w:left="960" w:firstLineChars="100" w:firstLine="240"/>
        <w:rPr>
          <w:dstrike/>
          <w:color w:val="auto"/>
        </w:rPr>
      </w:pPr>
      <w:r>
        <w:rPr>
          <w:rFonts w:hint="eastAsia"/>
          <w:color w:val="auto"/>
        </w:rPr>
        <w:t>市は、防災に関する体制を活用しつつ、市国民保護対策本部（以下「市対策本部」という。）を設置した場合における職員の配置、交代要員の確保、食料・飲料水の備蓄、その他必要な資機材の確保など、その機能の確保を行う。</w:t>
      </w:r>
    </w:p>
    <w:p w:rsidR="00CF75DD" w:rsidRDefault="00CF75DD">
      <w:pPr>
        <w:rPr>
          <w:color w:val="auto"/>
        </w:rPr>
      </w:pPr>
    </w:p>
    <w:p w:rsidR="00CF75DD" w:rsidRDefault="00CF75DD">
      <w:pPr>
        <w:rPr>
          <w:color w:val="auto"/>
        </w:rPr>
      </w:pPr>
    </w:p>
    <w:p w:rsidR="00CF75DD" w:rsidRDefault="00CF75DD">
      <w:pPr>
        <w:rPr>
          <w:color w:val="auto"/>
        </w:rPr>
      </w:pPr>
    </w:p>
    <w:p w:rsidR="00CF75DD" w:rsidRDefault="00BA08BC">
      <w:pPr>
        <w:pStyle w:val="1"/>
        <w:ind w:leftChars="200" w:left="480"/>
      </w:pPr>
      <w:bookmarkStart w:id="34" w:name="_Toc473795872"/>
      <w:r>
        <w:rPr>
          <w:rFonts w:hint="eastAsia"/>
        </w:rPr>
        <w:lastRenderedPageBreak/>
        <w:t>３　消防機関の体制</w:t>
      </w:r>
      <w:bookmarkEnd w:id="34"/>
    </w:p>
    <w:p w:rsidR="00CF75DD" w:rsidRDefault="00CF75DD">
      <w:pPr>
        <w:adjustRightInd/>
        <w:ind w:left="722" w:hanging="240"/>
        <w:rPr>
          <w:color w:val="auto"/>
        </w:rPr>
      </w:pPr>
    </w:p>
    <w:p w:rsidR="00CF75DD" w:rsidRDefault="00BA08BC">
      <w:pPr>
        <w:adjustRightInd/>
        <w:ind w:leftChars="301" w:left="722"/>
        <w:rPr>
          <w:color w:val="auto"/>
        </w:rPr>
      </w:pPr>
      <w:r>
        <w:rPr>
          <w:rFonts w:hint="eastAsia"/>
          <w:color w:val="auto"/>
        </w:rPr>
        <w:t>(1) 消防本部及び消防署における体制</w:t>
      </w:r>
    </w:p>
    <w:p w:rsidR="00CF75DD" w:rsidRDefault="00BA08BC">
      <w:pPr>
        <w:adjustRightInd/>
        <w:ind w:leftChars="401" w:left="962" w:firstLineChars="100" w:firstLine="240"/>
        <w:rPr>
          <w:color w:val="auto"/>
        </w:rPr>
      </w:pPr>
      <w:r>
        <w:rPr>
          <w:rFonts w:hint="eastAsia"/>
          <w:color w:val="auto"/>
        </w:rPr>
        <w:t>消防本部及び消防署は、市における参集基準等と同様に、初動連絡体制を整備するとともに、職員の参集基準を定める。その際、市は、消防本部及び消防署における２４時間体制の状況を踏まえ、特に初動時における消防本部及び消防署との緊密な連携を図り、一体的な国民保護措置が実施できる体制を整備する。</w:t>
      </w:r>
    </w:p>
    <w:p w:rsidR="00CF75DD" w:rsidRDefault="00CF75DD">
      <w:pPr>
        <w:adjustRightInd/>
        <w:ind w:left="722" w:hanging="240"/>
        <w:rPr>
          <w:color w:val="auto"/>
        </w:rPr>
      </w:pPr>
    </w:p>
    <w:p w:rsidR="00CF75DD" w:rsidRDefault="00BA08BC">
      <w:pPr>
        <w:adjustRightInd/>
        <w:ind w:leftChars="301" w:left="722"/>
        <w:rPr>
          <w:color w:val="auto"/>
        </w:rPr>
      </w:pPr>
      <w:r>
        <w:rPr>
          <w:rFonts w:hint="eastAsia"/>
          <w:color w:val="auto"/>
        </w:rPr>
        <w:t>(2) 消防団の充実・活性化の推進等</w:t>
      </w:r>
    </w:p>
    <w:p w:rsidR="00CF75DD" w:rsidRDefault="00BA08BC">
      <w:pPr>
        <w:adjustRightInd/>
        <w:ind w:leftChars="401" w:left="962" w:firstLineChars="100" w:firstLine="240"/>
        <w:rPr>
          <w:color w:val="auto"/>
        </w:rPr>
      </w:pPr>
      <w:r>
        <w:rPr>
          <w:rFonts w:hint="eastAsia"/>
          <w:color w:val="auto"/>
        </w:rPr>
        <w:t>市は、消防団が避難住民の誘導等に重要な役割を担うことにかんがみ、県と連携し、地域住民の消防団への参加促進、消防団に係る広報活動、全国の先進事例の情報提供、施設及び設備の整備の支援等の取組みを積極的に行い、消防団の充実・活性化に努める。</w:t>
      </w:r>
    </w:p>
    <w:p w:rsidR="00CF75DD" w:rsidRDefault="00BA08BC">
      <w:pPr>
        <w:adjustRightInd/>
        <w:ind w:leftChars="401" w:left="962" w:firstLineChars="100" w:firstLine="240"/>
        <w:rPr>
          <w:color w:val="auto"/>
        </w:rPr>
      </w:pPr>
      <w:r>
        <w:rPr>
          <w:rFonts w:hint="eastAsia"/>
          <w:color w:val="auto"/>
        </w:rPr>
        <w:t>また、市は、県と連携し、消防団に対する国民保護措置についての研修を実施するとともに、国民保護措置についての訓練に消防団を参加させるよう配慮する。</w:t>
      </w:r>
    </w:p>
    <w:p w:rsidR="00CF75DD" w:rsidRDefault="00BA08BC">
      <w:pPr>
        <w:adjustRightInd/>
        <w:ind w:leftChars="401" w:left="962" w:firstLineChars="100" w:firstLine="240"/>
        <w:rPr>
          <w:color w:val="auto"/>
        </w:rPr>
      </w:pPr>
      <w:r>
        <w:rPr>
          <w:rFonts w:hint="eastAsia"/>
          <w:color w:val="auto"/>
        </w:rPr>
        <w:t>さらに、市は、消防本部及び消防署における参集基準等を参考に、消防団員の参集基準を定めるよう努める。</w:t>
      </w:r>
    </w:p>
    <w:p w:rsidR="00CF75DD" w:rsidRDefault="00CF75DD">
      <w:pPr>
        <w:ind w:firstLineChars="200" w:firstLine="480"/>
        <w:rPr>
          <w:color w:val="auto"/>
        </w:rPr>
      </w:pPr>
    </w:p>
    <w:p w:rsidR="00CF75DD" w:rsidRDefault="00CF75DD">
      <w:pPr>
        <w:ind w:firstLineChars="200" w:firstLine="480"/>
        <w:rPr>
          <w:color w:val="auto"/>
        </w:rPr>
      </w:pPr>
    </w:p>
    <w:p w:rsidR="00CF75DD" w:rsidRDefault="00BA08BC">
      <w:pPr>
        <w:pStyle w:val="1"/>
        <w:ind w:leftChars="200" w:left="480"/>
      </w:pPr>
      <w:bookmarkStart w:id="35" w:name="_Toc473795873"/>
      <w:r>
        <w:rPr>
          <w:rFonts w:hint="eastAsia"/>
        </w:rPr>
        <w:t>４　国民の権利利益の救済に係る手続等</w:t>
      </w:r>
      <w:bookmarkEnd w:id="35"/>
    </w:p>
    <w:p w:rsidR="00CF75DD" w:rsidRDefault="00CF75DD">
      <w:pPr>
        <w:adjustRightInd/>
        <w:spacing w:line="320" w:lineRule="exact"/>
        <w:ind w:firstLine="480"/>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国民の権利利益の迅速な救済</w:t>
      </w:r>
    </w:p>
    <w:p w:rsidR="00CF75DD" w:rsidRDefault="00BA08BC">
      <w:pPr>
        <w:adjustRightInd/>
        <w:spacing w:line="350" w:lineRule="exact"/>
        <w:ind w:leftChars="401" w:left="962" w:firstLineChars="100" w:firstLine="240"/>
        <w:rPr>
          <w:dstrike/>
          <w:color w:val="auto"/>
        </w:rPr>
      </w:pPr>
      <w:r>
        <w:rPr>
          <w:rFonts w:hint="eastAsia"/>
          <w:color w:val="auto"/>
        </w:rPr>
        <w:t>市は、武力攻撃事態等が発生した場合には、国民保護措置の実施に伴う損失補償、国民保護措置に係る不服申立て又は訴訟その他の国民の権利利益の救済に係る手続を迅速に処理するため、国民からの問い合わせに対応するための総合的な窓口を開設する。</w:t>
      </w:r>
    </w:p>
    <w:p w:rsidR="00CF75DD" w:rsidRDefault="00BA08BC">
      <w:pPr>
        <w:adjustRightInd/>
        <w:spacing w:line="350" w:lineRule="exact"/>
        <w:ind w:leftChars="401" w:left="962" w:firstLineChars="100" w:firstLine="240"/>
        <w:rPr>
          <w:color w:val="auto"/>
        </w:rPr>
      </w:pPr>
      <w:r>
        <w:rPr>
          <w:rFonts w:hint="eastAsia"/>
          <w:color w:val="auto"/>
        </w:rPr>
        <w:t>また、必要に応じ外部の専門家等の協力を得ることなどにより、国民の権利利益の救済のため迅速に対応する。</w:t>
      </w:r>
    </w:p>
    <w:p w:rsidR="00CF75DD" w:rsidRDefault="00BA08BC">
      <w:pPr>
        <w:widowControl/>
        <w:adjustRightInd/>
        <w:jc w:val="left"/>
        <w:textAlignment w:val="auto"/>
        <w:rPr>
          <w:color w:val="auto"/>
        </w:rPr>
      </w:pPr>
      <w:r>
        <w:rPr>
          <w:color w:val="auto"/>
        </w:rPr>
        <w:br w:type="page"/>
      </w:r>
    </w:p>
    <w:p w:rsidR="00CF75DD" w:rsidRDefault="00BA08BC">
      <w:pPr>
        <w:adjustRightInd/>
        <w:spacing w:line="320" w:lineRule="exact"/>
        <w:ind w:firstLineChars="400" w:firstLine="960"/>
        <w:rPr>
          <w:rFonts w:asciiTheme="minorEastAsia" w:eastAsiaTheme="minorEastAsia" w:hAnsiTheme="minorEastAsia"/>
          <w:color w:val="auto"/>
        </w:rPr>
      </w:pPr>
      <w:r>
        <w:rPr>
          <w:rFonts w:asciiTheme="minorEastAsia" w:eastAsiaTheme="minorEastAsia" w:hAnsiTheme="minorEastAsia" w:hint="eastAsia"/>
          <w:color w:val="auto"/>
        </w:rPr>
        <w:lastRenderedPageBreak/>
        <w:t>国民の権利利益の救済に係る手続項目一覧</w:t>
      </w:r>
    </w:p>
    <w:p w:rsidR="00CF75DD" w:rsidRDefault="00CF75DD">
      <w:pPr>
        <w:adjustRightInd/>
        <w:spacing w:line="320" w:lineRule="exact"/>
        <w:ind w:firstLineChars="4800" w:firstLine="11520"/>
        <w:rPr>
          <w:rFonts w:asciiTheme="minorEastAsia" w:eastAsiaTheme="minorEastAsia" w:hAnsiTheme="minorEastAsia"/>
          <w:color w:val="auto"/>
        </w:rPr>
      </w:pPr>
    </w:p>
    <w:tbl>
      <w:tblPr>
        <w:tblW w:w="878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7007"/>
        <w:gridCol w:w="124"/>
      </w:tblGrid>
      <w:tr w:rsidR="00CF75DD">
        <w:trPr>
          <w:trHeight w:val="345"/>
        </w:trPr>
        <w:tc>
          <w:tcPr>
            <w:tcW w:w="1652" w:type="dxa"/>
            <w:vMerge w:val="restart"/>
            <w:tcBorders>
              <w:top w:val="single" w:sz="4" w:space="0" w:color="auto"/>
              <w:left w:val="single" w:sz="4" w:space="0" w:color="000000"/>
              <w:right w:val="single" w:sz="4" w:space="0" w:color="000000"/>
            </w:tcBorders>
            <w:shd w:val="clear" w:color="auto" w:fill="auto"/>
          </w:tcPr>
          <w:p w:rsidR="00CF75DD" w:rsidRDefault="00BA08BC">
            <w:pPr>
              <w:suppressAutoHyphens/>
              <w:kinsoku w:val="0"/>
              <w:autoSpaceDE w:val="0"/>
              <w:autoSpaceDN w:val="0"/>
              <w:spacing w:line="350" w:lineRule="exact"/>
              <w:jc w:val="center"/>
              <w:rPr>
                <w:rFonts w:asciiTheme="minorEastAsia" w:eastAsiaTheme="minorEastAsia" w:hAnsiTheme="minorEastAsia"/>
                <w:color w:val="auto"/>
              </w:rPr>
            </w:pPr>
            <w:r>
              <w:rPr>
                <w:rFonts w:asciiTheme="minorEastAsia" w:eastAsiaTheme="minorEastAsia" w:hAnsiTheme="minorEastAsia" w:hint="eastAsia"/>
                <w:color w:val="auto"/>
                <w:sz w:val="18"/>
              </w:rPr>
              <w:t>損失補償</w:t>
            </w:r>
          </w:p>
          <w:p w:rsidR="00CF75DD" w:rsidRDefault="00BA08BC">
            <w:pPr>
              <w:suppressAutoHyphens/>
              <w:kinsoku w:val="0"/>
              <w:wordWrap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（法第</w:t>
            </w:r>
            <w:r>
              <w:rPr>
                <w:rFonts w:asciiTheme="minorEastAsia" w:eastAsiaTheme="minorEastAsia" w:hAnsiTheme="minorEastAsia"/>
                <w:color w:val="auto"/>
                <w:spacing w:val="2"/>
                <w:sz w:val="18"/>
              </w:rPr>
              <w:t>159</w:t>
            </w:r>
            <w:r>
              <w:rPr>
                <w:rFonts w:asciiTheme="minorEastAsia" w:eastAsiaTheme="minorEastAsia" w:hAnsiTheme="minorEastAsia" w:hint="eastAsia"/>
                <w:color w:val="auto"/>
                <w:sz w:val="18"/>
              </w:rPr>
              <w:t>条第</w:t>
            </w:r>
            <w:r>
              <w:rPr>
                <w:rFonts w:asciiTheme="minorEastAsia" w:eastAsiaTheme="minorEastAsia" w:hAnsiTheme="minorEastAsia"/>
                <w:color w:val="auto"/>
                <w:spacing w:val="2"/>
                <w:sz w:val="18"/>
              </w:rPr>
              <w:t>1</w:t>
            </w:r>
            <w:r>
              <w:rPr>
                <w:rFonts w:asciiTheme="minorEastAsia" w:eastAsiaTheme="minorEastAsia" w:hAnsiTheme="minorEastAsia" w:hint="eastAsia"/>
                <w:color w:val="auto"/>
                <w:sz w:val="18"/>
              </w:rPr>
              <w:t>項）</w:t>
            </w:r>
          </w:p>
        </w:tc>
        <w:tc>
          <w:tcPr>
            <w:tcW w:w="7007" w:type="dxa"/>
            <w:tcBorders>
              <w:top w:val="single" w:sz="4" w:space="0" w:color="auto"/>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県から救援の委任等を受け実施した特定物資の収用に関すること。（法第</w:t>
            </w:r>
            <w:r>
              <w:rPr>
                <w:rFonts w:asciiTheme="minorEastAsia" w:eastAsiaTheme="minorEastAsia" w:hAnsiTheme="minorEastAsia"/>
                <w:color w:val="auto"/>
                <w:sz w:val="18"/>
              </w:rPr>
              <w:t>81</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2</w:t>
            </w:r>
            <w:r>
              <w:rPr>
                <w:rFonts w:asciiTheme="minorEastAsia" w:eastAsiaTheme="minorEastAsia" w:hAnsiTheme="minorEastAsia" w:hint="eastAsia"/>
                <w:color w:val="auto"/>
                <w:sz w:val="18"/>
              </w:rPr>
              <w:t>項）</w:t>
            </w:r>
          </w:p>
        </w:tc>
        <w:tc>
          <w:tcPr>
            <w:tcW w:w="124" w:type="dxa"/>
            <w:vMerge w:val="restart"/>
            <w:tcBorders>
              <w:top w:val="nil"/>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1652" w:type="dxa"/>
            <w:vMerge/>
            <w:tcBorders>
              <w:left w:val="single" w:sz="4" w:space="0" w:color="000000"/>
              <w:right w:val="single" w:sz="4" w:space="0" w:color="000000"/>
            </w:tcBorders>
            <w:shd w:val="clear" w:color="auto" w:fill="auto"/>
            <w:vAlign w:val="center"/>
          </w:tcPr>
          <w:p w:rsidR="00CF75DD" w:rsidRDefault="00CF75DD">
            <w:pPr>
              <w:widowControl/>
              <w:adjustRightInd/>
              <w:jc w:val="center"/>
              <w:rPr>
                <w:rFonts w:asciiTheme="minorEastAsia" w:eastAsiaTheme="minorEastAsia" w:hAnsiTheme="minorEastAsia"/>
                <w:color w:val="auto"/>
              </w:rPr>
            </w:pPr>
          </w:p>
        </w:tc>
        <w:tc>
          <w:tcPr>
            <w:tcW w:w="7007" w:type="dxa"/>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県から救援の委任等を受け実施した特定物資の保管命令に関すること。</w:t>
            </w:r>
          </w:p>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（法第</w:t>
            </w:r>
            <w:r>
              <w:rPr>
                <w:rFonts w:asciiTheme="minorEastAsia" w:eastAsiaTheme="minorEastAsia" w:hAnsiTheme="minorEastAsia"/>
                <w:color w:val="auto"/>
                <w:sz w:val="18"/>
              </w:rPr>
              <w:t>81</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3</w:t>
            </w:r>
            <w:r>
              <w:rPr>
                <w:rFonts w:asciiTheme="minorEastAsia" w:eastAsiaTheme="minorEastAsia" w:hAnsiTheme="minorEastAsia" w:hint="eastAsia"/>
                <w:color w:val="auto"/>
                <w:sz w:val="18"/>
              </w:rPr>
              <w:t>項）</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1652" w:type="dxa"/>
            <w:vMerge/>
            <w:tcBorders>
              <w:left w:val="single" w:sz="4" w:space="0" w:color="000000"/>
              <w:right w:val="single" w:sz="4" w:space="0" w:color="000000"/>
            </w:tcBorders>
            <w:shd w:val="clear" w:color="auto" w:fill="auto"/>
            <w:vAlign w:val="center"/>
          </w:tcPr>
          <w:p w:rsidR="00CF75DD" w:rsidRDefault="00CF75DD">
            <w:pPr>
              <w:widowControl/>
              <w:adjustRightInd/>
              <w:jc w:val="center"/>
              <w:rPr>
                <w:rFonts w:asciiTheme="minorEastAsia" w:eastAsiaTheme="minorEastAsia" w:hAnsiTheme="minorEastAsia"/>
                <w:color w:val="auto"/>
              </w:rPr>
            </w:pPr>
          </w:p>
        </w:tc>
        <w:tc>
          <w:tcPr>
            <w:tcW w:w="7007" w:type="dxa"/>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県から救援の委任等を受け実施した土地等の使用に関すること。（法第</w:t>
            </w:r>
            <w:r>
              <w:rPr>
                <w:rFonts w:asciiTheme="minorEastAsia" w:eastAsiaTheme="minorEastAsia" w:hAnsiTheme="minorEastAsia"/>
                <w:color w:val="auto"/>
                <w:spacing w:val="2"/>
                <w:sz w:val="18"/>
              </w:rPr>
              <w:t>82</w:t>
            </w:r>
            <w:r>
              <w:rPr>
                <w:rFonts w:asciiTheme="minorEastAsia" w:eastAsiaTheme="minorEastAsia" w:hAnsiTheme="minorEastAsia" w:hint="eastAsia"/>
                <w:color w:val="auto"/>
                <w:sz w:val="18"/>
              </w:rPr>
              <w:t>条）</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1652" w:type="dxa"/>
            <w:vMerge/>
            <w:tcBorders>
              <w:left w:val="single" w:sz="4" w:space="0" w:color="000000"/>
              <w:right w:val="single" w:sz="4" w:space="0" w:color="000000"/>
            </w:tcBorders>
            <w:shd w:val="clear" w:color="auto" w:fill="auto"/>
            <w:vAlign w:val="center"/>
          </w:tcPr>
          <w:p w:rsidR="00CF75DD" w:rsidRDefault="00CF75DD">
            <w:pPr>
              <w:widowControl/>
              <w:adjustRightInd/>
              <w:jc w:val="center"/>
              <w:rPr>
                <w:rFonts w:asciiTheme="minorEastAsia" w:eastAsiaTheme="minorEastAsia" w:hAnsiTheme="minorEastAsia"/>
                <w:color w:val="auto"/>
              </w:rPr>
            </w:pPr>
          </w:p>
        </w:tc>
        <w:tc>
          <w:tcPr>
            <w:tcW w:w="7007" w:type="dxa"/>
            <w:tcBorders>
              <w:top w:val="single" w:sz="4" w:space="0" w:color="000000"/>
              <w:left w:val="single" w:sz="4" w:space="0" w:color="000000"/>
              <w:bottom w:val="nil"/>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応急公用負担に関すること。（法第</w:t>
            </w:r>
            <w:r>
              <w:rPr>
                <w:rFonts w:asciiTheme="minorEastAsia" w:eastAsiaTheme="minorEastAsia" w:hAnsiTheme="minorEastAsia"/>
                <w:color w:val="auto"/>
                <w:spacing w:val="2"/>
                <w:sz w:val="18"/>
              </w:rPr>
              <w:t>113</w:t>
            </w:r>
            <w:r>
              <w:rPr>
                <w:rFonts w:asciiTheme="minorEastAsia" w:eastAsiaTheme="minorEastAsia" w:hAnsiTheme="minorEastAsia" w:hint="eastAsia"/>
                <w:color w:val="auto"/>
                <w:sz w:val="18"/>
              </w:rPr>
              <w:t>条第</w:t>
            </w:r>
            <w:r>
              <w:rPr>
                <w:rFonts w:asciiTheme="minorEastAsia" w:eastAsiaTheme="minorEastAsia" w:hAnsiTheme="minorEastAsia" w:hint="eastAsia"/>
                <w:color w:val="auto"/>
                <w:spacing w:val="2"/>
                <w:sz w:val="18"/>
              </w:rPr>
              <w:t>1</w:t>
            </w:r>
            <w:r>
              <w:rPr>
                <w:rFonts w:asciiTheme="minorEastAsia" w:eastAsiaTheme="minorEastAsia" w:hAnsiTheme="minorEastAsia" w:hint="eastAsia"/>
                <w:color w:val="auto"/>
                <w:sz w:val="18"/>
              </w:rPr>
              <w:t>項、第5項）</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1652" w:type="dxa"/>
            <w:vMerge/>
            <w:tcBorders>
              <w:left w:val="single" w:sz="4" w:space="0" w:color="000000"/>
              <w:bottom w:val="single" w:sz="4" w:space="0" w:color="auto"/>
              <w:right w:val="single" w:sz="4" w:space="0" w:color="000000"/>
            </w:tcBorders>
            <w:shd w:val="clear" w:color="auto" w:fill="auto"/>
            <w:vAlign w:val="center"/>
          </w:tcPr>
          <w:p w:rsidR="00CF75DD" w:rsidRDefault="00CF75DD">
            <w:pPr>
              <w:widowControl/>
              <w:adjustRightInd/>
              <w:jc w:val="center"/>
              <w:rPr>
                <w:rFonts w:asciiTheme="minorEastAsia" w:eastAsiaTheme="minorEastAsia" w:hAnsiTheme="minorEastAsia"/>
                <w:color w:val="auto"/>
              </w:rPr>
            </w:pPr>
          </w:p>
        </w:tc>
        <w:tc>
          <w:tcPr>
            <w:tcW w:w="7007" w:type="dxa"/>
            <w:tcBorders>
              <w:top w:val="single" w:sz="4" w:space="0" w:color="000000"/>
              <w:left w:val="single" w:sz="4" w:space="0" w:color="000000"/>
              <w:bottom w:val="single" w:sz="4" w:space="0" w:color="auto"/>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sz w:val="18"/>
              </w:rPr>
            </w:pPr>
            <w:r w:rsidRPr="00C60338">
              <w:rPr>
                <w:rFonts w:asciiTheme="minorEastAsia" w:eastAsiaTheme="minorEastAsia" w:hAnsiTheme="minorEastAsia" w:hint="eastAsia"/>
                <w:color w:val="auto"/>
                <w:sz w:val="18"/>
              </w:rPr>
              <w:t>車両等の破損措置に関すること。（法第</w:t>
            </w:r>
            <w:r w:rsidRPr="00C60338">
              <w:rPr>
                <w:rFonts w:asciiTheme="minorEastAsia" w:eastAsiaTheme="minorEastAsia" w:hAnsiTheme="minorEastAsia"/>
                <w:color w:val="auto"/>
                <w:sz w:val="18"/>
              </w:rPr>
              <w:t>155条第2項において準用する災害対策基本法第76条の3第2項後段）</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700"/>
        </w:trPr>
        <w:tc>
          <w:tcPr>
            <w:tcW w:w="1652" w:type="dxa"/>
            <w:tcBorders>
              <w:top w:val="single" w:sz="4" w:space="0" w:color="auto"/>
              <w:left w:val="single" w:sz="4" w:space="0" w:color="000000"/>
              <w:bottom w:val="single" w:sz="4" w:space="0" w:color="000000"/>
              <w:right w:val="single" w:sz="4" w:space="0" w:color="000000"/>
            </w:tcBorders>
          </w:tcPr>
          <w:p w:rsidR="00CF75DD" w:rsidRDefault="00BA08BC">
            <w:pPr>
              <w:suppressAutoHyphens/>
              <w:kinsoku w:val="0"/>
              <w:wordWrap w:val="0"/>
              <w:autoSpaceDE w:val="0"/>
              <w:autoSpaceDN w:val="0"/>
              <w:spacing w:line="350" w:lineRule="exact"/>
              <w:jc w:val="center"/>
              <w:rPr>
                <w:rFonts w:asciiTheme="minorEastAsia" w:eastAsiaTheme="minorEastAsia" w:hAnsiTheme="minorEastAsia"/>
                <w:color w:val="auto"/>
              </w:rPr>
            </w:pPr>
            <w:r>
              <w:rPr>
                <w:rFonts w:asciiTheme="minorEastAsia" w:eastAsiaTheme="minorEastAsia" w:hAnsiTheme="minorEastAsia" w:hint="eastAsia"/>
                <w:color w:val="auto"/>
                <w:sz w:val="18"/>
              </w:rPr>
              <w:t>実費弁償</w:t>
            </w:r>
          </w:p>
          <w:p w:rsidR="00CF75DD" w:rsidRDefault="00BA08BC">
            <w:pPr>
              <w:suppressAutoHyphens/>
              <w:kinsoku w:val="0"/>
              <w:wordWrap w:val="0"/>
              <w:autoSpaceDE w:val="0"/>
              <w:autoSpaceDN w:val="0"/>
              <w:spacing w:line="350" w:lineRule="exact"/>
              <w:rPr>
                <w:rFonts w:asciiTheme="minorEastAsia" w:eastAsiaTheme="minorEastAsia" w:hAnsiTheme="minorEastAsia"/>
                <w:color w:val="auto"/>
                <w:sz w:val="18"/>
              </w:rPr>
            </w:pPr>
            <w:r>
              <w:rPr>
                <w:rFonts w:asciiTheme="minorEastAsia" w:eastAsiaTheme="minorEastAsia" w:hAnsiTheme="minorEastAsia" w:hint="eastAsia"/>
                <w:color w:val="auto"/>
                <w:sz w:val="18"/>
              </w:rPr>
              <w:t>（法第</w:t>
            </w:r>
            <w:r>
              <w:rPr>
                <w:rFonts w:asciiTheme="minorEastAsia" w:eastAsiaTheme="minorEastAsia" w:hAnsiTheme="minorEastAsia"/>
                <w:color w:val="auto"/>
                <w:spacing w:val="2"/>
                <w:sz w:val="18"/>
              </w:rPr>
              <w:t>159</w:t>
            </w:r>
            <w:r>
              <w:rPr>
                <w:rFonts w:asciiTheme="minorEastAsia" w:eastAsiaTheme="minorEastAsia" w:hAnsiTheme="minorEastAsia" w:hint="eastAsia"/>
                <w:color w:val="auto"/>
                <w:sz w:val="18"/>
              </w:rPr>
              <w:t>条第</w:t>
            </w:r>
            <w:r>
              <w:rPr>
                <w:rFonts w:asciiTheme="minorEastAsia" w:eastAsiaTheme="minorEastAsia" w:hAnsiTheme="minorEastAsia"/>
                <w:color w:val="auto"/>
                <w:spacing w:val="2"/>
                <w:sz w:val="18"/>
              </w:rPr>
              <w:t>2</w:t>
            </w:r>
            <w:r>
              <w:rPr>
                <w:rFonts w:asciiTheme="minorEastAsia" w:eastAsiaTheme="minorEastAsia" w:hAnsiTheme="minorEastAsia" w:hint="eastAsia"/>
                <w:color w:val="auto"/>
                <w:sz w:val="18"/>
              </w:rPr>
              <w:t>項）</w:t>
            </w:r>
          </w:p>
        </w:tc>
        <w:tc>
          <w:tcPr>
            <w:tcW w:w="7007" w:type="dxa"/>
            <w:tcBorders>
              <w:top w:val="single" w:sz="4" w:space="0" w:color="auto"/>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県から救援の委任等を受け実施した医療の実施の要請等に関すること。</w:t>
            </w:r>
          </w:p>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（法第</w:t>
            </w:r>
            <w:r>
              <w:rPr>
                <w:rFonts w:asciiTheme="minorEastAsia" w:eastAsiaTheme="minorEastAsia" w:hAnsiTheme="minorEastAsia"/>
                <w:color w:val="auto"/>
                <w:sz w:val="18"/>
              </w:rPr>
              <w:t>85</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1</w:t>
            </w:r>
            <w:r>
              <w:rPr>
                <w:rFonts w:asciiTheme="minorEastAsia" w:eastAsiaTheme="minorEastAsia" w:hAnsiTheme="minorEastAsia" w:hint="eastAsia"/>
                <w:color w:val="auto"/>
                <w:sz w:val="18"/>
              </w:rPr>
              <w:t>項、第</w:t>
            </w:r>
            <w:r>
              <w:rPr>
                <w:rFonts w:asciiTheme="minorEastAsia" w:eastAsiaTheme="minorEastAsia" w:hAnsiTheme="minorEastAsia"/>
                <w:color w:val="auto"/>
                <w:sz w:val="18"/>
              </w:rPr>
              <w:t>2</w:t>
            </w:r>
            <w:r>
              <w:rPr>
                <w:rFonts w:asciiTheme="minorEastAsia" w:eastAsiaTheme="minorEastAsia" w:hAnsiTheme="minorEastAsia" w:hint="eastAsia"/>
                <w:color w:val="auto"/>
                <w:sz w:val="18"/>
              </w:rPr>
              <w:t>項）</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700"/>
        </w:trPr>
        <w:tc>
          <w:tcPr>
            <w:tcW w:w="1652" w:type="dxa"/>
            <w:vMerge w:val="restart"/>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wordWrap w:val="0"/>
              <w:autoSpaceDE w:val="0"/>
              <w:autoSpaceDN w:val="0"/>
              <w:spacing w:line="350" w:lineRule="exact"/>
              <w:jc w:val="center"/>
              <w:rPr>
                <w:rFonts w:asciiTheme="minorEastAsia" w:eastAsiaTheme="minorEastAsia" w:hAnsiTheme="minorEastAsia"/>
                <w:color w:val="auto"/>
              </w:rPr>
            </w:pPr>
            <w:r>
              <w:rPr>
                <w:rFonts w:asciiTheme="minorEastAsia" w:eastAsiaTheme="minorEastAsia" w:hAnsiTheme="minorEastAsia" w:hint="eastAsia"/>
                <w:color w:val="auto"/>
                <w:sz w:val="18"/>
              </w:rPr>
              <w:t>損害補償</w:t>
            </w:r>
          </w:p>
          <w:p w:rsidR="00CF75DD" w:rsidRDefault="00BA08BC">
            <w:pPr>
              <w:suppressAutoHyphens/>
              <w:kinsoku w:val="0"/>
              <w:autoSpaceDE w:val="0"/>
              <w:autoSpaceDN w:val="0"/>
              <w:spacing w:line="350" w:lineRule="exact"/>
              <w:jc w:val="center"/>
              <w:rPr>
                <w:rFonts w:asciiTheme="minorEastAsia" w:eastAsiaTheme="minorEastAsia" w:hAnsiTheme="minorEastAsia"/>
                <w:color w:val="auto"/>
                <w:sz w:val="18"/>
              </w:rPr>
            </w:pPr>
            <w:r>
              <w:rPr>
                <w:rFonts w:asciiTheme="minorEastAsia" w:eastAsiaTheme="minorEastAsia" w:hAnsiTheme="minorEastAsia" w:hint="eastAsia"/>
                <w:color w:val="auto"/>
                <w:sz w:val="18"/>
              </w:rPr>
              <w:t>（法第</w:t>
            </w:r>
            <w:r>
              <w:rPr>
                <w:rFonts w:asciiTheme="minorEastAsia" w:eastAsiaTheme="minorEastAsia" w:hAnsiTheme="minorEastAsia"/>
                <w:color w:val="auto"/>
                <w:spacing w:val="2"/>
                <w:sz w:val="18"/>
              </w:rPr>
              <w:t>160</w:t>
            </w:r>
            <w:r>
              <w:rPr>
                <w:rFonts w:asciiTheme="minorEastAsia" w:eastAsiaTheme="minorEastAsia" w:hAnsiTheme="minorEastAsia" w:hint="eastAsia"/>
                <w:color w:val="auto"/>
                <w:sz w:val="18"/>
              </w:rPr>
              <w:t>条）</w:t>
            </w:r>
          </w:p>
        </w:tc>
        <w:tc>
          <w:tcPr>
            <w:tcW w:w="7007" w:type="dxa"/>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国民への協力要請によるもの。（県から救援の委任等を受け実施した救援への協力要請を含む。）</w:t>
            </w:r>
          </w:p>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（法第</w:t>
            </w:r>
            <w:r>
              <w:rPr>
                <w:rFonts w:asciiTheme="minorEastAsia" w:eastAsiaTheme="minorEastAsia" w:hAnsiTheme="minorEastAsia"/>
                <w:color w:val="auto"/>
                <w:sz w:val="18"/>
              </w:rPr>
              <w:t>70</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1</w:t>
            </w:r>
            <w:r>
              <w:rPr>
                <w:rFonts w:asciiTheme="minorEastAsia" w:eastAsiaTheme="minorEastAsia" w:hAnsiTheme="minorEastAsia" w:hint="eastAsia"/>
                <w:color w:val="auto"/>
                <w:sz w:val="18"/>
              </w:rPr>
              <w:t>項、第</w:t>
            </w:r>
            <w:r>
              <w:rPr>
                <w:rFonts w:asciiTheme="minorEastAsia" w:eastAsiaTheme="minorEastAsia" w:hAnsiTheme="minorEastAsia"/>
                <w:color w:val="auto"/>
                <w:sz w:val="18"/>
              </w:rPr>
              <w:t>3</w:t>
            </w:r>
            <w:r>
              <w:rPr>
                <w:rFonts w:asciiTheme="minorEastAsia" w:eastAsiaTheme="minorEastAsia" w:hAnsiTheme="minorEastAsia" w:hint="eastAsia"/>
                <w:color w:val="auto"/>
                <w:sz w:val="18"/>
              </w:rPr>
              <w:t>項、第</w:t>
            </w:r>
            <w:r>
              <w:rPr>
                <w:rFonts w:asciiTheme="minorEastAsia" w:eastAsiaTheme="minorEastAsia" w:hAnsiTheme="minorEastAsia"/>
                <w:color w:val="auto"/>
                <w:sz w:val="18"/>
              </w:rPr>
              <w:t>80</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1</w:t>
            </w:r>
            <w:r>
              <w:rPr>
                <w:rFonts w:asciiTheme="minorEastAsia" w:eastAsiaTheme="minorEastAsia" w:hAnsiTheme="minorEastAsia" w:hint="eastAsia"/>
                <w:color w:val="auto"/>
                <w:sz w:val="18"/>
              </w:rPr>
              <w:t>項、第</w:t>
            </w:r>
            <w:r>
              <w:rPr>
                <w:rFonts w:asciiTheme="minorEastAsia" w:eastAsiaTheme="minorEastAsia" w:hAnsiTheme="minorEastAsia"/>
                <w:color w:val="auto"/>
                <w:sz w:val="18"/>
              </w:rPr>
              <w:t>115</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1</w:t>
            </w:r>
            <w:r>
              <w:rPr>
                <w:rFonts w:asciiTheme="minorEastAsia" w:eastAsiaTheme="minorEastAsia" w:hAnsiTheme="minorEastAsia" w:hint="eastAsia"/>
                <w:color w:val="auto"/>
                <w:sz w:val="18"/>
              </w:rPr>
              <w:t>項、第</w:t>
            </w:r>
            <w:r>
              <w:rPr>
                <w:rFonts w:asciiTheme="minorEastAsia" w:eastAsiaTheme="minorEastAsia" w:hAnsiTheme="minorEastAsia"/>
                <w:color w:val="auto"/>
                <w:sz w:val="18"/>
              </w:rPr>
              <w:t>123</w:t>
            </w:r>
            <w:r>
              <w:rPr>
                <w:rFonts w:asciiTheme="minorEastAsia" w:eastAsiaTheme="minorEastAsia" w:hAnsiTheme="minorEastAsia" w:hint="eastAsia"/>
                <w:color w:val="auto"/>
                <w:sz w:val="18"/>
              </w:rPr>
              <w:t>条第</w:t>
            </w:r>
            <w:r>
              <w:rPr>
                <w:rFonts w:asciiTheme="minorEastAsia" w:eastAsiaTheme="minorEastAsia" w:hAnsiTheme="minorEastAsia"/>
                <w:color w:val="auto"/>
                <w:sz w:val="18"/>
              </w:rPr>
              <w:t>1</w:t>
            </w:r>
            <w:r>
              <w:rPr>
                <w:rFonts w:asciiTheme="minorEastAsia" w:eastAsiaTheme="minorEastAsia" w:hAnsiTheme="minorEastAsia" w:hint="eastAsia"/>
                <w:color w:val="auto"/>
                <w:sz w:val="18"/>
              </w:rPr>
              <w:t>項）</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1652" w:type="dxa"/>
            <w:vMerge/>
            <w:tcBorders>
              <w:top w:val="single" w:sz="4" w:space="0" w:color="000000"/>
              <w:left w:val="single" w:sz="4" w:space="0" w:color="000000"/>
              <w:bottom w:val="single" w:sz="4" w:space="0" w:color="000000"/>
              <w:right w:val="single" w:sz="4" w:space="0" w:color="000000"/>
            </w:tcBorders>
            <w:vAlign w:val="center"/>
          </w:tcPr>
          <w:p w:rsidR="00CF75DD" w:rsidRDefault="00CF75DD">
            <w:pPr>
              <w:widowControl/>
              <w:adjustRightInd/>
              <w:jc w:val="left"/>
              <w:rPr>
                <w:rFonts w:asciiTheme="minorEastAsia" w:eastAsiaTheme="minorEastAsia" w:hAnsiTheme="minorEastAsia"/>
                <w:color w:val="auto"/>
              </w:rPr>
            </w:pPr>
          </w:p>
        </w:tc>
        <w:tc>
          <w:tcPr>
            <w:tcW w:w="7007" w:type="dxa"/>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県から救援の委任等を受け実施した、医療の実施の要請等によるもの。</w:t>
            </w:r>
          </w:p>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（法第</w:t>
            </w:r>
            <w:r>
              <w:rPr>
                <w:rFonts w:asciiTheme="minorEastAsia" w:eastAsiaTheme="minorEastAsia" w:hAnsiTheme="minorEastAsia"/>
                <w:color w:val="auto"/>
                <w:spacing w:val="2"/>
                <w:sz w:val="18"/>
              </w:rPr>
              <w:t>85</w:t>
            </w:r>
            <w:r>
              <w:rPr>
                <w:rFonts w:asciiTheme="minorEastAsia" w:eastAsiaTheme="minorEastAsia" w:hAnsiTheme="minorEastAsia" w:hint="eastAsia"/>
                <w:color w:val="auto"/>
                <w:sz w:val="18"/>
              </w:rPr>
              <w:t>条第</w:t>
            </w:r>
            <w:r>
              <w:rPr>
                <w:rFonts w:asciiTheme="minorEastAsia" w:eastAsiaTheme="minorEastAsia" w:hAnsiTheme="minorEastAsia"/>
                <w:color w:val="auto"/>
                <w:spacing w:val="2"/>
                <w:sz w:val="18"/>
              </w:rPr>
              <w:t>1</w:t>
            </w:r>
            <w:r>
              <w:rPr>
                <w:rFonts w:asciiTheme="minorEastAsia" w:eastAsiaTheme="minorEastAsia" w:hAnsiTheme="minorEastAsia" w:hint="eastAsia"/>
                <w:color w:val="auto"/>
                <w:sz w:val="18"/>
              </w:rPr>
              <w:t>項、第</w:t>
            </w:r>
            <w:r>
              <w:rPr>
                <w:rFonts w:asciiTheme="minorEastAsia" w:eastAsiaTheme="minorEastAsia" w:hAnsiTheme="minorEastAsia"/>
                <w:color w:val="auto"/>
                <w:spacing w:val="2"/>
                <w:sz w:val="18"/>
              </w:rPr>
              <w:t>2</w:t>
            </w:r>
            <w:r>
              <w:rPr>
                <w:rFonts w:asciiTheme="minorEastAsia" w:eastAsiaTheme="minorEastAsia" w:hAnsiTheme="minorEastAsia" w:hint="eastAsia"/>
                <w:color w:val="auto"/>
                <w:sz w:val="18"/>
              </w:rPr>
              <w:t>項）</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8659" w:type="dxa"/>
            <w:gridSpan w:val="2"/>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不服申立てに関すること。（法第</w:t>
            </w:r>
            <w:r>
              <w:rPr>
                <w:rFonts w:asciiTheme="minorEastAsia" w:eastAsiaTheme="minorEastAsia" w:hAnsiTheme="minorEastAsia"/>
                <w:color w:val="auto"/>
                <w:spacing w:val="2"/>
                <w:sz w:val="18"/>
              </w:rPr>
              <w:t>6</w:t>
            </w:r>
            <w:r>
              <w:rPr>
                <w:rFonts w:asciiTheme="minorEastAsia" w:eastAsiaTheme="minorEastAsia" w:hAnsiTheme="minorEastAsia" w:hint="eastAsia"/>
                <w:color w:val="auto"/>
                <w:sz w:val="18"/>
              </w:rPr>
              <w:t>条、第</w:t>
            </w:r>
            <w:r>
              <w:rPr>
                <w:rFonts w:asciiTheme="minorEastAsia" w:eastAsiaTheme="minorEastAsia" w:hAnsiTheme="minorEastAsia"/>
                <w:color w:val="auto"/>
                <w:spacing w:val="2"/>
                <w:sz w:val="18"/>
              </w:rPr>
              <w:t>175</w:t>
            </w:r>
            <w:r>
              <w:rPr>
                <w:rFonts w:asciiTheme="minorEastAsia" w:eastAsiaTheme="minorEastAsia" w:hAnsiTheme="minorEastAsia" w:hint="eastAsia"/>
                <w:color w:val="auto"/>
                <w:sz w:val="18"/>
              </w:rPr>
              <w:t>条）</w:t>
            </w:r>
          </w:p>
        </w:tc>
        <w:tc>
          <w:tcPr>
            <w:tcW w:w="124" w:type="dxa"/>
            <w:vMerge/>
            <w:tcBorders>
              <w:top w:val="single" w:sz="4" w:space="0" w:color="auto"/>
              <w:left w:val="single" w:sz="4" w:space="0" w:color="auto"/>
              <w:bottom w:val="single" w:sz="4" w:space="0" w:color="auto"/>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r w:rsidR="00CF75DD">
        <w:trPr>
          <w:trHeight w:val="350"/>
        </w:trPr>
        <w:tc>
          <w:tcPr>
            <w:tcW w:w="8659" w:type="dxa"/>
            <w:gridSpan w:val="2"/>
            <w:tcBorders>
              <w:top w:val="single" w:sz="4" w:space="0" w:color="000000"/>
              <w:left w:val="single" w:sz="4" w:space="0" w:color="000000"/>
              <w:bottom w:val="single" w:sz="4" w:space="0" w:color="000000"/>
              <w:right w:val="single" w:sz="4" w:space="0" w:color="auto"/>
            </w:tcBorders>
          </w:tcPr>
          <w:p w:rsidR="00CF75DD" w:rsidRDefault="00BA08BC">
            <w:pPr>
              <w:suppressAutoHyphens/>
              <w:kinsoku w:val="0"/>
              <w:wordWrap w:val="0"/>
              <w:autoSpaceDE w:val="0"/>
              <w:autoSpaceDN w:val="0"/>
              <w:spacing w:line="350"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訴訟に関すること。（法第</w:t>
            </w:r>
            <w:r>
              <w:rPr>
                <w:rFonts w:asciiTheme="minorEastAsia" w:eastAsiaTheme="minorEastAsia" w:hAnsiTheme="minorEastAsia"/>
                <w:color w:val="auto"/>
                <w:spacing w:val="2"/>
                <w:sz w:val="18"/>
              </w:rPr>
              <w:t>6</w:t>
            </w:r>
            <w:r>
              <w:rPr>
                <w:rFonts w:asciiTheme="minorEastAsia" w:eastAsiaTheme="minorEastAsia" w:hAnsiTheme="minorEastAsia" w:hint="eastAsia"/>
                <w:color w:val="auto"/>
                <w:sz w:val="18"/>
              </w:rPr>
              <w:t>条、第</w:t>
            </w:r>
            <w:r>
              <w:rPr>
                <w:rFonts w:asciiTheme="minorEastAsia" w:eastAsiaTheme="minorEastAsia" w:hAnsiTheme="minorEastAsia"/>
                <w:color w:val="auto"/>
                <w:spacing w:val="2"/>
                <w:sz w:val="18"/>
              </w:rPr>
              <w:t>175</w:t>
            </w:r>
            <w:r>
              <w:rPr>
                <w:rFonts w:asciiTheme="minorEastAsia" w:eastAsiaTheme="minorEastAsia" w:hAnsiTheme="minorEastAsia" w:hint="eastAsia"/>
                <w:color w:val="auto"/>
                <w:sz w:val="18"/>
              </w:rPr>
              <w:t>条）</w:t>
            </w:r>
          </w:p>
        </w:tc>
        <w:tc>
          <w:tcPr>
            <w:tcW w:w="124" w:type="dxa"/>
            <w:vMerge/>
            <w:tcBorders>
              <w:top w:val="single" w:sz="4" w:space="0" w:color="auto"/>
              <w:left w:val="single" w:sz="4" w:space="0" w:color="auto"/>
              <w:bottom w:val="nil"/>
              <w:right w:val="nil"/>
            </w:tcBorders>
          </w:tcPr>
          <w:p w:rsidR="00CF75DD" w:rsidRDefault="00CF75DD">
            <w:pPr>
              <w:suppressAutoHyphens/>
              <w:kinsoku w:val="0"/>
              <w:wordWrap w:val="0"/>
              <w:autoSpaceDE w:val="0"/>
              <w:autoSpaceDN w:val="0"/>
              <w:spacing w:line="350" w:lineRule="exact"/>
              <w:jc w:val="left"/>
              <w:rPr>
                <w:rFonts w:asciiTheme="minorEastAsia" w:eastAsiaTheme="minorEastAsia" w:hAnsiTheme="minorEastAsia"/>
                <w:color w:val="auto"/>
              </w:rPr>
            </w:pPr>
          </w:p>
        </w:tc>
      </w:tr>
    </w:tbl>
    <w:p w:rsidR="00CF75DD" w:rsidRDefault="00CF75DD">
      <w:pPr>
        <w:adjustRightInd/>
        <w:spacing w:line="350" w:lineRule="exact"/>
        <w:ind w:left="882" w:firstLine="240"/>
        <w:rPr>
          <w:color w:val="auto"/>
        </w:rPr>
      </w:pPr>
    </w:p>
    <w:p w:rsidR="00CF75DD" w:rsidRDefault="00BA08BC">
      <w:pPr>
        <w:adjustRightInd/>
        <w:spacing w:line="350" w:lineRule="exact"/>
        <w:ind w:leftChars="301" w:left="722"/>
        <w:rPr>
          <w:color w:val="auto"/>
        </w:rPr>
      </w:pPr>
      <w:r>
        <w:rPr>
          <w:color w:val="auto"/>
        </w:rPr>
        <w:t xml:space="preserve">(2) </w:t>
      </w:r>
      <w:r>
        <w:rPr>
          <w:rFonts w:hint="eastAsia"/>
          <w:color w:val="auto"/>
        </w:rPr>
        <w:t>国民の権利利益に関する文書の保存</w:t>
      </w:r>
    </w:p>
    <w:p w:rsidR="00CF75DD" w:rsidRDefault="00BA08BC">
      <w:pPr>
        <w:adjustRightInd/>
        <w:spacing w:line="350" w:lineRule="exact"/>
        <w:ind w:leftChars="400" w:left="960" w:firstLineChars="100" w:firstLine="240"/>
        <w:rPr>
          <w:color w:val="auto"/>
        </w:rPr>
      </w:pPr>
      <w:r>
        <w:rPr>
          <w:rFonts w:hint="eastAsia"/>
          <w:color w:val="auto"/>
        </w:rPr>
        <w:t>市は、国民の権利利益の救済の手続に関連する文書（公用令書の写し、協力の要請日時、場所、協力者、要請者、内容等を記した書類等）を、市文書管理規</w:t>
      </w:r>
      <w:r>
        <w:rPr>
          <w:rFonts w:hint="eastAsia"/>
          <w:color w:val="auto"/>
          <w:highlight w:val="lightGray"/>
        </w:rPr>
        <w:t>程</w:t>
      </w:r>
      <w:r>
        <w:rPr>
          <w:rFonts w:hint="eastAsia"/>
          <w:color w:val="auto"/>
        </w:rPr>
        <w:t>等の定めるところにより、適切に保存する。また、国民の権利利益の救済を確実に行うため、武力攻撃災害による当該文書の逸失等を防ぐために、安全な場所に確実に保管する等の配慮を行う。</w:t>
      </w:r>
    </w:p>
    <w:p w:rsidR="00CF75DD" w:rsidRDefault="00BA08BC">
      <w:pPr>
        <w:adjustRightInd/>
        <w:spacing w:line="390" w:lineRule="exact"/>
        <w:ind w:leftChars="400" w:left="960" w:firstLineChars="100" w:firstLine="240"/>
        <w:rPr>
          <w:color w:val="auto"/>
        </w:rPr>
      </w:pPr>
      <w:r>
        <w:rPr>
          <w:rFonts w:hint="eastAsia"/>
          <w:color w:val="auto"/>
        </w:rPr>
        <w:t>市は、これらの手続に関連する文書について、武力攻撃事態等が継続している場合及び国民保護措置に関して不服申し立て又は訴訟が提起されている場合には保存期間を延長する。</w:t>
      </w:r>
    </w:p>
    <w:p w:rsidR="00CF75DD" w:rsidRDefault="00BA08BC">
      <w:pPr>
        <w:widowControl/>
        <w:adjustRightInd/>
        <w:jc w:val="left"/>
        <w:textAlignment w:val="auto"/>
        <w:rPr>
          <w:color w:val="auto"/>
        </w:rPr>
      </w:pPr>
      <w:r>
        <w:rPr>
          <w:color w:val="auto"/>
        </w:rPr>
        <w:br w:type="page"/>
      </w:r>
    </w:p>
    <w:p w:rsidR="00CF75DD" w:rsidRDefault="00BA08BC">
      <w:pPr>
        <w:pStyle w:val="1"/>
        <w:ind w:leftChars="100" w:left="240"/>
        <w:rPr>
          <w:sz w:val="28"/>
        </w:rPr>
      </w:pPr>
      <w:bookmarkStart w:id="36" w:name="_Toc473795874"/>
      <w:r>
        <w:rPr>
          <w:rFonts w:hint="eastAsia"/>
          <w:sz w:val="28"/>
        </w:rPr>
        <w:lastRenderedPageBreak/>
        <w:t>第２　関係機関との連携体制の整備</w:t>
      </w:r>
      <w:bookmarkEnd w:id="36"/>
    </w:p>
    <w:p w:rsidR="00CF75DD" w:rsidRDefault="00CF75DD">
      <w:pPr>
        <w:adjustRightInd/>
        <w:spacing w:line="320" w:lineRule="exact"/>
        <w:rPr>
          <w:color w:val="auto"/>
        </w:rPr>
      </w:pPr>
    </w:p>
    <w:p w:rsidR="00CF75DD" w:rsidRDefault="00BA08BC">
      <w:pPr>
        <w:pStyle w:val="1"/>
        <w:ind w:leftChars="200" w:left="480"/>
      </w:pPr>
      <w:bookmarkStart w:id="37" w:name="_Toc473795875"/>
      <w:r>
        <w:rPr>
          <w:rFonts w:hint="eastAsia"/>
        </w:rPr>
        <w:t>１　連携体制の整備に当たっての基本的考え方</w:t>
      </w:r>
      <w:bookmarkEnd w:id="37"/>
    </w:p>
    <w:p w:rsidR="00CF75DD" w:rsidRDefault="00CF75DD">
      <w:pPr>
        <w:adjustRightInd/>
        <w:spacing w:line="350" w:lineRule="exact"/>
        <w:ind w:firstLine="240"/>
        <w:rPr>
          <w:color w:val="auto"/>
        </w:rPr>
      </w:pPr>
    </w:p>
    <w:p w:rsidR="00CF75DD" w:rsidRDefault="00BA08BC">
      <w:pPr>
        <w:overflowPunct w:val="0"/>
        <w:adjustRightInd/>
        <w:spacing w:line="350" w:lineRule="exact"/>
        <w:ind w:leftChars="307" w:left="977" w:hangingChars="100" w:hanging="240"/>
        <w:rPr>
          <w:color w:val="auto"/>
        </w:rPr>
      </w:pPr>
      <w:r>
        <w:rPr>
          <w:rFonts w:hint="eastAsia"/>
          <w:color w:val="auto"/>
        </w:rPr>
        <w:t>(1) 市は、国民保護措置を的確かつ迅速に実施できるよう、国、県、他の市町、指定公共機関及び指定地方公共機関との連携体制を整備する。</w:t>
      </w:r>
    </w:p>
    <w:p w:rsidR="00CF75DD" w:rsidRDefault="00CF75DD">
      <w:pPr>
        <w:adjustRightInd/>
        <w:spacing w:line="350" w:lineRule="exact"/>
        <w:rPr>
          <w:color w:val="auto"/>
        </w:rPr>
      </w:pPr>
    </w:p>
    <w:p w:rsidR="00CF75DD" w:rsidRDefault="00BA08BC">
      <w:pPr>
        <w:adjustRightInd/>
        <w:spacing w:line="350" w:lineRule="exact"/>
        <w:ind w:leftChars="300" w:left="960" w:hangingChars="100" w:hanging="240"/>
        <w:rPr>
          <w:color w:val="auto"/>
        </w:rPr>
      </w:pPr>
      <w:r>
        <w:rPr>
          <w:rFonts w:hint="eastAsia"/>
          <w:color w:val="auto"/>
        </w:rPr>
        <w:t>(2) 市は、関係機関の連絡先を把握するとともに、関係機関が作成する国民保護計画及び国民保護業務計画との整合性の確保を図る。</w:t>
      </w:r>
    </w:p>
    <w:p w:rsidR="00CF75DD" w:rsidRDefault="00CF75DD">
      <w:pPr>
        <w:adjustRightInd/>
        <w:spacing w:line="350" w:lineRule="exact"/>
        <w:ind w:left="962" w:hanging="240"/>
        <w:rPr>
          <w:color w:val="auto"/>
        </w:rPr>
      </w:pPr>
    </w:p>
    <w:p w:rsidR="00CF75DD" w:rsidRDefault="00BA08BC">
      <w:pPr>
        <w:adjustRightInd/>
        <w:spacing w:line="350" w:lineRule="exact"/>
        <w:ind w:leftChars="300" w:left="960" w:hangingChars="100" w:hanging="240"/>
        <w:rPr>
          <w:color w:val="auto"/>
        </w:rPr>
      </w:pPr>
      <w:r>
        <w:rPr>
          <w:rFonts w:hint="eastAsia"/>
          <w:color w:val="auto"/>
        </w:rPr>
        <w:t>(3) 市は、国民保護措置を的確かつ迅速に実施することなどに関し、関係機関による意見交換の場を設けることなどにより、関係機関相互の意思疎通を図る。</w:t>
      </w:r>
    </w:p>
    <w:p w:rsidR="00CF75DD" w:rsidRDefault="00CF75DD">
      <w:pPr>
        <w:ind w:firstLineChars="200" w:firstLine="480"/>
        <w:rPr>
          <w:color w:val="auto"/>
        </w:rPr>
      </w:pPr>
    </w:p>
    <w:p w:rsidR="00CF75DD" w:rsidRDefault="00BA08BC">
      <w:pPr>
        <w:pStyle w:val="1"/>
        <w:ind w:leftChars="200" w:left="480"/>
      </w:pPr>
      <w:bookmarkStart w:id="38" w:name="_Toc473795876"/>
      <w:r>
        <w:rPr>
          <w:rFonts w:hint="eastAsia"/>
        </w:rPr>
        <w:t>２　県との連携等</w:t>
      </w:r>
      <w:bookmarkEnd w:id="38"/>
    </w:p>
    <w:p w:rsidR="00CF75DD" w:rsidRDefault="00CF75DD">
      <w:pPr>
        <w:ind w:firstLineChars="200" w:firstLine="480"/>
        <w:rPr>
          <w:color w:val="auto"/>
        </w:rPr>
      </w:pPr>
    </w:p>
    <w:p w:rsidR="00CF75DD" w:rsidRDefault="00BA08BC">
      <w:pPr>
        <w:ind w:leftChars="300" w:left="720"/>
        <w:rPr>
          <w:color w:val="auto"/>
        </w:rPr>
      </w:pPr>
      <w:r>
        <w:rPr>
          <w:rFonts w:hint="eastAsia"/>
          <w:color w:val="auto"/>
        </w:rPr>
        <w:t>(1) 県との連携</w:t>
      </w:r>
    </w:p>
    <w:p w:rsidR="00CF75DD" w:rsidRDefault="00BA08BC">
      <w:pPr>
        <w:ind w:leftChars="400" w:left="960" w:firstLineChars="100" w:firstLine="240"/>
        <w:rPr>
          <w:color w:val="auto"/>
        </w:rPr>
      </w:pPr>
      <w:r>
        <w:rPr>
          <w:rFonts w:hint="eastAsia"/>
          <w:color w:val="auto"/>
        </w:rPr>
        <w:t>市は、国民保護措置を的確かつ迅速に実施するため、県との緊密な連絡を図る。</w:t>
      </w:r>
    </w:p>
    <w:p w:rsidR="00CF75DD" w:rsidRDefault="00CF75DD">
      <w:pPr>
        <w:ind w:firstLineChars="200" w:firstLine="480"/>
        <w:rPr>
          <w:color w:val="auto"/>
        </w:rPr>
      </w:pPr>
    </w:p>
    <w:p w:rsidR="00CF75DD" w:rsidRDefault="00BA08BC">
      <w:pPr>
        <w:ind w:leftChars="300" w:left="720"/>
        <w:rPr>
          <w:color w:val="auto"/>
        </w:rPr>
      </w:pPr>
      <w:r>
        <w:rPr>
          <w:rFonts w:hint="eastAsia"/>
          <w:color w:val="auto"/>
        </w:rPr>
        <w:t>(2) 県との情報共有</w:t>
      </w:r>
    </w:p>
    <w:p w:rsidR="00CF75DD" w:rsidRDefault="00BA08BC">
      <w:pPr>
        <w:ind w:leftChars="400" w:left="960" w:firstLineChars="100" w:firstLine="240"/>
        <w:rPr>
          <w:color w:val="auto"/>
        </w:rPr>
      </w:pPr>
      <w:r>
        <w:rPr>
          <w:rFonts w:hint="eastAsia"/>
          <w:color w:val="auto"/>
        </w:rPr>
        <w:t>警報の通知方法、避難方法や救援を行う場合の経路、運送手段等に関し、県との間で緊密な情報の共有を図る。</w:t>
      </w:r>
    </w:p>
    <w:p w:rsidR="00CF75DD" w:rsidRDefault="00CF75DD">
      <w:pPr>
        <w:ind w:firstLineChars="200" w:firstLine="480"/>
        <w:rPr>
          <w:color w:val="auto"/>
        </w:rPr>
      </w:pPr>
    </w:p>
    <w:p w:rsidR="00CF75DD" w:rsidRDefault="00BA08BC">
      <w:pPr>
        <w:ind w:leftChars="300" w:left="720"/>
        <w:rPr>
          <w:color w:val="auto"/>
        </w:rPr>
      </w:pPr>
      <w:r>
        <w:rPr>
          <w:rFonts w:hint="eastAsia"/>
          <w:color w:val="auto"/>
        </w:rPr>
        <w:t>(3) 市国民保護計画の知事への協議</w:t>
      </w:r>
    </w:p>
    <w:p w:rsidR="00CF75DD" w:rsidRDefault="00BA08BC">
      <w:pPr>
        <w:ind w:leftChars="400" w:left="960" w:firstLineChars="100" w:firstLine="240"/>
        <w:rPr>
          <w:color w:val="auto"/>
        </w:rPr>
      </w:pPr>
      <w:r>
        <w:rPr>
          <w:rFonts w:hint="eastAsia"/>
          <w:color w:val="auto"/>
        </w:rPr>
        <w:t>市長は、県の行う国民保護措置や他の市町の行う国民保護措置との整合性の調整を図るため、市国民保護計画について知事に協議を行う。</w:t>
      </w:r>
    </w:p>
    <w:p w:rsidR="00CF75DD" w:rsidRDefault="00CF75DD">
      <w:pPr>
        <w:ind w:firstLineChars="200" w:firstLine="480"/>
        <w:rPr>
          <w:color w:val="auto"/>
        </w:rPr>
      </w:pPr>
    </w:p>
    <w:p w:rsidR="00CF75DD" w:rsidRDefault="00BA08BC">
      <w:pPr>
        <w:ind w:leftChars="300" w:left="720"/>
        <w:rPr>
          <w:color w:val="auto"/>
        </w:rPr>
      </w:pPr>
      <w:r>
        <w:rPr>
          <w:rFonts w:hint="eastAsia"/>
          <w:color w:val="auto"/>
        </w:rPr>
        <w:t>(4) 県警察との連携</w:t>
      </w:r>
    </w:p>
    <w:p w:rsidR="00CF75DD" w:rsidRDefault="00BA08BC">
      <w:pPr>
        <w:ind w:leftChars="400" w:left="960" w:firstLineChars="100" w:firstLine="240"/>
        <w:rPr>
          <w:color w:val="auto"/>
        </w:rPr>
      </w:pPr>
      <w:r>
        <w:rPr>
          <w:rFonts w:hint="eastAsia"/>
          <w:color w:val="auto"/>
        </w:rPr>
        <w:t>市は、自らが管理する道路について、武力攻撃事態等において、道路の通行禁止措置等に関する情報を道路利用者に積極的に提供できるよう、県警察と必要な連携を図る。</w:t>
      </w:r>
    </w:p>
    <w:p w:rsidR="00CF75DD" w:rsidRDefault="00CF75DD">
      <w:pPr>
        <w:ind w:firstLineChars="200" w:firstLine="480"/>
        <w:rPr>
          <w:color w:val="auto"/>
        </w:rPr>
      </w:pPr>
    </w:p>
    <w:p w:rsidR="00CF75DD" w:rsidRDefault="00BA08BC">
      <w:pPr>
        <w:pStyle w:val="1"/>
        <w:ind w:leftChars="200" w:left="480"/>
      </w:pPr>
      <w:bookmarkStart w:id="39" w:name="_Toc473795877"/>
      <w:r>
        <w:rPr>
          <w:rFonts w:hint="eastAsia"/>
        </w:rPr>
        <w:t>３　近隣市町との連携等</w:t>
      </w:r>
      <w:bookmarkEnd w:id="39"/>
    </w:p>
    <w:p w:rsidR="00CF75DD" w:rsidRDefault="00CF75DD">
      <w:pPr>
        <w:adjustRightInd/>
        <w:spacing w:line="350" w:lineRule="exact"/>
        <w:ind w:left="722" w:hanging="240"/>
        <w:rPr>
          <w:color w:val="auto"/>
        </w:rPr>
      </w:pPr>
    </w:p>
    <w:p w:rsidR="00CF75DD" w:rsidRDefault="00BA08BC">
      <w:pPr>
        <w:adjustRightInd/>
        <w:spacing w:line="350" w:lineRule="exact"/>
        <w:ind w:leftChars="295" w:left="708" w:firstLineChars="5" w:firstLine="12"/>
        <w:rPr>
          <w:color w:val="auto"/>
        </w:rPr>
      </w:pPr>
      <w:r>
        <w:rPr>
          <w:color w:val="auto"/>
        </w:rPr>
        <w:t xml:space="preserve">(1) </w:t>
      </w:r>
      <w:r>
        <w:rPr>
          <w:rFonts w:hint="eastAsia"/>
          <w:color w:val="auto"/>
        </w:rPr>
        <w:t>近隣市町との連携</w:t>
      </w:r>
    </w:p>
    <w:p w:rsidR="00CF75DD" w:rsidRDefault="00BA08BC">
      <w:pPr>
        <w:adjustRightInd/>
        <w:spacing w:line="350" w:lineRule="exact"/>
        <w:ind w:leftChars="401" w:left="962" w:firstLineChars="100" w:firstLine="240"/>
        <w:rPr>
          <w:color w:val="auto"/>
        </w:rPr>
      </w:pPr>
      <w:r>
        <w:rPr>
          <w:rFonts w:hint="eastAsia"/>
          <w:color w:val="auto"/>
        </w:rPr>
        <w:t>市は、近隣市町の連絡先、担当部署等に関する情報を常に把握するとともに、近隣市町相互の国民保護計画の内容について協議する機会を設けることや、相互応援協定の締結等により、武力攻撃災害の防御、避難の実施体制、物資及び資機材の供給体制等における近隣市町相互間の連携を図る。</w:t>
      </w:r>
    </w:p>
    <w:p w:rsidR="00CF75DD" w:rsidRDefault="00CF75DD">
      <w:pPr>
        <w:adjustRightInd/>
        <w:spacing w:line="350" w:lineRule="exact"/>
        <w:rPr>
          <w:color w:val="auto"/>
        </w:rPr>
      </w:pPr>
    </w:p>
    <w:p w:rsidR="00CF75DD" w:rsidRDefault="00BA08BC">
      <w:pPr>
        <w:adjustRightInd/>
        <w:spacing w:line="350" w:lineRule="exact"/>
        <w:ind w:leftChars="300" w:left="720"/>
        <w:rPr>
          <w:color w:val="auto"/>
        </w:rPr>
      </w:pPr>
      <w:r>
        <w:rPr>
          <w:color w:val="auto"/>
        </w:rPr>
        <w:t xml:space="preserve">(2) </w:t>
      </w:r>
      <w:r>
        <w:rPr>
          <w:rFonts w:hint="eastAsia"/>
          <w:color w:val="auto"/>
        </w:rPr>
        <w:t>消防機関の応援態勢の整備</w:t>
      </w:r>
    </w:p>
    <w:p w:rsidR="00CF75DD" w:rsidRDefault="00BA08BC">
      <w:pPr>
        <w:adjustRightInd/>
        <w:spacing w:line="350" w:lineRule="exact"/>
        <w:ind w:leftChars="400" w:left="960" w:firstLineChars="100" w:firstLine="240"/>
        <w:rPr>
          <w:color w:val="auto"/>
        </w:rPr>
      </w:pPr>
      <w:r>
        <w:rPr>
          <w:rFonts w:hint="eastAsia"/>
          <w:color w:val="auto"/>
        </w:rPr>
        <w:t>市は、消防機関の活動が円滑に行われるよう、近隣市町の消防機関との応援態</w:t>
      </w:r>
      <w:r>
        <w:rPr>
          <w:rFonts w:hint="eastAsia"/>
          <w:color w:val="auto"/>
        </w:rPr>
        <w:lastRenderedPageBreak/>
        <w:t>勢の整備を図るとともに、必要により既存の消防応援協定等の見直しを行うこと等により、消防機関相互の連携を図る。</w:t>
      </w:r>
    </w:p>
    <w:p w:rsidR="00CF75DD" w:rsidRDefault="00BA08BC">
      <w:pPr>
        <w:adjustRightInd/>
        <w:spacing w:line="350" w:lineRule="exact"/>
        <w:ind w:leftChars="400" w:left="960" w:firstLineChars="100" w:firstLine="240"/>
        <w:rPr>
          <w:color w:val="auto"/>
        </w:rPr>
      </w:pPr>
      <w:r>
        <w:rPr>
          <w:rFonts w:hint="eastAsia"/>
          <w:color w:val="auto"/>
        </w:rPr>
        <w:t>また、消防機関の資機材等について相互に把握する。</w:t>
      </w:r>
    </w:p>
    <w:p w:rsidR="00CF75DD" w:rsidRDefault="00CF75DD">
      <w:pPr>
        <w:adjustRightInd/>
        <w:spacing w:line="350" w:lineRule="exact"/>
        <w:ind w:leftChars="400" w:left="960" w:firstLineChars="100" w:firstLine="240"/>
        <w:rPr>
          <w:color w:val="auto"/>
        </w:rPr>
      </w:pPr>
    </w:p>
    <w:p w:rsidR="00CF75DD" w:rsidRDefault="00BA08BC">
      <w:pPr>
        <w:pStyle w:val="1"/>
        <w:ind w:leftChars="200" w:left="480"/>
      </w:pPr>
      <w:bookmarkStart w:id="40" w:name="_Toc473795878"/>
      <w:r>
        <w:rPr>
          <w:rFonts w:hint="eastAsia"/>
        </w:rPr>
        <w:t>４　指定公共機関等との連携等</w:t>
      </w:r>
      <w:bookmarkEnd w:id="40"/>
    </w:p>
    <w:p w:rsidR="00CF75DD" w:rsidRDefault="00CF75DD">
      <w:pPr>
        <w:adjustRightInd/>
        <w:spacing w:line="350" w:lineRule="exact"/>
        <w:ind w:left="722" w:hanging="240"/>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指定公共機関等との連携</w:t>
      </w:r>
    </w:p>
    <w:p w:rsidR="00CF75DD" w:rsidRDefault="00BA08BC">
      <w:pPr>
        <w:adjustRightInd/>
        <w:spacing w:line="350" w:lineRule="exact"/>
        <w:ind w:leftChars="401" w:left="962" w:firstLineChars="100" w:firstLine="240"/>
        <w:rPr>
          <w:color w:val="auto"/>
        </w:rPr>
      </w:pPr>
      <w:r>
        <w:rPr>
          <w:rFonts w:hint="eastAsia"/>
          <w:color w:val="auto"/>
        </w:rPr>
        <w:t>市は、国民保護措置を的確かつ迅速に実施するため、指定公共機関等との緊密な連携を図る。</w:t>
      </w:r>
    </w:p>
    <w:p w:rsidR="00CF75DD" w:rsidRDefault="00CF75DD">
      <w:pPr>
        <w:adjustRightInd/>
        <w:spacing w:line="350" w:lineRule="exact"/>
        <w:rPr>
          <w:color w:val="auto"/>
        </w:rPr>
      </w:pPr>
    </w:p>
    <w:p w:rsidR="00CF75DD" w:rsidRDefault="00BA08BC">
      <w:pPr>
        <w:adjustRightInd/>
        <w:spacing w:line="350" w:lineRule="exact"/>
        <w:ind w:leftChars="300" w:left="720"/>
        <w:rPr>
          <w:color w:val="auto"/>
        </w:rPr>
      </w:pPr>
      <w:r>
        <w:rPr>
          <w:rFonts w:hint="eastAsia"/>
          <w:color w:val="auto"/>
        </w:rPr>
        <w:t>(2) 医療機関との連携</w:t>
      </w:r>
    </w:p>
    <w:p w:rsidR="00CF75DD" w:rsidRDefault="00BA08BC">
      <w:pPr>
        <w:adjustRightInd/>
        <w:spacing w:line="350" w:lineRule="exact"/>
        <w:ind w:leftChars="400" w:left="960" w:firstLineChars="100" w:firstLine="240"/>
        <w:rPr>
          <w:color w:val="auto"/>
        </w:rPr>
      </w:pPr>
      <w:r>
        <w:rPr>
          <w:rFonts w:hint="eastAsia"/>
          <w:color w:val="auto"/>
        </w:rPr>
        <w:t>市は、事態発生時に医療機関の活動が速やかに行われるよう消防機関とともに、災害拠点病院、救命救急センター、医師会等との連絡体制を確認するとともに平素からの意見交換や訓練を通じて、緊急時の医療ネットワークと広域的な連携を図る。</w:t>
      </w:r>
    </w:p>
    <w:p w:rsidR="00CF75DD" w:rsidRDefault="00CF75DD">
      <w:pPr>
        <w:adjustRightInd/>
        <w:spacing w:line="350" w:lineRule="exact"/>
        <w:rPr>
          <w:color w:val="auto"/>
        </w:rPr>
      </w:pPr>
    </w:p>
    <w:p w:rsidR="00CF75DD" w:rsidRDefault="00BA08BC">
      <w:pPr>
        <w:adjustRightInd/>
        <w:spacing w:line="350" w:lineRule="exact"/>
        <w:ind w:leftChars="301" w:left="722"/>
        <w:rPr>
          <w:color w:val="auto"/>
        </w:rPr>
      </w:pPr>
      <w:r>
        <w:rPr>
          <w:color w:val="auto"/>
        </w:rPr>
        <w:t>(</w:t>
      </w:r>
      <w:r>
        <w:rPr>
          <w:rFonts w:hint="eastAsia"/>
          <w:color w:val="auto"/>
        </w:rPr>
        <w:t>3</w:t>
      </w:r>
      <w:r>
        <w:rPr>
          <w:color w:val="auto"/>
        </w:rPr>
        <w:t xml:space="preserve">) </w:t>
      </w:r>
      <w:r>
        <w:rPr>
          <w:rFonts w:hint="eastAsia"/>
          <w:color w:val="auto"/>
        </w:rPr>
        <w:t>関係機関との協定の締結</w:t>
      </w:r>
    </w:p>
    <w:p w:rsidR="00CF75DD" w:rsidRDefault="00BA08BC">
      <w:pPr>
        <w:adjustRightInd/>
        <w:spacing w:line="350" w:lineRule="exact"/>
        <w:ind w:leftChars="401" w:left="962" w:firstLineChars="100" w:firstLine="240"/>
        <w:rPr>
          <w:dstrike/>
          <w:color w:val="auto"/>
        </w:rPr>
      </w:pPr>
      <w:r>
        <w:rPr>
          <w:rFonts w:hint="eastAsia"/>
          <w:color w:val="auto"/>
        </w:rPr>
        <w:t>市は、救援のために必要な食品、飲料水及び被服、寝具等生活必需品等の調達に当たっては、関係機関から必要な協力が得られるよう、あらかじめ必要な協定を締結するよう努める。</w:t>
      </w:r>
    </w:p>
    <w:p w:rsidR="00CF75DD" w:rsidRDefault="00CF75DD">
      <w:pPr>
        <w:adjustRightInd/>
        <w:spacing w:line="350" w:lineRule="exact"/>
        <w:rPr>
          <w:color w:val="auto"/>
        </w:rPr>
      </w:pPr>
    </w:p>
    <w:p w:rsidR="00CF75DD" w:rsidRDefault="00BA08BC">
      <w:pPr>
        <w:pStyle w:val="1"/>
        <w:ind w:leftChars="200" w:left="480"/>
      </w:pPr>
      <w:bookmarkStart w:id="41" w:name="_Toc473795879"/>
      <w:r>
        <w:rPr>
          <w:rFonts w:hint="eastAsia"/>
        </w:rPr>
        <w:t>５　自主防災組織に対する支援</w:t>
      </w:r>
      <w:bookmarkEnd w:id="41"/>
    </w:p>
    <w:p w:rsidR="00CF75DD" w:rsidRDefault="00BA08BC">
      <w:pPr>
        <w:spacing w:line="350" w:lineRule="exact"/>
        <w:ind w:leftChars="300" w:left="720" w:firstLineChars="100" w:firstLine="240"/>
        <w:rPr>
          <w:color w:val="auto"/>
        </w:rPr>
      </w:pPr>
      <w:r>
        <w:rPr>
          <w:rFonts w:hint="eastAsia"/>
          <w:color w:val="auto"/>
        </w:rPr>
        <w:t>市は、自主防災組織の核となるリーダーに対しての研修等を通じて自主防災組織の活性化を推進し、その充実を図るとともに、自主防災組織相互間及び消防団等との間の連携が図られるよう配慮する。</w:t>
      </w:r>
    </w:p>
    <w:p w:rsidR="00CF75DD" w:rsidRDefault="00BA08BC">
      <w:pPr>
        <w:spacing w:line="350" w:lineRule="exact"/>
        <w:ind w:leftChars="300" w:left="720" w:firstLineChars="100" w:firstLine="240"/>
        <w:rPr>
          <w:color w:val="auto"/>
        </w:rPr>
      </w:pPr>
      <w:r>
        <w:rPr>
          <w:rFonts w:hint="eastAsia"/>
          <w:color w:val="auto"/>
        </w:rPr>
        <w:t>また、市は国民保護措置についての訓練の実施を促進するものとする。この場合、訓練の実施は、自主防災組織の自発的な意思にゆだねられるものであって、その促進に当たって強制にわたらないように留意する。</w:t>
      </w:r>
    </w:p>
    <w:p w:rsidR="00CF75DD" w:rsidRDefault="00BA08BC">
      <w:pPr>
        <w:adjustRightInd/>
        <w:spacing w:line="350" w:lineRule="exact"/>
        <w:ind w:leftChars="300" w:left="720" w:firstLineChars="100" w:firstLine="240"/>
        <w:rPr>
          <w:color w:val="auto"/>
        </w:rPr>
      </w:pPr>
      <w:r>
        <w:rPr>
          <w:rFonts w:hint="eastAsia"/>
          <w:color w:val="auto"/>
        </w:rPr>
        <w:t>さらに自主防災組織等が行う消火、救助、救援等のための施設及び設備の充実に努める。</w:t>
      </w:r>
    </w:p>
    <w:p w:rsidR="00CF75DD" w:rsidRDefault="00CF75DD">
      <w:pPr>
        <w:adjustRightInd/>
        <w:spacing w:line="350" w:lineRule="exact"/>
        <w:ind w:left="722" w:firstLine="240"/>
        <w:rPr>
          <w:color w:val="auto"/>
        </w:rPr>
      </w:pPr>
    </w:p>
    <w:p w:rsidR="00CF75DD" w:rsidRDefault="00BA08BC">
      <w:pPr>
        <w:pStyle w:val="1"/>
        <w:ind w:leftChars="200" w:left="480"/>
      </w:pPr>
      <w:bookmarkStart w:id="42" w:name="_Toc473795880"/>
      <w:r>
        <w:rPr>
          <w:rFonts w:hint="eastAsia"/>
        </w:rPr>
        <w:t>６　ボランティア団体等に対する支援</w:t>
      </w:r>
      <w:bookmarkEnd w:id="42"/>
    </w:p>
    <w:p w:rsidR="00CF75DD" w:rsidRDefault="00BA08BC">
      <w:pPr>
        <w:adjustRightInd/>
        <w:spacing w:line="390" w:lineRule="exact"/>
        <w:ind w:leftChars="250" w:left="600" w:firstLineChars="150" w:firstLine="360"/>
        <w:rPr>
          <w:color w:val="auto"/>
        </w:rPr>
      </w:pPr>
      <w:r>
        <w:rPr>
          <w:rFonts w:hint="eastAsia"/>
          <w:color w:val="auto"/>
        </w:rPr>
        <w:t>市は、日本赤十字社、社会福祉協議会その他のボランティア関係団体等との連携を図り、救援等においてボランティア活動が円滑に行われるよう、その活動環境の整備に努める。</w:t>
      </w:r>
    </w:p>
    <w:p w:rsidR="00CF75DD" w:rsidRDefault="00BA08BC">
      <w:pPr>
        <w:widowControl/>
        <w:adjustRightInd/>
        <w:jc w:val="left"/>
        <w:textAlignment w:val="auto"/>
        <w:rPr>
          <w:color w:val="auto"/>
        </w:rPr>
      </w:pPr>
      <w:r>
        <w:rPr>
          <w:color w:val="auto"/>
        </w:rPr>
        <w:br w:type="page"/>
      </w:r>
    </w:p>
    <w:p w:rsidR="00CF75DD" w:rsidRDefault="00BA08BC">
      <w:pPr>
        <w:pStyle w:val="1"/>
        <w:ind w:leftChars="100" w:left="240"/>
        <w:rPr>
          <w:sz w:val="28"/>
        </w:rPr>
      </w:pPr>
      <w:bookmarkStart w:id="43" w:name="_Toc473795881"/>
      <w:r>
        <w:rPr>
          <w:rFonts w:hint="eastAsia"/>
          <w:sz w:val="28"/>
        </w:rPr>
        <w:lastRenderedPageBreak/>
        <w:t>第３　通信の確保</w:t>
      </w:r>
      <w:bookmarkEnd w:id="43"/>
    </w:p>
    <w:p w:rsidR="00CF75DD" w:rsidRDefault="00CF75DD">
      <w:pPr>
        <w:adjustRightInd/>
        <w:spacing w:line="350" w:lineRule="exact"/>
        <w:rPr>
          <w:color w:val="auto"/>
        </w:rPr>
      </w:pPr>
    </w:p>
    <w:p w:rsidR="00CF75DD" w:rsidRDefault="00BA08BC">
      <w:pPr>
        <w:pStyle w:val="1"/>
        <w:ind w:leftChars="200" w:left="480"/>
      </w:pPr>
      <w:bookmarkStart w:id="44" w:name="_Toc473795882"/>
      <w:r>
        <w:rPr>
          <w:rFonts w:hint="eastAsia"/>
        </w:rPr>
        <w:t>１　通信体制の整備</w:t>
      </w:r>
      <w:bookmarkEnd w:id="44"/>
    </w:p>
    <w:p w:rsidR="00CF75DD" w:rsidRDefault="00BA08BC">
      <w:pPr>
        <w:adjustRightInd/>
        <w:spacing w:line="350" w:lineRule="exact"/>
        <w:ind w:leftChars="400" w:left="960"/>
        <w:rPr>
          <w:color w:val="auto"/>
        </w:rPr>
      </w:pPr>
      <w:r>
        <w:rPr>
          <w:rFonts w:hint="eastAsia"/>
          <w:color w:val="auto"/>
        </w:rPr>
        <w:t>市は、国民保護措置の実施に関し、通信体制の整備等重要通信の確保に関する対</w:t>
      </w:r>
    </w:p>
    <w:p w:rsidR="00CF75DD" w:rsidRDefault="00BA08BC">
      <w:pPr>
        <w:adjustRightInd/>
        <w:spacing w:line="350" w:lineRule="exact"/>
        <w:ind w:firstLineChars="300" w:firstLine="720"/>
        <w:rPr>
          <w:dstrike/>
          <w:color w:val="auto"/>
        </w:rPr>
      </w:pPr>
      <w:r>
        <w:rPr>
          <w:rFonts w:hint="eastAsia"/>
          <w:color w:val="auto"/>
        </w:rPr>
        <w:t>策の推進を図る。</w:t>
      </w:r>
    </w:p>
    <w:p w:rsidR="00CF75DD" w:rsidRDefault="00BA08BC">
      <w:pPr>
        <w:adjustRightInd/>
        <w:spacing w:line="350" w:lineRule="exact"/>
        <w:ind w:leftChars="400" w:left="960"/>
        <w:rPr>
          <w:color w:val="auto"/>
        </w:rPr>
      </w:pPr>
      <w:r>
        <w:rPr>
          <w:rFonts w:hint="eastAsia"/>
          <w:color w:val="auto"/>
        </w:rPr>
        <w:t>この場合において、自然災害その他の非常時における通信の円滑な運用を図るこ</w:t>
      </w:r>
    </w:p>
    <w:p w:rsidR="00CF75DD" w:rsidRDefault="00BA08BC">
      <w:pPr>
        <w:adjustRightInd/>
        <w:spacing w:line="350" w:lineRule="exact"/>
        <w:ind w:firstLineChars="300" w:firstLine="720"/>
        <w:rPr>
          <w:color w:val="auto"/>
        </w:rPr>
      </w:pPr>
      <w:r>
        <w:rPr>
          <w:rFonts w:hint="eastAsia"/>
          <w:color w:val="auto"/>
        </w:rPr>
        <w:t>と等を目的として、関係省庁や地方公共団体、電気通信事業者等で構成された非常</w:t>
      </w:r>
    </w:p>
    <w:p w:rsidR="00CF75DD" w:rsidRDefault="00BA08BC">
      <w:pPr>
        <w:adjustRightInd/>
        <w:spacing w:line="350" w:lineRule="exact"/>
        <w:ind w:firstLineChars="300" w:firstLine="720"/>
        <w:rPr>
          <w:color w:val="auto"/>
        </w:rPr>
      </w:pPr>
      <w:r>
        <w:rPr>
          <w:rFonts w:hint="eastAsia"/>
          <w:color w:val="auto"/>
        </w:rPr>
        <w:t>通信協議会との連携にも十分配慮する。</w:t>
      </w:r>
    </w:p>
    <w:p w:rsidR="00CF75DD" w:rsidRDefault="00BA08BC">
      <w:pPr>
        <w:adjustRightInd/>
        <w:spacing w:line="350" w:lineRule="exact"/>
        <w:rPr>
          <w:color w:val="auto"/>
        </w:rPr>
      </w:pPr>
      <w:r>
        <w:rPr>
          <w:color w:val="auto"/>
        </w:rPr>
        <w:t xml:space="preserve">      </w:t>
      </w:r>
    </w:p>
    <w:p w:rsidR="00CF75DD" w:rsidRDefault="00BA08BC">
      <w:pPr>
        <w:pStyle w:val="1"/>
        <w:ind w:leftChars="200" w:left="480"/>
      </w:pPr>
      <w:bookmarkStart w:id="45" w:name="_Toc473795883"/>
      <w:r>
        <w:rPr>
          <w:rFonts w:hint="eastAsia"/>
        </w:rPr>
        <w:t>２　通信体制の確保に当たっての留意事項</w:t>
      </w:r>
      <w:bookmarkEnd w:id="45"/>
    </w:p>
    <w:p w:rsidR="00CF75DD" w:rsidRDefault="00BA08BC">
      <w:pPr>
        <w:adjustRightInd/>
        <w:spacing w:line="350" w:lineRule="exact"/>
        <w:ind w:leftChars="409" w:left="982"/>
        <w:rPr>
          <w:color w:val="auto"/>
        </w:rPr>
      </w:pPr>
      <w:r>
        <w:rPr>
          <w:rFonts w:hint="eastAsia"/>
          <w:color w:val="auto"/>
        </w:rPr>
        <w:t>市は、武力攻撃災害発生時においても情報の収集、提供を確実に行うため、情報</w:t>
      </w:r>
    </w:p>
    <w:p w:rsidR="00CF75DD" w:rsidRDefault="00BA08BC">
      <w:pPr>
        <w:adjustRightInd/>
        <w:spacing w:line="350" w:lineRule="exact"/>
        <w:ind w:firstLineChars="300" w:firstLine="720"/>
        <w:rPr>
          <w:color w:val="auto"/>
        </w:rPr>
      </w:pPr>
      <w:r>
        <w:rPr>
          <w:rFonts w:hint="eastAsia"/>
          <w:color w:val="auto"/>
        </w:rPr>
        <w:t>伝達ルートの多ルート化や停電等に備えて非常用電源の確保を図るなど、情報収集、</w:t>
      </w:r>
    </w:p>
    <w:p w:rsidR="00CF75DD" w:rsidRDefault="00BA08BC">
      <w:pPr>
        <w:adjustRightInd/>
        <w:spacing w:line="350" w:lineRule="exact"/>
        <w:ind w:firstLineChars="300" w:firstLine="720"/>
        <w:rPr>
          <w:color w:val="auto"/>
        </w:rPr>
      </w:pPr>
      <w:r>
        <w:rPr>
          <w:rFonts w:hint="eastAsia"/>
          <w:color w:val="auto"/>
        </w:rPr>
        <w:t>連絡体制の整備に努める。</w:t>
      </w:r>
    </w:p>
    <w:p w:rsidR="00CF75DD" w:rsidRDefault="00BA08BC">
      <w:pPr>
        <w:adjustRightInd/>
        <w:spacing w:line="350" w:lineRule="exact"/>
        <w:ind w:left="962" w:hanging="962"/>
        <w:rPr>
          <w:color w:val="auto"/>
        </w:rPr>
      </w:pPr>
      <w:r>
        <w:rPr>
          <w:color w:val="auto"/>
        </w:rPr>
        <w:t xml:space="preserve">        </w:t>
      </w:r>
      <w:r>
        <w:rPr>
          <w:rFonts w:hint="eastAsia"/>
          <w:color w:val="auto"/>
        </w:rPr>
        <w:t>また、通信体制の確保に当たっては、自然災害時において確保している通信手段</w:t>
      </w:r>
    </w:p>
    <w:p w:rsidR="00CF75DD" w:rsidRDefault="00BA08BC">
      <w:pPr>
        <w:adjustRightInd/>
        <w:spacing w:line="350" w:lineRule="exact"/>
        <w:ind w:leftChars="300" w:left="960" w:hangingChars="100" w:hanging="240"/>
        <w:rPr>
          <w:color w:val="auto"/>
        </w:rPr>
      </w:pPr>
      <w:r>
        <w:rPr>
          <w:rFonts w:hint="eastAsia"/>
          <w:color w:val="auto"/>
        </w:rPr>
        <w:t>を活用するとともに、以下の事項に十分留意し、その運営・管理、整備等を行う。</w:t>
      </w:r>
    </w:p>
    <w:p w:rsidR="00CF75DD" w:rsidRDefault="00CF75DD">
      <w:pPr>
        <w:adjustRightInd/>
        <w:spacing w:line="350" w:lineRule="exact"/>
        <w:ind w:left="962" w:hanging="962"/>
        <w:rPr>
          <w:color w:val="auto"/>
        </w:rPr>
      </w:pPr>
    </w:p>
    <w:p w:rsidR="00CF75DD" w:rsidRDefault="00BA08BC">
      <w:pPr>
        <w:adjustRightInd/>
        <w:spacing w:line="350" w:lineRule="exact"/>
        <w:ind w:leftChars="400" w:left="960"/>
        <w:rPr>
          <w:color w:val="auto"/>
        </w:rPr>
      </w:pPr>
      <w:r>
        <w:rPr>
          <w:rFonts w:hint="eastAsia"/>
          <w:color w:val="auto"/>
        </w:rPr>
        <w:t>(1) 施設及び設備</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ア　通信設備等の情報通信手段の施設について、通信の取扱いや機器の操作の習熟を含めた管理・運用体制の構築を図る。</w:t>
      </w:r>
    </w:p>
    <w:p w:rsidR="00CF75DD" w:rsidRDefault="00BA08BC">
      <w:pPr>
        <w:suppressAutoHyphens/>
        <w:kinsoku w:val="0"/>
        <w:autoSpaceDE w:val="0"/>
        <w:autoSpaceDN w:val="0"/>
        <w:spacing w:line="350" w:lineRule="exact"/>
        <w:ind w:leftChars="500" w:left="1440" w:hangingChars="100" w:hanging="240"/>
        <w:jc w:val="left"/>
        <w:rPr>
          <w:color w:val="auto"/>
        </w:rPr>
      </w:pPr>
      <w:r>
        <w:rPr>
          <w:rFonts w:hint="eastAsia"/>
          <w:color w:val="auto"/>
        </w:rPr>
        <w:t>イ　武力攻撃災害による被害を受けた場合に備え、</w:t>
      </w:r>
      <w:r>
        <w:rPr>
          <w:rFonts w:asciiTheme="minorEastAsia" w:eastAsiaTheme="minorEastAsia" w:hAnsiTheme="minorEastAsia" w:hint="eastAsia"/>
          <w:color w:val="auto"/>
        </w:rPr>
        <w:t>緊急情報ネットワークシステム（Ｅｍ－Ｎｅｔ）、全国瞬時警報システム（Ｊ－ＡＬＥＲＴ）等、</w:t>
      </w:r>
      <w:r>
        <w:rPr>
          <w:rFonts w:hint="eastAsia"/>
          <w:color w:val="auto"/>
        </w:rPr>
        <w:t>複数の情報伝達手段の整備</w:t>
      </w:r>
      <w:r>
        <w:rPr>
          <w:color w:val="auto"/>
        </w:rPr>
        <w:t>(</w:t>
      </w:r>
      <w:r>
        <w:rPr>
          <w:rFonts w:hint="eastAsia"/>
          <w:color w:val="auto"/>
        </w:rPr>
        <w:t>有線・無線系、地上系・衛星系等による伝送路の多ルート化等）、関連機器装置の二重化等の障害発生時における情報収集体制の整備を図る。</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ウ　無線通信ネットワークの整備・拡充の推進及び相互接続等によるネットワーク間の連携を図る。</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エ　武力攻撃災害時において確実な利用ができるよう、国民保護措置の実施に必要な通信設備を定期的に総点検する。</w:t>
      </w:r>
    </w:p>
    <w:p w:rsidR="00CF75DD" w:rsidRDefault="00CF75DD">
      <w:pPr>
        <w:suppressAutoHyphens/>
        <w:kinsoku w:val="0"/>
        <w:wordWrap w:val="0"/>
        <w:autoSpaceDE w:val="0"/>
        <w:autoSpaceDN w:val="0"/>
        <w:spacing w:line="350" w:lineRule="exact"/>
        <w:ind w:leftChars="500" w:left="1440" w:hangingChars="100" w:hanging="240"/>
        <w:jc w:val="left"/>
        <w:rPr>
          <w:color w:val="auto"/>
        </w:rPr>
      </w:pPr>
    </w:p>
    <w:p w:rsidR="00CF75DD" w:rsidRDefault="00BA08BC">
      <w:pPr>
        <w:suppressAutoHyphens/>
        <w:kinsoku w:val="0"/>
        <w:wordWrap w:val="0"/>
        <w:autoSpaceDE w:val="0"/>
        <w:autoSpaceDN w:val="0"/>
        <w:spacing w:line="350" w:lineRule="exact"/>
        <w:ind w:firstLineChars="400" w:firstLine="960"/>
        <w:jc w:val="left"/>
        <w:rPr>
          <w:color w:val="auto"/>
        </w:rPr>
      </w:pPr>
      <w:r>
        <w:rPr>
          <w:rFonts w:hint="eastAsia"/>
          <w:color w:val="auto"/>
        </w:rPr>
        <w:t>(2) 運用</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ア　夜間、休日等における体制を確保するとともに、平素から情報の収集連絡体制の整備を図る。</w:t>
      </w:r>
    </w:p>
    <w:p w:rsidR="00CF75DD" w:rsidRDefault="00BA08BC">
      <w:pPr>
        <w:suppressAutoHyphens/>
        <w:kinsoku w:val="0"/>
        <w:wordWrap w:val="0"/>
        <w:overflowPunct w:val="0"/>
        <w:autoSpaceDE w:val="0"/>
        <w:autoSpaceDN w:val="0"/>
        <w:spacing w:line="350" w:lineRule="exact"/>
        <w:ind w:leftChars="500" w:left="1440" w:hangingChars="100" w:hanging="240"/>
        <w:jc w:val="left"/>
        <w:rPr>
          <w:color w:val="auto"/>
        </w:rPr>
      </w:pPr>
      <w:r>
        <w:rPr>
          <w:rFonts w:hint="eastAsia"/>
          <w:color w:val="auto"/>
        </w:rPr>
        <w:t>イ　武力攻撃災害による被害を受けた場合に備え、通信輻輳時及び途絶時並びに庁舎への電源供給が絶たれた場合を想定した関係機関との非常通信や、非常用電源等を利用した実践的通信訓練を実施する。</w:t>
      </w:r>
    </w:p>
    <w:p w:rsidR="00CF75DD" w:rsidRDefault="00BA08BC">
      <w:pPr>
        <w:suppressAutoHyphens/>
        <w:kinsoku w:val="0"/>
        <w:wordWrap w:val="0"/>
        <w:overflowPunct w:val="0"/>
        <w:autoSpaceDE w:val="0"/>
        <w:autoSpaceDN w:val="0"/>
        <w:spacing w:line="350" w:lineRule="exact"/>
        <w:ind w:leftChars="500" w:left="1440" w:hangingChars="100" w:hanging="240"/>
        <w:jc w:val="left"/>
        <w:rPr>
          <w:color w:val="auto"/>
        </w:rPr>
      </w:pPr>
      <w:r>
        <w:rPr>
          <w:rFonts w:hint="eastAsia"/>
          <w:color w:val="auto"/>
        </w:rPr>
        <w:t>ウ　通信訓練を行うに当たっては、地理的条件や交通事情等を想定し、実施時間や電源の確保等の条件を設定した上で、地域住民への情報の伝達、避難先施設との間の通信の確保等に関する訓練を行うものとし、訓練終了後に評価を行い、必要に応じ体制等の改善を図る。</w:t>
      </w:r>
    </w:p>
    <w:p w:rsidR="00CF75DD" w:rsidRDefault="00BA08BC">
      <w:pPr>
        <w:suppressAutoHyphens/>
        <w:kinsoku w:val="0"/>
        <w:wordWrap w:val="0"/>
        <w:overflowPunct w:val="0"/>
        <w:autoSpaceDE w:val="0"/>
        <w:autoSpaceDN w:val="0"/>
        <w:spacing w:line="350" w:lineRule="exact"/>
        <w:ind w:leftChars="500" w:left="1440" w:hangingChars="100" w:hanging="240"/>
        <w:jc w:val="left"/>
        <w:rPr>
          <w:color w:val="auto"/>
        </w:rPr>
      </w:pPr>
      <w:r>
        <w:rPr>
          <w:rFonts w:hint="eastAsia"/>
          <w:color w:val="auto"/>
        </w:rPr>
        <w:lastRenderedPageBreak/>
        <w:t>エ　無線通信系の通信輻輳時の混信等の対策に十分留意し、武力攻撃事態等における運用計画を定めるとともに、関係機関との間で携帯電話等の電気通信事業用移動通信及び防災行政無線、消防救急無線等の業務用移動通信を活用した運用方法等についての十分な調整を図る。</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オ　電気通信事業者により提供されている災害時優先電話等の効果的な活用を図る。</w:t>
      </w:r>
    </w:p>
    <w:p w:rsidR="00CF75DD" w:rsidRDefault="00BA08BC">
      <w:pPr>
        <w:suppressAutoHyphens/>
        <w:kinsoku w:val="0"/>
        <w:wordWrap w:val="0"/>
        <w:autoSpaceDE w:val="0"/>
        <w:autoSpaceDN w:val="0"/>
        <w:spacing w:line="350" w:lineRule="exact"/>
        <w:ind w:leftChars="500" w:left="1440" w:hangingChars="100" w:hanging="240"/>
        <w:jc w:val="left"/>
        <w:rPr>
          <w:color w:val="auto"/>
        </w:rPr>
      </w:pPr>
      <w:r>
        <w:rPr>
          <w:rFonts w:hint="eastAsia"/>
          <w:color w:val="auto"/>
        </w:rPr>
        <w:t>カ　担当職員の役割・責任の明確化等を図るとともに、担当職員が被害を受けた場合に備え、円滑に他の職員が代行できるような体制の構築を図る。</w:t>
      </w:r>
    </w:p>
    <w:p w:rsidR="00CF75DD" w:rsidRDefault="00BA08BC">
      <w:pPr>
        <w:adjustRightInd/>
        <w:spacing w:line="350" w:lineRule="exact"/>
        <w:ind w:leftChars="500" w:left="1440" w:hangingChars="100" w:hanging="240"/>
        <w:rPr>
          <w:dstrike/>
          <w:color w:val="auto"/>
        </w:rPr>
      </w:pPr>
      <w:r>
        <w:rPr>
          <w:rFonts w:hint="eastAsia"/>
          <w:color w:val="auto"/>
        </w:rPr>
        <w:t>キ　国民に情報を提供するに当たっては、防災行政無線、広報車</w:t>
      </w:r>
      <w:r>
        <w:rPr>
          <w:rFonts w:asciiTheme="minorEastAsia" w:eastAsiaTheme="minorEastAsia" w:hAnsiTheme="minorEastAsia" w:hint="eastAsia"/>
          <w:color w:val="auto"/>
        </w:rPr>
        <w:t>及び防災メール</w:t>
      </w:r>
      <w:r>
        <w:rPr>
          <w:rFonts w:hint="eastAsia"/>
          <w:color w:val="auto"/>
        </w:rPr>
        <w:t>等を活用するとともに、高齢者、障害のある人、外国人その他の情報の伝達に際し配慮を要する者及びその他通常の手段では情報の入手が困難と考えられる者に対しても情報を伝達できるよう必要な検討を行い、体制の整備を図る。</w:t>
      </w:r>
    </w:p>
    <w:p w:rsidR="00CF75DD" w:rsidRDefault="00BA08BC">
      <w:pPr>
        <w:widowControl/>
        <w:adjustRightInd/>
        <w:jc w:val="left"/>
        <w:textAlignment w:val="auto"/>
        <w:rPr>
          <w:color w:val="auto"/>
        </w:rPr>
      </w:pPr>
      <w:r>
        <w:rPr>
          <w:color w:val="auto"/>
        </w:rPr>
        <w:br w:type="page"/>
      </w:r>
    </w:p>
    <w:p w:rsidR="00CF75DD" w:rsidRDefault="00BA08BC">
      <w:pPr>
        <w:pStyle w:val="1"/>
        <w:ind w:leftChars="100" w:left="240"/>
        <w:rPr>
          <w:sz w:val="28"/>
        </w:rPr>
      </w:pPr>
      <w:bookmarkStart w:id="46" w:name="_Toc473795884"/>
      <w:r>
        <w:rPr>
          <w:rFonts w:hint="eastAsia"/>
          <w:sz w:val="28"/>
        </w:rPr>
        <w:lastRenderedPageBreak/>
        <w:t>第４　情報収集・提供等の体制整備</w:t>
      </w:r>
      <w:bookmarkEnd w:id="46"/>
    </w:p>
    <w:p w:rsidR="00CF75DD" w:rsidRDefault="00CF75DD">
      <w:pPr>
        <w:adjustRightInd/>
        <w:spacing w:line="350" w:lineRule="exact"/>
        <w:rPr>
          <w:color w:val="auto"/>
        </w:rPr>
      </w:pPr>
    </w:p>
    <w:p w:rsidR="00CF75DD" w:rsidRDefault="00BA08BC">
      <w:pPr>
        <w:pStyle w:val="1"/>
        <w:ind w:leftChars="200" w:left="480"/>
      </w:pPr>
      <w:bookmarkStart w:id="47" w:name="_Toc473795885"/>
      <w:r>
        <w:rPr>
          <w:rFonts w:hint="eastAsia"/>
        </w:rPr>
        <w:t>１　基本的考え方</w:t>
      </w:r>
      <w:bookmarkEnd w:id="47"/>
    </w:p>
    <w:p w:rsidR="00CF75DD" w:rsidRDefault="00CF75DD">
      <w:pPr>
        <w:adjustRightInd/>
        <w:spacing w:line="350" w:lineRule="exact"/>
        <w:ind w:firstLine="240"/>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情報収集・提供のための体制の整備</w:t>
      </w:r>
    </w:p>
    <w:p w:rsidR="00CF75DD" w:rsidRDefault="00BA08BC">
      <w:pPr>
        <w:adjustRightInd/>
        <w:spacing w:line="350" w:lineRule="exact"/>
        <w:ind w:leftChars="401" w:left="962" w:firstLineChars="100" w:firstLine="240"/>
        <w:rPr>
          <w:color w:val="auto"/>
        </w:rPr>
      </w:pPr>
      <w:r>
        <w:rPr>
          <w:rFonts w:hint="eastAsia"/>
          <w:color w:val="auto"/>
        </w:rPr>
        <w:t>市は、武力攻撃事態等の状況、国民保護措置の実施状況、被災情報その他の情報等を収集又は整理し、関係機関及び住民に対し、これらの情報の提供等を適時かつ適切に実施するための体制を整備する。</w:t>
      </w:r>
    </w:p>
    <w:p w:rsidR="00CF75DD" w:rsidRDefault="00CF75DD">
      <w:pPr>
        <w:adjustRightInd/>
        <w:spacing w:line="350" w:lineRule="exact"/>
        <w:ind w:left="722" w:hanging="240"/>
        <w:rPr>
          <w:color w:val="auto"/>
        </w:rPr>
      </w:pPr>
    </w:p>
    <w:p w:rsidR="00CF75DD" w:rsidRDefault="00BA08BC">
      <w:pPr>
        <w:adjustRightInd/>
        <w:spacing w:line="350" w:lineRule="exact"/>
        <w:ind w:leftChars="301" w:left="722"/>
        <w:rPr>
          <w:color w:val="auto"/>
        </w:rPr>
      </w:pPr>
      <w:r>
        <w:rPr>
          <w:color w:val="auto"/>
        </w:rPr>
        <w:t xml:space="preserve">(2) </w:t>
      </w:r>
      <w:r>
        <w:rPr>
          <w:rFonts w:hint="eastAsia"/>
          <w:color w:val="auto"/>
        </w:rPr>
        <w:t>体制の整備に当たっての留意事項</w:t>
      </w:r>
    </w:p>
    <w:p w:rsidR="00CF75DD" w:rsidRDefault="00BA08BC">
      <w:pPr>
        <w:adjustRightInd/>
        <w:spacing w:line="350" w:lineRule="exact"/>
        <w:ind w:leftChars="401" w:left="962" w:firstLineChars="100" w:firstLine="240"/>
        <w:rPr>
          <w:color w:val="auto"/>
        </w:rPr>
      </w:pPr>
      <w:r>
        <w:rPr>
          <w:rFonts w:hint="eastAsia"/>
          <w:color w:val="auto"/>
        </w:rPr>
        <w:t>市は、体制の整備に際し、的確かつ迅速な情報の収集、整理及び提供や、武力攻撃災害により障害が発生した場合の通信の確保に留意する。</w:t>
      </w:r>
    </w:p>
    <w:p w:rsidR="00CF75DD" w:rsidRDefault="00CF75DD">
      <w:pPr>
        <w:adjustRightInd/>
        <w:spacing w:line="350" w:lineRule="exact"/>
        <w:ind w:left="722" w:hanging="240"/>
        <w:rPr>
          <w:color w:val="auto"/>
        </w:rPr>
      </w:pPr>
    </w:p>
    <w:p w:rsidR="00CF75DD" w:rsidRDefault="00BA08BC">
      <w:pPr>
        <w:adjustRightInd/>
        <w:spacing w:line="350" w:lineRule="exact"/>
        <w:ind w:leftChars="301" w:left="722"/>
        <w:rPr>
          <w:color w:val="auto"/>
        </w:rPr>
      </w:pPr>
      <w:r>
        <w:rPr>
          <w:color w:val="auto"/>
        </w:rPr>
        <w:t xml:space="preserve">(3) </w:t>
      </w:r>
      <w:r>
        <w:rPr>
          <w:rFonts w:hint="eastAsia"/>
          <w:color w:val="auto"/>
        </w:rPr>
        <w:t>関係機関における情報の共有</w:t>
      </w:r>
    </w:p>
    <w:p w:rsidR="00CF75DD" w:rsidRDefault="00BA08BC">
      <w:pPr>
        <w:adjustRightInd/>
        <w:spacing w:line="350" w:lineRule="exact"/>
        <w:ind w:leftChars="401" w:left="962" w:firstLineChars="100" w:firstLine="240"/>
        <w:rPr>
          <w:color w:val="auto"/>
        </w:rPr>
      </w:pPr>
      <w:r>
        <w:rPr>
          <w:rFonts w:hint="eastAsia"/>
          <w:color w:val="auto"/>
        </w:rPr>
        <w:t>市は、平素から人口密集地域、避難施設、公共施設、生活関連等施設等の地域社会の情報の収集、蓄積及び更新に努めるとともに、これらの情報が関係機関により円滑に利用されるよう、情報セキュリティーの確保等に留意しながらデータベース化等に努める。</w:t>
      </w:r>
    </w:p>
    <w:p w:rsidR="00CF75DD" w:rsidRDefault="00CF75DD">
      <w:pPr>
        <w:adjustRightInd/>
        <w:spacing w:line="350" w:lineRule="exact"/>
        <w:rPr>
          <w:color w:val="auto"/>
        </w:rPr>
      </w:pPr>
    </w:p>
    <w:p w:rsidR="00CF75DD" w:rsidRDefault="00BA08BC">
      <w:pPr>
        <w:pStyle w:val="1"/>
        <w:ind w:leftChars="200" w:left="480"/>
      </w:pPr>
      <w:bookmarkStart w:id="48" w:name="_Toc473795886"/>
      <w:r>
        <w:rPr>
          <w:rFonts w:hint="eastAsia"/>
        </w:rPr>
        <w:t>２　警報等の伝達に必要な準備</w:t>
      </w:r>
      <w:bookmarkEnd w:id="48"/>
    </w:p>
    <w:p w:rsidR="00CF75DD" w:rsidRDefault="00CF75DD">
      <w:pPr>
        <w:adjustRightInd/>
        <w:spacing w:line="350" w:lineRule="exact"/>
        <w:ind w:left="240"/>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警報の伝達に必要な準備</w:t>
      </w:r>
    </w:p>
    <w:p w:rsidR="00CF75DD" w:rsidRDefault="00BA08BC">
      <w:pPr>
        <w:adjustRightInd/>
        <w:spacing w:line="350" w:lineRule="exact"/>
        <w:ind w:leftChars="400" w:left="960" w:firstLineChars="100" w:firstLine="240"/>
        <w:rPr>
          <w:color w:val="auto"/>
        </w:rPr>
      </w:pPr>
      <w:r>
        <w:rPr>
          <w:rFonts w:hint="eastAsia"/>
          <w:color w:val="auto"/>
        </w:rPr>
        <w:t>市長は、知事から警報の通知があった場合の住民及び関係団体への伝達方法等についてあらかじめ定めておくとともに、住民及び関係団体に伝達方法等の理解が行き渡るよう事前に説明や周知を図るものとする。</w:t>
      </w:r>
    </w:p>
    <w:p w:rsidR="00CF75DD" w:rsidRDefault="00BA08BC">
      <w:pPr>
        <w:adjustRightInd/>
        <w:spacing w:line="350" w:lineRule="exact"/>
        <w:ind w:leftChars="400" w:left="960" w:firstLineChars="100" w:firstLine="240"/>
        <w:rPr>
          <w:color w:val="auto"/>
        </w:rPr>
      </w:pPr>
      <w:r>
        <w:rPr>
          <w:rFonts w:hint="eastAsia"/>
          <w:color w:val="auto"/>
        </w:rPr>
        <w:t>この場合において、社会福祉協議会、国際交流協会等との協力体制を構築するなど、高齢者、障害のある人、外国人等に対する伝達に配慮するものとする。</w:t>
      </w:r>
    </w:p>
    <w:p w:rsidR="00CF75DD" w:rsidRDefault="00CF75DD">
      <w:pPr>
        <w:adjustRightInd/>
        <w:spacing w:line="350" w:lineRule="exact"/>
        <w:ind w:left="722" w:hanging="240"/>
        <w:rPr>
          <w:color w:val="auto"/>
        </w:rPr>
      </w:pPr>
    </w:p>
    <w:p w:rsidR="00CF75DD" w:rsidRDefault="00BA08BC">
      <w:pPr>
        <w:adjustRightInd/>
        <w:spacing w:line="350" w:lineRule="exact"/>
        <w:ind w:leftChars="300" w:left="720"/>
        <w:rPr>
          <w:color w:val="auto"/>
        </w:rPr>
      </w:pPr>
      <w:r>
        <w:rPr>
          <w:rFonts w:hint="eastAsia"/>
          <w:color w:val="auto"/>
        </w:rPr>
        <w:t>(2) 市における通信の確保</w:t>
      </w:r>
    </w:p>
    <w:p w:rsidR="00CF75DD" w:rsidRDefault="00BA08BC">
      <w:pPr>
        <w:adjustRightInd/>
        <w:spacing w:line="350" w:lineRule="exact"/>
        <w:ind w:leftChars="400" w:left="960" w:firstLineChars="100" w:firstLine="240"/>
        <w:rPr>
          <w:color w:val="auto"/>
        </w:rPr>
      </w:pPr>
      <w:r>
        <w:rPr>
          <w:rFonts w:hint="eastAsia"/>
          <w:color w:val="auto"/>
        </w:rPr>
        <w:t>市は、国民保護措置における警報の伝達等に必要となる</w:t>
      </w:r>
      <w:r>
        <w:rPr>
          <w:rFonts w:asciiTheme="minorEastAsia" w:eastAsiaTheme="minorEastAsia" w:hAnsiTheme="minorEastAsia" w:hint="eastAsia"/>
          <w:color w:val="auto"/>
        </w:rPr>
        <w:t>、緊急情報ネットワークシステム（Ｅｍ－Ｎｅｔ）、全国瞬時警報システム（Ｊ－ＡＬＥＲＴ）及び</w:t>
      </w:r>
      <w:r>
        <w:rPr>
          <w:rFonts w:hint="eastAsia"/>
          <w:color w:val="auto"/>
        </w:rPr>
        <w:t>同報系その他の防災行政無線の整備に努める。（防災行政無線のデジタル化を推進し、県に準じて通信体制の整備等通信の確保に努める。）</w:t>
      </w:r>
    </w:p>
    <w:p w:rsidR="00CF75DD" w:rsidRDefault="00CF75DD">
      <w:pPr>
        <w:adjustRightInd/>
        <w:spacing w:line="350" w:lineRule="exact"/>
        <w:rPr>
          <w:color w:val="auto"/>
        </w:rPr>
      </w:pPr>
    </w:p>
    <w:p w:rsidR="00CF75DD" w:rsidRPr="00C60338" w:rsidRDefault="00BA08BC">
      <w:pPr>
        <w:adjustRightInd/>
        <w:spacing w:line="350" w:lineRule="exact"/>
        <w:ind w:left="722" w:hanging="240"/>
        <w:rPr>
          <w:rFonts w:asciiTheme="minorEastAsia" w:eastAsiaTheme="minorEastAsia" w:hAnsiTheme="minorEastAsia"/>
          <w:color w:val="auto"/>
        </w:rPr>
      </w:pPr>
      <w:r>
        <w:rPr>
          <w:rFonts w:hint="eastAsia"/>
          <w:color w:val="auto"/>
        </w:rPr>
        <w:t xml:space="preserve">　</w:t>
      </w:r>
      <w:r>
        <w:rPr>
          <w:rFonts w:asciiTheme="minorEastAsia" w:eastAsiaTheme="minorEastAsia" w:hAnsiTheme="minorEastAsia" w:hint="eastAsia"/>
          <w:color w:val="auto"/>
        </w:rPr>
        <w:t>(3)</w:t>
      </w:r>
      <w:r>
        <w:rPr>
          <w:rFonts w:asciiTheme="minorEastAsia" w:eastAsiaTheme="minorEastAsia" w:hAnsiTheme="minorEastAsia"/>
          <w:color w:val="auto"/>
        </w:rPr>
        <w:t xml:space="preserve"> </w:t>
      </w:r>
      <w:r w:rsidRPr="00C60338">
        <w:rPr>
          <w:rFonts w:asciiTheme="minorEastAsia" w:eastAsiaTheme="minorEastAsia" w:hAnsiTheme="minorEastAsia" w:hint="eastAsia"/>
          <w:color w:val="auto"/>
        </w:rPr>
        <w:t>全国瞬時警報システム（Ｊ－ＡＬＥＲＴ）の整備</w:t>
      </w:r>
    </w:p>
    <w:p w:rsidR="00CF75DD" w:rsidRPr="00C60338" w:rsidRDefault="00BA08BC">
      <w:pPr>
        <w:adjustRightInd/>
        <w:spacing w:line="350" w:lineRule="exact"/>
        <w:ind w:left="960" w:hangingChars="400" w:hanging="960"/>
        <w:rPr>
          <w:rFonts w:asciiTheme="minorEastAsia" w:eastAsiaTheme="minorEastAsia" w:hAnsiTheme="minorEastAsia"/>
          <w:color w:val="auto"/>
        </w:rPr>
      </w:pPr>
      <w:r w:rsidRPr="00C60338">
        <w:rPr>
          <w:rFonts w:asciiTheme="minorEastAsia" w:eastAsiaTheme="minorEastAsia" w:hAnsiTheme="minorEastAsia" w:hint="eastAsia"/>
          <w:color w:val="auto"/>
        </w:rPr>
        <w:t xml:space="preserve">　　　　　市は、対処に瞬間的余裕のない事態に関する情報を、市民に迅速かつ確実に伝達するため、全国瞬時警報システム（Ｊ－ＡＬＥＲＴ）を整備する。</w:t>
      </w:r>
    </w:p>
    <w:p w:rsidR="00CF75DD" w:rsidRDefault="00BA08BC">
      <w:pPr>
        <w:adjustRightInd/>
        <w:spacing w:line="350" w:lineRule="exact"/>
        <w:ind w:leftChars="300" w:left="960" w:hanging="240"/>
        <w:rPr>
          <w:color w:val="auto"/>
        </w:rPr>
      </w:pPr>
      <w:r w:rsidRPr="00C60338">
        <w:rPr>
          <w:rFonts w:hint="eastAsia"/>
          <w:color w:val="auto"/>
        </w:rPr>
        <w:t>(4) 県警察</w:t>
      </w:r>
      <w:r>
        <w:rPr>
          <w:rFonts w:hint="eastAsia"/>
          <w:color w:val="auto"/>
        </w:rPr>
        <w:t>等との連携</w:t>
      </w:r>
    </w:p>
    <w:p w:rsidR="00CF75DD" w:rsidRDefault="00BA08BC">
      <w:pPr>
        <w:adjustRightInd/>
        <w:spacing w:line="350" w:lineRule="exact"/>
        <w:ind w:leftChars="400" w:left="960" w:firstLineChars="100" w:firstLine="240"/>
        <w:rPr>
          <w:color w:val="auto"/>
        </w:rPr>
      </w:pPr>
      <w:r>
        <w:rPr>
          <w:rFonts w:hint="eastAsia"/>
          <w:color w:val="auto"/>
        </w:rPr>
        <w:t>市は、武力攻撃事態等において、住民に対する警報の伝達が的確かつ迅速に行</w:t>
      </w:r>
      <w:r>
        <w:rPr>
          <w:rFonts w:hint="eastAsia"/>
          <w:color w:val="auto"/>
        </w:rPr>
        <w:lastRenderedPageBreak/>
        <w:t>われるよう、県警察、海上保安部又は海上保安署等との協力体制を構築する。</w:t>
      </w:r>
    </w:p>
    <w:p w:rsidR="00CF75DD" w:rsidRDefault="00CF75DD">
      <w:pPr>
        <w:adjustRightInd/>
        <w:spacing w:line="350" w:lineRule="exact"/>
        <w:ind w:left="722" w:hanging="240"/>
        <w:rPr>
          <w:color w:val="auto"/>
        </w:rPr>
      </w:pPr>
    </w:p>
    <w:p w:rsidR="00CF75DD" w:rsidRPr="00C60338" w:rsidRDefault="00BA08BC">
      <w:pPr>
        <w:adjustRightInd/>
        <w:spacing w:line="350" w:lineRule="exact"/>
        <w:ind w:leftChars="300" w:left="960" w:hanging="240"/>
        <w:rPr>
          <w:color w:val="auto"/>
        </w:rPr>
      </w:pPr>
      <w:r w:rsidRPr="00C60338">
        <w:rPr>
          <w:rFonts w:hint="eastAsia"/>
          <w:color w:val="auto"/>
        </w:rPr>
        <w:t>(5) 国民保護に係るサイレンの周知</w:t>
      </w:r>
    </w:p>
    <w:p w:rsidR="00CF75DD" w:rsidRPr="00C60338" w:rsidRDefault="00BA08BC">
      <w:pPr>
        <w:adjustRightInd/>
        <w:spacing w:line="350" w:lineRule="exact"/>
        <w:ind w:leftChars="400" w:left="960" w:firstLineChars="100" w:firstLine="240"/>
        <w:rPr>
          <w:color w:val="auto"/>
        </w:rPr>
      </w:pPr>
      <w:r w:rsidRPr="00C60338">
        <w:rPr>
          <w:rFonts w:hint="eastAsia"/>
          <w:color w:val="auto"/>
        </w:rPr>
        <w:t>国民保護に係るサイレン音（平成17年７月６日付け消防運第17号国民保護運用室長通知「国民保護に係る警報のサイレンについて（通知）」）については、住民に十分な周知を図る。</w:t>
      </w:r>
    </w:p>
    <w:p w:rsidR="00CF75DD" w:rsidRPr="00C60338" w:rsidRDefault="00CF75DD">
      <w:pPr>
        <w:adjustRightInd/>
        <w:spacing w:line="350" w:lineRule="exact"/>
        <w:ind w:leftChars="301" w:left="962" w:hangingChars="100" w:hanging="240"/>
        <w:rPr>
          <w:color w:val="auto"/>
        </w:rPr>
      </w:pPr>
    </w:p>
    <w:p w:rsidR="00CF75DD" w:rsidRPr="00C60338" w:rsidRDefault="00BA08BC">
      <w:pPr>
        <w:adjustRightInd/>
        <w:spacing w:line="350" w:lineRule="exact"/>
        <w:ind w:leftChars="301" w:left="962" w:hangingChars="100" w:hanging="240"/>
        <w:rPr>
          <w:color w:val="auto"/>
        </w:rPr>
      </w:pPr>
      <w:r w:rsidRPr="00C60338">
        <w:rPr>
          <w:color w:val="auto"/>
        </w:rPr>
        <w:t>(</w:t>
      </w:r>
      <w:r w:rsidRPr="00C60338">
        <w:rPr>
          <w:rFonts w:hint="eastAsia"/>
          <w:color w:val="auto"/>
        </w:rPr>
        <w:t>6</w:t>
      </w:r>
      <w:r w:rsidRPr="00C60338">
        <w:rPr>
          <w:color w:val="auto"/>
        </w:rPr>
        <w:t xml:space="preserve">) </w:t>
      </w:r>
      <w:r w:rsidRPr="00C60338">
        <w:rPr>
          <w:rFonts w:hint="eastAsia"/>
          <w:color w:val="auto"/>
        </w:rPr>
        <w:t>多数の者が利用する施設を管理する者に対する警報の伝達のための準備</w:t>
      </w:r>
    </w:p>
    <w:p w:rsidR="00CF75DD" w:rsidRPr="00C60338" w:rsidRDefault="00BA08BC">
      <w:pPr>
        <w:adjustRightInd/>
        <w:spacing w:line="350" w:lineRule="exact"/>
        <w:ind w:leftChars="401" w:left="962" w:firstLineChars="100" w:firstLine="240"/>
        <w:rPr>
          <w:color w:val="auto"/>
        </w:rPr>
      </w:pPr>
      <w:r w:rsidRPr="00C60338">
        <w:rPr>
          <w:rFonts w:hint="eastAsia"/>
          <w:color w:val="auto"/>
        </w:rPr>
        <w:t>市長は、県から警報の通知を受けたときに、警報の伝達を行うこととなる学校、病院、駅、その他の多数の者が利用する施設について、知事との伝達の役割分担を考慮して別に定める。</w:t>
      </w:r>
    </w:p>
    <w:p w:rsidR="00CF75DD" w:rsidRPr="00C60338" w:rsidRDefault="00CF75DD">
      <w:pPr>
        <w:adjustRightInd/>
        <w:spacing w:line="350" w:lineRule="exact"/>
        <w:rPr>
          <w:color w:val="auto"/>
        </w:rPr>
      </w:pPr>
    </w:p>
    <w:p w:rsidR="00CF75DD" w:rsidRPr="00C60338" w:rsidRDefault="00BA08BC">
      <w:pPr>
        <w:ind w:leftChars="300" w:left="720"/>
        <w:rPr>
          <w:color w:val="auto"/>
        </w:rPr>
      </w:pPr>
      <w:r w:rsidRPr="00C60338">
        <w:rPr>
          <w:rFonts w:hint="eastAsia"/>
          <w:color w:val="auto"/>
        </w:rPr>
        <w:t>(7) 民間事業者からの協力</w:t>
      </w:r>
    </w:p>
    <w:p w:rsidR="00CF75DD" w:rsidRDefault="00BA08BC">
      <w:pPr>
        <w:ind w:leftChars="400" w:left="960" w:firstLineChars="100" w:firstLine="240"/>
        <w:rPr>
          <w:color w:val="auto"/>
        </w:rPr>
      </w:pPr>
      <w:r w:rsidRPr="00C60338">
        <w:rPr>
          <w:rFonts w:hint="eastAsia"/>
          <w:color w:val="auto"/>
        </w:rPr>
        <w:t>市</w:t>
      </w:r>
      <w:r>
        <w:rPr>
          <w:rFonts w:hint="eastAsia"/>
          <w:color w:val="auto"/>
        </w:rPr>
        <w:t>は、県と連携して、特に昼間人口の多い地域における民間事業者が、警報の内容の伝達や避難誘導等を実施できるよう努める。</w:t>
      </w:r>
    </w:p>
    <w:p w:rsidR="00CF75DD" w:rsidRDefault="00CF75DD">
      <w:pPr>
        <w:rPr>
          <w:color w:val="auto"/>
        </w:rPr>
      </w:pPr>
    </w:p>
    <w:p w:rsidR="00CF75DD" w:rsidRDefault="00BA08BC">
      <w:pPr>
        <w:pStyle w:val="1"/>
        <w:ind w:leftChars="200" w:left="480"/>
      </w:pPr>
      <w:bookmarkStart w:id="49" w:name="_Toc473795887"/>
      <w:r>
        <w:rPr>
          <w:rFonts w:hint="eastAsia"/>
        </w:rPr>
        <w:t>３　安否情報の収集、整理及び提供に必要な準備</w:t>
      </w:r>
      <w:bookmarkEnd w:id="49"/>
    </w:p>
    <w:p w:rsidR="00CF75DD" w:rsidRDefault="00CF75DD">
      <w:pPr>
        <w:suppressAutoHyphens/>
        <w:kinsoku w:val="0"/>
        <w:wordWrap w:val="0"/>
        <w:autoSpaceDE w:val="0"/>
        <w:autoSpaceDN w:val="0"/>
        <w:spacing w:line="304" w:lineRule="exact"/>
        <w:jc w:val="left"/>
        <w:rPr>
          <w:color w:val="auto"/>
        </w:rPr>
      </w:pPr>
    </w:p>
    <w:p w:rsidR="00CF75DD" w:rsidRDefault="00BA08BC">
      <w:pPr>
        <w:tabs>
          <w:tab w:val="left" w:pos="600"/>
        </w:tabs>
        <w:adjustRightInd/>
        <w:spacing w:line="350" w:lineRule="exact"/>
        <w:ind w:firstLineChars="300" w:firstLine="720"/>
        <w:rPr>
          <w:color w:val="auto"/>
        </w:rPr>
      </w:pPr>
      <w:r>
        <w:rPr>
          <w:color w:val="auto"/>
        </w:rPr>
        <w:t xml:space="preserve">(1) </w:t>
      </w:r>
      <w:r>
        <w:rPr>
          <w:rFonts w:hint="eastAsia"/>
          <w:color w:val="auto"/>
        </w:rPr>
        <w:t>安否情報の種類及び報告様式</w:t>
      </w:r>
    </w:p>
    <w:p w:rsidR="00CF75DD" w:rsidRPr="00C60338" w:rsidRDefault="00BA08BC">
      <w:pPr>
        <w:suppressAutoHyphens/>
        <w:kinsoku w:val="0"/>
        <w:autoSpaceDE w:val="0"/>
        <w:autoSpaceDN w:val="0"/>
        <w:spacing w:line="304" w:lineRule="exact"/>
        <w:ind w:leftChars="400" w:left="960" w:firstLineChars="100" w:firstLine="240"/>
        <w:jc w:val="left"/>
        <w:rPr>
          <w:color w:val="auto"/>
        </w:rPr>
      </w:pPr>
      <w:r>
        <w:rPr>
          <w:rFonts w:hint="eastAsia"/>
          <w:color w:val="auto"/>
        </w:rPr>
        <w:t>市は、避難住民及び武力攻撃災害により負傷し、又は死亡した住民の安否情報</w:t>
      </w:r>
      <w:r w:rsidRPr="00C60338">
        <w:rPr>
          <w:rFonts w:hint="eastAsia"/>
          <w:color w:val="auto"/>
        </w:rPr>
        <w:t>（以下参照）に関して、「武力攻撃事態等における安否情報の収集及び報告の方法並びに安否情報の照会及び回答の手続その他の必要な事項を定める省令」（平成17年総務省令第44号。以下「安否情報省令」という。）第１条に規定する様式第１号及び様式第２号の安否情報報告書の様式により原則として、安否情報システムを用いて県に報告する。</w:t>
      </w:r>
    </w:p>
    <w:p w:rsidR="00CF75DD" w:rsidRPr="00C60338" w:rsidRDefault="00CF75DD">
      <w:pPr>
        <w:suppressAutoHyphens/>
        <w:kinsoku w:val="0"/>
        <w:wordWrap w:val="0"/>
        <w:autoSpaceDE w:val="0"/>
        <w:autoSpaceDN w:val="0"/>
        <w:spacing w:line="304" w:lineRule="exact"/>
        <w:ind w:leftChars="300" w:left="720" w:firstLineChars="100" w:firstLine="240"/>
        <w:jc w:val="left"/>
        <w:rPr>
          <w:color w:val="auto"/>
        </w:rPr>
      </w:pPr>
    </w:p>
    <w:p w:rsidR="00CF75DD" w:rsidRDefault="00BA08BC">
      <w:pPr>
        <w:adjustRightInd/>
        <w:spacing w:line="350" w:lineRule="exact"/>
        <w:ind w:firstLineChars="400" w:firstLine="960"/>
        <w:rPr>
          <w:color w:val="auto"/>
        </w:rPr>
      </w:pPr>
      <w:r>
        <w:rPr>
          <w:rFonts w:hint="eastAsia"/>
          <w:color w:val="auto"/>
        </w:rPr>
        <w:t>収集・報告すべき情報</w:t>
      </w:r>
    </w:p>
    <w:p w:rsidR="00CF75DD" w:rsidRDefault="00BA08BC">
      <w:pPr>
        <w:suppressAutoHyphens/>
        <w:kinsoku w:val="0"/>
        <w:wordWrap w:val="0"/>
        <w:autoSpaceDE w:val="0"/>
        <w:autoSpaceDN w:val="0"/>
        <w:spacing w:line="304" w:lineRule="exact"/>
        <w:ind w:firstLineChars="400" w:firstLine="960"/>
        <w:jc w:val="left"/>
        <w:rPr>
          <w:color w:val="auto"/>
        </w:rPr>
      </w:pPr>
      <w:r>
        <w:rPr>
          <w:rFonts w:hint="eastAsia"/>
          <w:color w:val="auto"/>
        </w:rPr>
        <w:t>ア　避難住民・負傷住民</w:t>
      </w:r>
    </w:p>
    <w:p w:rsidR="00CF75DD" w:rsidRDefault="00BA08BC">
      <w:pPr>
        <w:ind w:firstLineChars="600" w:firstLine="1440"/>
        <w:rPr>
          <w:color w:val="auto"/>
        </w:rPr>
      </w:pPr>
      <w:r>
        <w:rPr>
          <w:rFonts w:hint="eastAsia"/>
          <w:color w:val="auto"/>
        </w:rPr>
        <w:t>①　氏名</w:t>
      </w:r>
    </w:p>
    <w:p w:rsidR="00CF75DD" w:rsidRDefault="00BA08BC">
      <w:pPr>
        <w:ind w:firstLineChars="600" w:firstLine="1440"/>
        <w:rPr>
          <w:color w:val="auto"/>
        </w:rPr>
      </w:pPr>
      <w:r>
        <w:rPr>
          <w:rFonts w:hint="eastAsia"/>
          <w:color w:val="auto"/>
        </w:rPr>
        <w:t>②　フリガナ</w:t>
      </w:r>
    </w:p>
    <w:p w:rsidR="00CF75DD" w:rsidRDefault="00BA08BC">
      <w:pPr>
        <w:ind w:firstLineChars="600" w:firstLine="1440"/>
        <w:rPr>
          <w:color w:val="auto"/>
        </w:rPr>
      </w:pPr>
      <w:r>
        <w:rPr>
          <w:rFonts w:hint="eastAsia"/>
          <w:color w:val="auto"/>
        </w:rPr>
        <w:t>③　出生の年月日</w:t>
      </w:r>
    </w:p>
    <w:p w:rsidR="00CF75DD" w:rsidRDefault="00BA08BC">
      <w:pPr>
        <w:ind w:firstLineChars="600" w:firstLine="1440"/>
        <w:rPr>
          <w:color w:val="auto"/>
        </w:rPr>
      </w:pPr>
      <w:r>
        <w:rPr>
          <w:rFonts w:hint="eastAsia"/>
          <w:color w:val="auto"/>
        </w:rPr>
        <w:t>④　男女の別</w:t>
      </w:r>
    </w:p>
    <w:p w:rsidR="00CF75DD" w:rsidRDefault="00BA08BC">
      <w:pPr>
        <w:ind w:firstLineChars="600" w:firstLine="1440"/>
        <w:rPr>
          <w:color w:val="auto"/>
        </w:rPr>
      </w:pPr>
      <w:r>
        <w:rPr>
          <w:rFonts w:hint="eastAsia"/>
          <w:color w:val="auto"/>
        </w:rPr>
        <w:t>⑤　住所</w:t>
      </w:r>
      <w:r>
        <w:rPr>
          <w:color w:val="auto"/>
        </w:rPr>
        <w:t>(</w:t>
      </w:r>
      <w:r>
        <w:rPr>
          <w:rFonts w:hint="eastAsia"/>
          <w:color w:val="auto"/>
        </w:rPr>
        <w:t>郵便番号を含む。）</w:t>
      </w:r>
    </w:p>
    <w:p w:rsidR="00CF75DD" w:rsidRDefault="00BA08BC">
      <w:pPr>
        <w:ind w:firstLineChars="600" w:firstLine="1440"/>
        <w:rPr>
          <w:color w:val="auto"/>
        </w:rPr>
      </w:pPr>
      <w:r>
        <w:rPr>
          <w:rFonts w:hint="eastAsia"/>
          <w:color w:val="auto"/>
        </w:rPr>
        <w:t xml:space="preserve">⑥　国籍　　</w:t>
      </w:r>
    </w:p>
    <w:p w:rsidR="00CF75DD" w:rsidRDefault="00BA08BC">
      <w:pPr>
        <w:ind w:leftChars="600" w:left="1680" w:hangingChars="100" w:hanging="240"/>
        <w:rPr>
          <w:color w:val="auto"/>
        </w:rPr>
      </w:pPr>
      <w:r>
        <w:rPr>
          <w:rFonts w:hint="eastAsia"/>
          <w:color w:val="auto"/>
        </w:rPr>
        <w:t>⑦　①～⑥のほか、個人を識別するための情報（前各号のいずれかに掲げる情報が不明である場合において、当該情報に代えて個人を識別することができるものに限る。）</w:t>
      </w:r>
    </w:p>
    <w:p w:rsidR="00CF75DD" w:rsidRDefault="00BA08BC">
      <w:pPr>
        <w:ind w:firstLineChars="600" w:firstLine="1440"/>
        <w:rPr>
          <w:color w:val="auto"/>
        </w:rPr>
      </w:pPr>
      <w:r>
        <w:rPr>
          <w:rFonts w:hint="eastAsia"/>
          <w:color w:val="auto"/>
        </w:rPr>
        <w:t>⑧　負傷</w:t>
      </w:r>
      <w:r>
        <w:rPr>
          <w:color w:val="auto"/>
        </w:rPr>
        <w:t>(</w:t>
      </w:r>
      <w:r>
        <w:rPr>
          <w:rFonts w:hint="eastAsia"/>
          <w:color w:val="auto"/>
        </w:rPr>
        <w:t>疾病）の該当</w:t>
      </w:r>
    </w:p>
    <w:p w:rsidR="00CF75DD" w:rsidRDefault="00BA08BC">
      <w:pPr>
        <w:ind w:firstLineChars="600" w:firstLine="1440"/>
        <w:rPr>
          <w:color w:val="auto"/>
        </w:rPr>
      </w:pPr>
      <w:r>
        <w:rPr>
          <w:rFonts w:hint="eastAsia"/>
          <w:color w:val="auto"/>
        </w:rPr>
        <w:t>⑨　負傷又は疾病の状況</w:t>
      </w:r>
    </w:p>
    <w:p w:rsidR="00CF75DD" w:rsidRDefault="00BA08BC">
      <w:pPr>
        <w:ind w:firstLineChars="600" w:firstLine="1440"/>
        <w:rPr>
          <w:color w:val="auto"/>
        </w:rPr>
      </w:pPr>
      <w:r>
        <w:rPr>
          <w:rFonts w:hint="eastAsia"/>
          <w:color w:val="auto"/>
        </w:rPr>
        <w:t>⑩　現在の住所</w:t>
      </w:r>
    </w:p>
    <w:p w:rsidR="00CF75DD" w:rsidRDefault="00BA08BC">
      <w:pPr>
        <w:ind w:firstLineChars="600" w:firstLine="1440"/>
        <w:rPr>
          <w:color w:val="auto"/>
        </w:rPr>
      </w:pPr>
      <w:r>
        <w:rPr>
          <w:rFonts w:hint="eastAsia"/>
          <w:color w:val="auto"/>
        </w:rPr>
        <w:t>⑪　連絡先その他必要情報</w:t>
      </w:r>
    </w:p>
    <w:p w:rsidR="00CF75DD" w:rsidRDefault="00BA08BC">
      <w:pPr>
        <w:ind w:firstLineChars="600" w:firstLine="1440"/>
        <w:rPr>
          <w:color w:val="auto"/>
        </w:rPr>
      </w:pPr>
      <w:r>
        <w:rPr>
          <w:rFonts w:hint="eastAsia"/>
          <w:color w:val="auto"/>
        </w:rPr>
        <w:t>⑫　親族・同居者への回答の希望</w:t>
      </w:r>
    </w:p>
    <w:p w:rsidR="00CF75DD" w:rsidRDefault="00BA08BC">
      <w:pPr>
        <w:ind w:firstLineChars="600" w:firstLine="1440"/>
        <w:rPr>
          <w:color w:val="auto"/>
        </w:rPr>
      </w:pPr>
      <w:r>
        <w:rPr>
          <w:rFonts w:hint="eastAsia"/>
          <w:color w:val="auto"/>
        </w:rPr>
        <w:lastRenderedPageBreak/>
        <w:t>⑬　知人への回答の希望</w:t>
      </w:r>
    </w:p>
    <w:p w:rsidR="00CF75DD" w:rsidRDefault="00BA08BC">
      <w:pPr>
        <w:ind w:firstLineChars="600" w:firstLine="1440"/>
        <w:rPr>
          <w:color w:val="auto"/>
        </w:rPr>
      </w:pPr>
      <w:r>
        <w:rPr>
          <w:rFonts w:hint="eastAsia"/>
          <w:color w:val="auto"/>
        </w:rPr>
        <w:t>⑭　親族・同居者・知人以外の者への回答又は公表の同意</w:t>
      </w:r>
    </w:p>
    <w:p w:rsidR="00CF75DD" w:rsidRDefault="00BA08BC">
      <w:pPr>
        <w:ind w:firstLineChars="400" w:firstLine="960"/>
        <w:rPr>
          <w:color w:val="auto"/>
        </w:rPr>
      </w:pPr>
      <w:r>
        <w:rPr>
          <w:rFonts w:hint="eastAsia"/>
          <w:color w:val="auto"/>
        </w:rPr>
        <w:t>イ　死亡住民</w:t>
      </w:r>
    </w:p>
    <w:p w:rsidR="00CF75DD" w:rsidRDefault="00BA08BC">
      <w:pPr>
        <w:ind w:firstLineChars="600" w:firstLine="1440"/>
        <w:rPr>
          <w:color w:val="auto"/>
        </w:rPr>
      </w:pPr>
      <w:r>
        <w:rPr>
          <w:rFonts w:hint="eastAsia"/>
          <w:color w:val="auto"/>
        </w:rPr>
        <w:t>（上記①～⑦に加えて）</w:t>
      </w:r>
    </w:p>
    <w:p w:rsidR="00CF75DD" w:rsidRDefault="00BA08BC">
      <w:pPr>
        <w:ind w:firstLineChars="600" w:firstLine="1440"/>
        <w:rPr>
          <w:color w:val="auto"/>
        </w:rPr>
      </w:pPr>
      <w:r>
        <w:rPr>
          <w:rFonts w:hint="eastAsia"/>
          <w:color w:val="auto"/>
        </w:rPr>
        <w:t>⑧　死亡の日時、場所及び状況</w:t>
      </w:r>
    </w:p>
    <w:p w:rsidR="00CF75DD" w:rsidRDefault="00BA08BC">
      <w:pPr>
        <w:ind w:firstLineChars="600" w:firstLine="1440"/>
        <w:rPr>
          <w:color w:val="auto"/>
        </w:rPr>
      </w:pPr>
      <w:r>
        <w:rPr>
          <w:rFonts w:hint="eastAsia"/>
          <w:color w:val="auto"/>
        </w:rPr>
        <w:t>⑨　遺体が安置されている場所</w:t>
      </w:r>
    </w:p>
    <w:p w:rsidR="00CF75DD" w:rsidRDefault="00BA08BC">
      <w:pPr>
        <w:ind w:firstLineChars="600" w:firstLine="1440"/>
        <w:rPr>
          <w:color w:val="auto"/>
        </w:rPr>
      </w:pPr>
      <w:r>
        <w:rPr>
          <w:rFonts w:hint="eastAsia"/>
          <w:color w:val="auto"/>
        </w:rPr>
        <w:t>⑩　連絡先その他必要情報</w:t>
      </w:r>
    </w:p>
    <w:p w:rsidR="00CF75DD" w:rsidRDefault="00BA08BC">
      <w:pPr>
        <w:ind w:leftChars="600" w:left="1680" w:hangingChars="100" w:hanging="240"/>
        <w:rPr>
          <w:color w:val="auto"/>
        </w:rPr>
      </w:pPr>
      <w:r>
        <w:rPr>
          <w:rFonts w:hint="eastAsia"/>
          <w:color w:val="auto"/>
        </w:rPr>
        <w:t>⑪　①～⑩を親族・同居者・知人以外の者からの照会に対する回答することへの同意</w:t>
      </w:r>
    </w:p>
    <w:p w:rsidR="00CF75DD" w:rsidRDefault="00CF75DD">
      <w:pPr>
        <w:rPr>
          <w:color w:val="auto"/>
          <w:u w:val="single"/>
        </w:rPr>
      </w:pPr>
    </w:p>
    <w:p w:rsidR="00CF75DD" w:rsidRDefault="00BA08BC">
      <w:pPr>
        <w:tabs>
          <w:tab w:val="left" w:pos="900"/>
        </w:tabs>
        <w:adjustRightInd/>
        <w:spacing w:line="350" w:lineRule="exact"/>
        <w:ind w:firstLineChars="300" w:firstLine="720"/>
        <w:rPr>
          <w:color w:val="auto"/>
        </w:rPr>
      </w:pPr>
      <w:r>
        <w:rPr>
          <w:color w:val="auto"/>
        </w:rPr>
        <w:t xml:space="preserve">(2) </w:t>
      </w:r>
      <w:r>
        <w:rPr>
          <w:rFonts w:hint="eastAsia"/>
          <w:color w:val="auto"/>
        </w:rPr>
        <w:t>安否情報の収集、整理、報告及び提供のための準備</w:t>
      </w:r>
    </w:p>
    <w:p w:rsidR="00CF75DD" w:rsidRDefault="00BA08BC">
      <w:pPr>
        <w:tabs>
          <w:tab w:val="left" w:pos="900"/>
        </w:tabs>
        <w:adjustRightInd/>
        <w:spacing w:line="350" w:lineRule="exact"/>
        <w:ind w:leftChars="401" w:left="962" w:firstLineChars="100" w:firstLine="240"/>
        <w:rPr>
          <w:color w:val="auto"/>
        </w:rPr>
      </w:pPr>
      <w:r>
        <w:rPr>
          <w:rFonts w:hint="eastAsia"/>
          <w:color w:val="auto"/>
        </w:rPr>
        <w:t>市長は、安否情報を円滑に収集、整理、報告及び提供することができるよう、安否情報の収集、整理及び提供の責任者をあらかじめ定め、必要な研修・訓練を行っておくものとする。</w:t>
      </w:r>
    </w:p>
    <w:p w:rsidR="00CF75DD" w:rsidRDefault="00CF75DD">
      <w:pPr>
        <w:tabs>
          <w:tab w:val="left" w:pos="900"/>
        </w:tabs>
        <w:adjustRightInd/>
        <w:spacing w:line="350" w:lineRule="exact"/>
        <w:rPr>
          <w:color w:val="auto"/>
        </w:rPr>
      </w:pPr>
    </w:p>
    <w:p w:rsidR="00CF75DD" w:rsidRDefault="00BA08BC">
      <w:pPr>
        <w:tabs>
          <w:tab w:val="left" w:pos="900"/>
        </w:tabs>
        <w:adjustRightInd/>
        <w:spacing w:line="350" w:lineRule="exact"/>
        <w:ind w:leftChars="301" w:left="722"/>
        <w:rPr>
          <w:color w:val="auto"/>
        </w:rPr>
      </w:pPr>
      <w:r>
        <w:rPr>
          <w:color w:val="auto"/>
        </w:rPr>
        <w:t xml:space="preserve">(3) </w:t>
      </w:r>
      <w:r>
        <w:rPr>
          <w:rFonts w:hint="eastAsia"/>
          <w:color w:val="auto"/>
        </w:rPr>
        <w:t>安否情報の収集に協力を求める関係機関の把握</w:t>
      </w:r>
    </w:p>
    <w:p w:rsidR="00CF75DD" w:rsidRDefault="00BA08BC">
      <w:pPr>
        <w:tabs>
          <w:tab w:val="left" w:pos="900"/>
        </w:tabs>
        <w:adjustRightInd/>
        <w:spacing w:line="350" w:lineRule="exact"/>
        <w:ind w:leftChars="401" w:left="962" w:firstLineChars="100" w:firstLine="240"/>
        <w:rPr>
          <w:color w:val="auto"/>
        </w:rPr>
      </w:pPr>
      <w:r>
        <w:rPr>
          <w:rFonts w:hint="eastAsia"/>
          <w:color w:val="auto"/>
        </w:rPr>
        <w:t>市は、安否情報の収集を円滑に行うため、医療機関、学校、大規模事業所等安否情報の収集に協力を求める可能性のある機関について、既存の資料等に基づいてあらかじめ把握しておくものとする。</w:t>
      </w:r>
    </w:p>
    <w:p w:rsidR="00CF75DD" w:rsidRDefault="00CF75DD">
      <w:pPr>
        <w:rPr>
          <w:color w:val="auto"/>
        </w:rPr>
      </w:pPr>
    </w:p>
    <w:p w:rsidR="00CF75DD" w:rsidRDefault="00BA08BC">
      <w:pPr>
        <w:pStyle w:val="1"/>
        <w:ind w:leftChars="200" w:left="480"/>
      </w:pPr>
      <w:bookmarkStart w:id="50" w:name="_Toc473795888"/>
      <w:r>
        <w:rPr>
          <w:rFonts w:hint="eastAsia"/>
        </w:rPr>
        <w:t>４　被災情報の収集・報告に必要な準備</w:t>
      </w:r>
      <w:bookmarkEnd w:id="50"/>
    </w:p>
    <w:p w:rsidR="00CF75DD" w:rsidRDefault="00CF75DD">
      <w:pPr>
        <w:adjustRightInd/>
        <w:spacing w:line="350" w:lineRule="exact"/>
        <w:ind w:leftChars="301" w:left="722"/>
        <w:rPr>
          <w:color w:val="auto"/>
        </w:rPr>
      </w:pPr>
    </w:p>
    <w:p w:rsidR="00CF75DD" w:rsidRDefault="00BA08BC">
      <w:pPr>
        <w:adjustRightInd/>
        <w:spacing w:line="350" w:lineRule="exact"/>
        <w:ind w:leftChars="300" w:left="720" w:firstLineChars="100" w:firstLine="240"/>
        <w:rPr>
          <w:color w:val="auto"/>
        </w:rPr>
      </w:pPr>
      <w:r>
        <w:rPr>
          <w:rFonts w:hint="eastAsia"/>
          <w:color w:val="auto"/>
        </w:rPr>
        <w:t>市は、被災情報の収集、整理及び知事への報告等を適時かつ適切に実施するため、あらかじめ情報の収集・連絡に当たる担当者を定め、必要な研修・訓練を行うとともに、必要な体制の整備を図る。</w:t>
      </w:r>
    </w:p>
    <w:p w:rsidR="00CF75DD" w:rsidRDefault="00BA08BC">
      <w:pPr>
        <w:adjustRightInd/>
        <w:spacing w:line="350" w:lineRule="exact"/>
        <w:ind w:leftChars="300" w:left="720" w:firstLineChars="100" w:firstLine="240"/>
        <w:rPr>
          <w:color w:val="auto"/>
        </w:rPr>
      </w:pPr>
      <w:r>
        <w:rPr>
          <w:rFonts w:hint="eastAsia"/>
          <w:color w:val="auto"/>
        </w:rPr>
        <w:t>なお、被災情報の報告は「火災・災害等即報要領」（昭和</w:t>
      </w:r>
      <w:r>
        <w:rPr>
          <w:color w:val="auto"/>
        </w:rPr>
        <w:t>59</w:t>
      </w:r>
      <w:r>
        <w:rPr>
          <w:rFonts w:hint="eastAsia"/>
          <w:color w:val="auto"/>
        </w:rPr>
        <w:t>年</w:t>
      </w:r>
      <w:r>
        <w:rPr>
          <w:color w:val="auto"/>
        </w:rPr>
        <w:t>10</w:t>
      </w:r>
      <w:r>
        <w:rPr>
          <w:rFonts w:hint="eastAsia"/>
          <w:color w:val="auto"/>
        </w:rPr>
        <w:t>月</w:t>
      </w:r>
      <w:r>
        <w:rPr>
          <w:color w:val="auto"/>
        </w:rPr>
        <w:t>15</w:t>
      </w:r>
      <w:r>
        <w:rPr>
          <w:rFonts w:hint="eastAsia"/>
          <w:color w:val="auto"/>
        </w:rPr>
        <w:t>日消防災第</w:t>
      </w:r>
      <w:r>
        <w:rPr>
          <w:color w:val="auto"/>
        </w:rPr>
        <w:t>267</w:t>
      </w:r>
      <w:r>
        <w:rPr>
          <w:rFonts w:hint="eastAsia"/>
          <w:color w:val="auto"/>
        </w:rPr>
        <w:t>号消防庁長官通知）に基づき別に定める様式による。</w:t>
      </w:r>
    </w:p>
    <w:p w:rsidR="00CF75DD" w:rsidRDefault="00CF75DD">
      <w:pPr>
        <w:adjustRightInd/>
        <w:spacing w:line="350" w:lineRule="exact"/>
        <w:ind w:left="722" w:hanging="240"/>
        <w:rPr>
          <w:color w:val="auto"/>
        </w:rPr>
      </w:pPr>
    </w:p>
    <w:p w:rsidR="00CF75DD" w:rsidRDefault="00BA08BC">
      <w:pPr>
        <w:pStyle w:val="1"/>
        <w:ind w:leftChars="200" w:left="480"/>
      </w:pPr>
      <w:bookmarkStart w:id="51" w:name="_Toc473795889"/>
      <w:r>
        <w:rPr>
          <w:rFonts w:hint="eastAsia"/>
        </w:rPr>
        <w:t xml:space="preserve">５　</w:t>
      </w:r>
      <w:r>
        <w:t>安否情報システムの利用</w:t>
      </w:r>
      <w:bookmarkEnd w:id="51"/>
    </w:p>
    <w:p w:rsidR="00CF75DD" w:rsidRDefault="00BA08BC">
      <w:pPr>
        <w:adjustRightInd/>
        <w:spacing w:line="350" w:lineRule="exact"/>
        <w:ind w:leftChars="300" w:left="72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市は、安否情報の収集・提供を円滑に行うため、総務省消防庁が運用する武力攻撃事態等における安否情報の収集・提供システム（以下「安否情報システム」という。）を利用する。</w:t>
      </w:r>
    </w:p>
    <w:p w:rsidR="00CF75DD" w:rsidRDefault="00BA08BC">
      <w:pPr>
        <w:adjustRightInd/>
        <w:spacing w:line="350" w:lineRule="exact"/>
        <w:ind w:leftChars="300" w:left="72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なお、安否情報システムが利用できない場合は、電子メールやＦＡＸ等を利用する。</w:t>
      </w:r>
    </w:p>
    <w:p w:rsidR="00CF75DD" w:rsidRDefault="00CF75DD">
      <w:pPr>
        <w:adjustRightInd/>
        <w:spacing w:line="350" w:lineRule="exact"/>
        <w:ind w:leftChars="401" w:left="962" w:firstLineChars="100" w:firstLine="240"/>
        <w:rPr>
          <w:color w:val="auto"/>
        </w:rPr>
      </w:pPr>
    </w:p>
    <w:p w:rsidR="00CF75DD" w:rsidRDefault="00BA08BC">
      <w:pPr>
        <w:widowControl/>
        <w:adjustRightInd/>
        <w:jc w:val="left"/>
        <w:textAlignment w:val="auto"/>
        <w:rPr>
          <w:color w:val="auto"/>
        </w:rPr>
      </w:pPr>
      <w:r>
        <w:rPr>
          <w:color w:val="auto"/>
        </w:rPr>
        <w:br w:type="page"/>
      </w:r>
    </w:p>
    <w:p w:rsidR="00CF75DD" w:rsidRDefault="00BA08BC">
      <w:pPr>
        <w:pStyle w:val="1"/>
        <w:ind w:leftChars="100" w:left="240"/>
        <w:rPr>
          <w:sz w:val="28"/>
        </w:rPr>
      </w:pPr>
      <w:bookmarkStart w:id="52" w:name="_Toc473795890"/>
      <w:r>
        <w:rPr>
          <w:rFonts w:hint="eastAsia"/>
          <w:sz w:val="28"/>
        </w:rPr>
        <w:lastRenderedPageBreak/>
        <w:t>第５　研修及び訓練</w:t>
      </w:r>
      <w:bookmarkEnd w:id="52"/>
    </w:p>
    <w:p w:rsidR="00CF75DD" w:rsidRDefault="00CF75DD">
      <w:pPr>
        <w:adjustRightInd/>
        <w:spacing w:line="320" w:lineRule="exact"/>
        <w:ind w:left="240" w:hangingChars="100" w:hanging="240"/>
        <w:rPr>
          <w:color w:val="auto"/>
        </w:rPr>
      </w:pPr>
    </w:p>
    <w:p w:rsidR="00CF75DD" w:rsidRDefault="00BA08BC">
      <w:pPr>
        <w:adjustRightInd/>
        <w:spacing w:line="320" w:lineRule="exact"/>
        <w:ind w:left="240" w:hangingChars="100" w:hanging="240"/>
        <w:rPr>
          <w:color w:val="auto"/>
        </w:rPr>
      </w:pPr>
      <w:r>
        <w:rPr>
          <w:color w:val="auto"/>
        </w:rPr>
        <w:t xml:space="preserve">    </w:t>
      </w:r>
      <w:r>
        <w:rPr>
          <w:rFonts w:hint="eastAsia"/>
          <w:color w:val="auto"/>
        </w:rPr>
        <w:t>市は、武力攻撃事態等における国民保護措置を的確かつ迅速に実施するために、必要な研修及び訓練を行う。</w:t>
      </w:r>
    </w:p>
    <w:p w:rsidR="00CF75DD" w:rsidRDefault="00CF75DD">
      <w:pPr>
        <w:adjustRightInd/>
        <w:spacing w:line="320" w:lineRule="exact"/>
        <w:ind w:left="240" w:hangingChars="100" w:hanging="240"/>
        <w:rPr>
          <w:color w:val="auto"/>
        </w:rPr>
      </w:pPr>
    </w:p>
    <w:p w:rsidR="00CF75DD" w:rsidRDefault="00BA08BC">
      <w:pPr>
        <w:pStyle w:val="1"/>
        <w:ind w:leftChars="200" w:left="480"/>
      </w:pPr>
      <w:bookmarkStart w:id="53" w:name="_Toc473795891"/>
      <w:r>
        <w:rPr>
          <w:rFonts w:hint="eastAsia"/>
        </w:rPr>
        <w:t>１　研修</w:t>
      </w:r>
      <w:bookmarkEnd w:id="53"/>
    </w:p>
    <w:p w:rsidR="00CF75DD" w:rsidRDefault="00CF75DD">
      <w:pPr>
        <w:adjustRightInd/>
        <w:spacing w:line="320" w:lineRule="exact"/>
        <w:rPr>
          <w:color w:val="auto"/>
        </w:rPr>
      </w:pPr>
    </w:p>
    <w:p w:rsidR="00CF75DD" w:rsidRDefault="00BA08BC">
      <w:pPr>
        <w:adjustRightInd/>
        <w:spacing w:line="320" w:lineRule="exact"/>
        <w:ind w:leftChars="301" w:left="722"/>
        <w:rPr>
          <w:color w:val="auto"/>
        </w:rPr>
      </w:pPr>
      <w:r>
        <w:rPr>
          <w:color w:val="auto"/>
        </w:rPr>
        <w:t xml:space="preserve">(1) </w:t>
      </w:r>
      <w:r>
        <w:rPr>
          <w:rFonts w:hint="eastAsia"/>
          <w:color w:val="auto"/>
        </w:rPr>
        <w:t>研修機関等の活用</w:t>
      </w:r>
    </w:p>
    <w:p w:rsidR="00CF75DD" w:rsidRDefault="00BA08BC">
      <w:pPr>
        <w:adjustRightInd/>
        <w:spacing w:line="320" w:lineRule="exact"/>
        <w:ind w:leftChars="401" w:left="962" w:firstLineChars="100" w:firstLine="240"/>
        <w:rPr>
          <w:color w:val="auto"/>
        </w:rPr>
      </w:pPr>
      <w:r>
        <w:rPr>
          <w:rFonts w:hint="eastAsia"/>
          <w:color w:val="auto"/>
        </w:rPr>
        <w:t>市は、消防大学校、県消防学校等の研修機関の研修課程を有効に活用し、職員の研修機会を確保する。</w:t>
      </w:r>
    </w:p>
    <w:p w:rsidR="00CF75DD" w:rsidRDefault="00CF75DD">
      <w:pPr>
        <w:adjustRightInd/>
        <w:spacing w:line="320" w:lineRule="exact"/>
        <w:rPr>
          <w:color w:val="auto"/>
        </w:rPr>
      </w:pPr>
    </w:p>
    <w:p w:rsidR="00CF75DD" w:rsidRDefault="00BA08BC">
      <w:pPr>
        <w:adjustRightInd/>
        <w:spacing w:line="320" w:lineRule="exact"/>
        <w:ind w:leftChars="301" w:left="722"/>
        <w:rPr>
          <w:color w:val="auto"/>
        </w:rPr>
      </w:pPr>
      <w:r>
        <w:rPr>
          <w:color w:val="auto"/>
        </w:rPr>
        <w:t xml:space="preserve">(2) </w:t>
      </w:r>
      <w:r>
        <w:rPr>
          <w:rFonts w:hint="eastAsia"/>
          <w:color w:val="auto"/>
        </w:rPr>
        <w:t>市による研修</w:t>
      </w:r>
    </w:p>
    <w:p w:rsidR="00CF75DD" w:rsidRDefault="00BA08BC">
      <w:pPr>
        <w:adjustRightInd/>
        <w:spacing w:line="320" w:lineRule="exact"/>
        <w:ind w:leftChars="401" w:left="962" w:firstLineChars="100" w:firstLine="240"/>
        <w:rPr>
          <w:color w:val="auto"/>
        </w:rPr>
      </w:pPr>
      <w:r>
        <w:rPr>
          <w:rFonts w:hint="eastAsia"/>
          <w:color w:val="auto"/>
        </w:rPr>
        <w:t>市は、広く職員の研修機会を確保する。また、県と連携し、消防団員等に対して国民保護措置に関する研修等を行うとともに、国が作成する教材を活用するなど多様な方法による研修を行う。</w:t>
      </w:r>
    </w:p>
    <w:p w:rsidR="00CF75DD" w:rsidRDefault="00BA08BC">
      <w:pPr>
        <w:adjustRightInd/>
        <w:spacing w:line="320" w:lineRule="exact"/>
        <w:ind w:leftChars="400" w:left="960" w:firstLineChars="100" w:firstLine="240"/>
        <w:rPr>
          <w:dstrike/>
          <w:color w:val="auto"/>
        </w:rPr>
      </w:pPr>
      <w:r>
        <w:rPr>
          <w:rFonts w:hint="eastAsia"/>
          <w:color w:val="auto"/>
        </w:rPr>
        <w:t>また、市は、職員等の研修の実施に当たっては、消防職員を活用するほか、国及び県の職員、学識経験者等外部の人材についても積極的に活用する。</w:t>
      </w:r>
    </w:p>
    <w:p w:rsidR="00CF75DD" w:rsidRDefault="00CF75DD">
      <w:pPr>
        <w:adjustRightInd/>
        <w:spacing w:line="290" w:lineRule="exact"/>
        <w:ind w:firstLine="240"/>
        <w:rPr>
          <w:color w:val="auto"/>
        </w:rPr>
      </w:pPr>
    </w:p>
    <w:p w:rsidR="00CF75DD" w:rsidRDefault="00BA08BC">
      <w:pPr>
        <w:pStyle w:val="1"/>
        <w:ind w:leftChars="200" w:left="480"/>
      </w:pPr>
      <w:bookmarkStart w:id="54" w:name="_Toc473795892"/>
      <w:r>
        <w:rPr>
          <w:rFonts w:hint="eastAsia"/>
        </w:rPr>
        <w:t>２　訓練</w:t>
      </w:r>
      <w:bookmarkEnd w:id="54"/>
    </w:p>
    <w:p w:rsidR="00CF75DD" w:rsidRDefault="00CF75DD">
      <w:pPr>
        <w:adjustRightInd/>
        <w:spacing w:line="314" w:lineRule="exact"/>
        <w:rPr>
          <w:color w:val="auto"/>
        </w:rPr>
      </w:pPr>
    </w:p>
    <w:p w:rsidR="00CF75DD" w:rsidRDefault="00BA08BC">
      <w:pPr>
        <w:adjustRightInd/>
        <w:spacing w:line="350" w:lineRule="exact"/>
        <w:ind w:leftChars="301" w:left="722"/>
        <w:rPr>
          <w:color w:val="auto"/>
        </w:rPr>
      </w:pPr>
      <w:r>
        <w:rPr>
          <w:color w:val="auto"/>
        </w:rPr>
        <w:t>(1)</w:t>
      </w:r>
      <w:r>
        <w:rPr>
          <w:rFonts w:hint="eastAsia"/>
          <w:color w:val="auto"/>
        </w:rPr>
        <w:t xml:space="preserve"> 市における訓練の実施</w:t>
      </w:r>
    </w:p>
    <w:p w:rsidR="00CF75DD" w:rsidRPr="00C60338" w:rsidRDefault="00BA08BC">
      <w:pPr>
        <w:adjustRightInd/>
        <w:spacing w:line="350" w:lineRule="exact"/>
        <w:ind w:leftChars="401" w:left="962" w:firstLineChars="100" w:firstLine="240"/>
        <w:rPr>
          <w:color w:val="auto"/>
        </w:rPr>
      </w:pPr>
      <w:r>
        <w:rPr>
          <w:rFonts w:hint="eastAsia"/>
          <w:color w:val="auto"/>
        </w:rPr>
        <w:t>市は、近隣市町、</w:t>
      </w:r>
      <w:r w:rsidRPr="00C60338">
        <w:rPr>
          <w:rFonts w:hint="eastAsia"/>
          <w:color w:val="auto"/>
        </w:rPr>
        <w:t>県、国等関係機関と共同するなどして、国民保護措置についての訓練を実施し、武力攻撃事態等における対処能力の向上を図る。</w:t>
      </w:r>
    </w:p>
    <w:p w:rsidR="00CF75DD" w:rsidRPr="00C60338" w:rsidRDefault="00BA08BC">
      <w:pPr>
        <w:adjustRightInd/>
        <w:spacing w:line="350" w:lineRule="exact"/>
        <w:ind w:leftChars="401" w:left="962" w:firstLineChars="100" w:firstLine="240"/>
        <w:rPr>
          <w:color w:val="auto"/>
        </w:rPr>
      </w:pPr>
      <w:r w:rsidRPr="00C60338">
        <w:rPr>
          <w:rFonts w:hint="eastAsia"/>
          <w:color w:val="auto"/>
        </w:rPr>
        <w:t>訓練の実施に当たっては、具体的な事態を想定し、訓練におけるシナリオ作成等、既存のノウハウを活用するとともに、県警察、海上保安部等、自衛隊等との連携を図る。</w:t>
      </w:r>
    </w:p>
    <w:p w:rsidR="00CF75DD" w:rsidRDefault="00CF75DD">
      <w:pPr>
        <w:adjustRightInd/>
        <w:spacing w:line="314" w:lineRule="exact"/>
        <w:rPr>
          <w:color w:val="auto"/>
        </w:rPr>
      </w:pPr>
    </w:p>
    <w:p w:rsidR="00CF75DD" w:rsidRDefault="00BA08BC">
      <w:pPr>
        <w:adjustRightInd/>
        <w:spacing w:line="350" w:lineRule="exact"/>
        <w:ind w:leftChars="200" w:left="480" w:firstLineChars="100" w:firstLine="240"/>
        <w:rPr>
          <w:color w:val="auto"/>
        </w:rPr>
      </w:pPr>
      <w:r>
        <w:rPr>
          <w:color w:val="auto"/>
        </w:rPr>
        <w:t xml:space="preserve">(2) </w:t>
      </w:r>
      <w:r>
        <w:rPr>
          <w:rFonts w:hint="eastAsia"/>
          <w:color w:val="auto"/>
        </w:rPr>
        <w:t>市における訓練の項目及び形態</w:t>
      </w:r>
    </w:p>
    <w:p w:rsidR="00CF75DD" w:rsidRDefault="00BA08BC">
      <w:pPr>
        <w:adjustRightInd/>
        <w:spacing w:line="350" w:lineRule="exact"/>
        <w:ind w:leftChars="301" w:left="722" w:firstLineChars="200" w:firstLine="480"/>
        <w:rPr>
          <w:color w:val="auto"/>
        </w:rPr>
      </w:pPr>
      <w:r>
        <w:rPr>
          <w:rFonts w:hint="eastAsia"/>
          <w:color w:val="auto"/>
        </w:rPr>
        <w:t>訓練項目はおおむね以下のとおりとする。</w:t>
      </w:r>
    </w:p>
    <w:p w:rsidR="00CF75DD" w:rsidRDefault="00BA08BC">
      <w:pPr>
        <w:adjustRightInd/>
        <w:spacing w:line="350" w:lineRule="exact"/>
        <w:ind w:leftChars="401" w:left="962" w:firstLineChars="100" w:firstLine="240"/>
        <w:rPr>
          <w:color w:val="auto"/>
        </w:rPr>
      </w:pPr>
      <w:r>
        <w:rPr>
          <w:rFonts w:hint="eastAsia"/>
          <w:color w:val="auto"/>
        </w:rPr>
        <w:t>なお、訓練の実施に当たっては、実動訓練、図上訓練等、実際の行動及び判断を伴う実践的な訓練となるよう努めるものとする。</w:t>
      </w:r>
    </w:p>
    <w:p w:rsidR="00CF75DD" w:rsidRDefault="00BA08BC">
      <w:pPr>
        <w:adjustRightInd/>
        <w:spacing w:line="350" w:lineRule="exact"/>
        <w:ind w:leftChars="400" w:left="1200" w:hangingChars="100" w:hanging="240"/>
        <w:rPr>
          <w:color w:val="auto"/>
        </w:rPr>
      </w:pPr>
      <w:r>
        <w:rPr>
          <w:rFonts w:hint="eastAsia"/>
          <w:color w:val="auto"/>
        </w:rPr>
        <w:t>ア　市</w:t>
      </w:r>
      <w:r>
        <w:rPr>
          <w:rFonts w:hint="eastAsia"/>
          <w:color w:val="auto"/>
          <w:spacing w:val="-4"/>
        </w:rPr>
        <w:t>対策本部を迅速に設置するための職員の参集訓練及び</w:t>
      </w:r>
      <w:r>
        <w:rPr>
          <w:rFonts w:hint="eastAsia"/>
          <w:color w:val="auto"/>
        </w:rPr>
        <w:t>市</w:t>
      </w:r>
      <w:r>
        <w:rPr>
          <w:rFonts w:hint="eastAsia"/>
          <w:color w:val="auto"/>
          <w:spacing w:val="-4"/>
        </w:rPr>
        <w:t>対策本部設置運営訓</w:t>
      </w:r>
      <w:r>
        <w:rPr>
          <w:rFonts w:hint="eastAsia"/>
          <w:color w:val="auto"/>
        </w:rPr>
        <w:t>練</w:t>
      </w:r>
    </w:p>
    <w:p w:rsidR="00CF75DD" w:rsidRDefault="00BA08BC">
      <w:pPr>
        <w:adjustRightInd/>
        <w:spacing w:line="350" w:lineRule="exact"/>
        <w:ind w:leftChars="400" w:left="1200" w:hangingChars="100" w:hanging="240"/>
        <w:rPr>
          <w:color w:val="auto"/>
        </w:rPr>
      </w:pPr>
      <w:r>
        <w:rPr>
          <w:rFonts w:hint="eastAsia"/>
          <w:color w:val="auto"/>
        </w:rPr>
        <w:t>イ　警報・避難の指示等の内容の伝達訓練及び被災情報・安否情報に係る情報収集訓練</w:t>
      </w:r>
    </w:p>
    <w:p w:rsidR="00CF75DD" w:rsidRDefault="00BA08BC">
      <w:pPr>
        <w:adjustRightInd/>
        <w:spacing w:line="350" w:lineRule="exact"/>
        <w:ind w:leftChars="401" w:left="962"/>
        <w:rPr>
          <w:color w:val="auto"/>
        </w:rPr>
      </w:pPr>
      <w:r>
        <w:rPr>
          <w:rFonts w:hint="eastAsia"/>
          <w:color w:val="auto"/>
        </w:rPr>
        <w:t>ウ　避難誘導訓練及び救援訓練</w:t>
      </w:r>
    </w:p>
    <w:p w:rsidR="00CF75DD" w:rsidRDefault="00CF75DD">
      <w:pPr>
        <w:tabs>
          <w:tab w:val="left" w:pos="360"/>
        </w:tabs>
        <w:adjustRightInd/>
        <w:spacing w:line="314" w:lineRule="exact"/>
        <w:rPr>
          <w:color w:val="auto"/>
        </w:rPr>
      </w:pPr>
    </w:p>
    <w:p w:rsidR="00CF75DD" w:rsidRDefault="00BA08BC">
      <w:pPr>
        <w:adjustRightInd/>
        <w:spacing w:line="350" w:lineRule="exact"/>
        <w:ind w:leftChars="301" w:left="722"/>
        <w:rPr>
          <w:color w:val="auto"/>
        </w:rPr>
      </w:pPr>
      <w:r>
        <w:rPr>
          <w:color w:val="auto"/>
        </w:rPr>
        <w:t xml:space="preserve">(3) </w:t>
      </w:r>
      <w:r>
        <w:rPr>
          <w:rFonts w:hint="eastAsia"/>
          <w:color w:val="auto"/>
        </w:rPr>
        <w:t>市における訓練に当たっての留意事項</w:t>
      </w:r>
    </w:p>
    <w:p w:rsidR="00CF75DD" w:rsidRDefault="00BA08BC">
      <w:pPr>
        <w:adjustRightInd/>
        <w:spacing w:line="350" w:lineRule="exact"/>
        <w:ind w:leftChars="401" w:left="1202" w:hangingChars="100" w:hanging="240"/>
        <w:rPr>
          <w:color w:val="auto"/>
        </w:rPr>
      </w:pPr>
      <w:r>
        <w:rPr>
          <w:rFonts w:hint="eastAsia"/>
          <w:color w:val="auto"/>
        </w:rPr>
        <w:t>ア　国民保護措置と防災のための措置との間で共通する収容施設の運営、避難住民等への炊き出し等の訓練については、これらを実施する際に相互に応用できることを示して、国民保護措置についての訓練と防災訓練とを有機的に連携さ</w:t>
      </w:r>
      <w:r>
        <w:rPr>
          <w:rFonts w:hint="eastAsia"/>
          <w:color w:val="auto"/>
        </w:rPr>
        <w:lastRenderedPageBreak/>
        <w:t>せるよう配慮するものとする。</w:t>
      </w:r>
    </w:p>
    <w:p w:rsidR="00CF75DD" w:rsidRDefault="00BA08BC">
      <w:pPr>
        <w:adjustRightInd/>
        <w:spacing w:line="350" w:lineRule="exact"/>
        <w:ind w:leftChars="401" w:left="1202" w:hangingChars="100" w:hanging="240"/>
        <w:rPr>
          <w:color w:val="auto"/>
        </w:rPr>
      </w:pPr>
      <w:r>
        <w:rPr>
          <w:rFonts w:hint="eastAsia"/>
          <w:color w:val="auto"/>
        </w:rPr>
        <w:t>イ　国民保護措置についての訓練の実施においては、住民の避難誘導や救援等に当たり、自治会の協力を求めるとともに、特に高齢者、障害のある人その他特に配慮を要する者への的確な対応が図られるよう留意する。</w:t>
      </w:r>
    </w:p>
    <w:p w:rsidR="00CF75DD" w:rsidRDefault="00BA08BC">
      <w:pPr>
        <w:adjustRightInd/>
        <w:spacing w:line="350" w:lineRule="exact"/>
        <w:ind w:leftChars="401" w:left="1202" w:hangingChars="100" w:hanging="240"/>
        <w:rPr>
          <w:color w:val="auto"/>
        </w:rPr>
      </w:pPr>
      <w:r>
        <w:rPr>
          <w:rFonts w:hint="eastAsia"/>
          <w:color w:val="auto"/>
        </w:rPr>
        <w:t>ウ　訓練実施時は、客観的な評価を行うとともに、参加者等から意見を聴取するなど、教訓や課題を明らかにする。</w:t>
      </w:r>
    </w:p>
    <w:p w:rsidR="00CF75DD" w:rsidRDefault="00BA08BC">
      <w:pPr>
        <w:adjustRightInd/>
        <w:spacing w:line="350" w:lineRule="exact"/>
        <w:ind w:leftChars="401" w:left="1202" w:hangingChars="100" w:hanging="240"/>
        <w:rPr>
          <w:color w:val="auto"/>
        </w:rPr>
      </w:pPr>
      <w:r>
        <w:rPr>
          <w:rFonts w:hint="eastAsia"/>
          <w:color w:val="auto"/>
        </w:rPr>
        <w:t>エ　住民の避難に関する訓練を行う場合において、必要と判断するときは、住民に対し、当該訓練への参加についての協力を要請するものとする。</w:t>
      </w:r>
    </w:p>
    <w:p w:rsidR="00CF75DD" w:rsidRDefault="00BA08BC">
      <w:pPr>
        <w:adjustRightInd/>
        <w:spacing w:line="350" w:lineRule="exact"/>
        <w:ind w:leftChars="501" w:left="1202" w:firstLineChars="100" w:firstLine="240"/>
        <w:rPr>
          <w:color w:val="auto"/>
        </w:rPr>
      </w:pPr>
      <w:r>
        <w:rPr>
          <w:rFonts w:hint="eastAsia"/>
          <w:color w:val="auto"/>
        </w:rPr>
        <w:t>この場合、その協力は、自発的な意思にゆだねられるものであって、その要請に当たって強制にわたらないように留意するとともに、訓練の時期、場所等は、住民が参加しやすいものとなるよう努めるものとする。</w:t>
      </w:r>
    </w:p>
    <w:p w:rsidR="00CF75DD" w:rsidRDefault="00BA08BC">
      <w:pPr>
        <w:adjustRightInd/>
        <w:spacing w:line="390" w:lineRule="exact"/>
        <w:ind w:leftChars="400" w:left="1200" w:hangingChars="100" w:hanging="240"/>
        <w:rPr>
          <w:color w:val="auto"/>
        </w:rPr>
      </w:pPr>
      <w:r>
        <w:rPr>
          <w:rFonts w:hint="eastAsia"/>
          <w:color w:val="auto"/>
        </w:rPr>
        <w:t>オ　市は、県公安委員会と連携し、特に必要と認めるときは、避難訓練時における交通規制等の実施について留意する。</w:t>
      </w:r>
    </w:p>
    <w:p w:rsidR="00CF75DD" w:rsidRPr="00C60338" w:rsidRDefault="00BA08BC">
      <w:pPr>
        <w:adjustRightInd/>
        <w:spacing w:line="390" w:lineRule="exact"/>
        <w:ind w:leftChars="400" w:left="1200" w:hangingChars="100" w:hanging="240"/>
        <w:rPr>
          <w:color w:val="auto"/>
        </w:rPr>
      </w:pPr>
      <w:r w:rsidRPr="00C60338">
        <w:rPr>
          <w:rFonts w:hint="eastAsia"/>
          <w:color w:val="auto"/>
        </w:rPr>
        <w:t>カ　訓練実施時は、ＮＢＣ攻撃等により発生する武力攻撃災害への対応訓練、広域にわたる避難訓練、地下への避難訓練等武力攻撃事態等に特有な訓練等について、人口密集地を含む様々な場所や想定で行うとともに、実際に資機材や様々な情報伝達手段を用いるなど実践的なものとするよう努め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55" w:name="_Toc473795893"/>
      <w:r>
        <w:rPr>
          <w:rFonts w:hint="eastAsia"/>
          <w:sz w:val="30"/>
        </w:rPr>
        <w:lastRenderedPageBreak/>
        <w:t>第２章　避難及び救援に関する平素からの備え</w:t>
      </w:r>
      <w:bookmarkEnd w:id="55"/>
    </w:p>
    <w:p w:rsidR="00CF75DD" w:rsidRDefault="00CF75DD">
      <w:pPr>
        <w:ind w:firstLineChars="100" w:firstLine="240"/>
        <w:rPr>
          <w:color w:val="auto"/>
        </w:rPr>
      </w:pPr>
    </w:p>
    <w:p w:rsidR="00CF75DD" w:rsidRDefault="00BA08BC">
      <w:pPr>
        <w:pStyle w:val="1"/>
        <w:ind w:leftChars="200" w:left="480"/>
      </w:pPr>
      <w:bookmarkStart w:id="56" w:name="_Toc473795894"/>
      <w:r>
        <w:rPr>
          <w:rFonts w:hint="eastAsia"/>
        </w:rPr>
        <w:t>１　避難に関する基本的事項</w:t>
      </w:r>
      <w:bookmarkEnd w:id="56"/>
    </w:p>
    <w:p w:rsidR="00CF75DD" w:rsidRDefault="00CF75DD">
      <w:pPr>
        <w:adjustRightInd/>
        <w:spacing w:line="350" w:lineRule="exact"/>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基礎的資料の準備</w:t>
      </w:r>
    </w:p>
    <w:p w:rsidR="00CF75DD" w:rsidRDefault="00BA08BC">
      <w:pPr>
        <w:adjustRightInd/>
        <w:spacing w:line="350" w:lineRule="exact"/>
        <w:ind w:leftChars="401" w:left="962" w:firstLineChars="100" w:firstLine="240"/>
        <w:rPr>
          <w:color w:val="auto"/>
        </w:rPr>
      </w:pPr>
      <w:r>
        <w:rPr>
          <w:rFonts w:hint="eastAsia"/>
          <w:color w:val="auto"/>
        </w:rPr>
        <w:t>市は、的確かつ迅速に避難住民の誘導を行うことができるよう、住宅地図、道路網のリスト、避難施設のリスト等以下の必要な基礎的資料を準備する。</w:t>
      </w:r>
    </w:p>
    <w:p w:rsidR="00CF75DD" w:rsidRDefault="00CF75DD">
      <w:pPr>
        <w:adjustRightInd/>
        <w:spacing w:line="350" w:lineRule="exact"/>
        <w:ind w:left="842" w:hanging="240"/>
        <w:rPr>
          <w:color w:val="auto"/>
        </w:rPr>
      </w:pPr>
    </w:p>
    <w:p w:rsidR="00CF75DD" w:rsidRDefault="00BA08BC">
      <w:pPr>
        <w:adjustRightInd/>
        <w:spacing w:line="350" w:lineRule="exact"/>
        <w:ind w:firstLineChars="400" w:firstLine="960"/>
        <w:rPr>
          <w:dstrike/>
          <w:color w:val="auto"/>
        </w:rPr>
      </w:pPr>
      <w:r>
        <w:rPr>
          <w:rFonts w:hint="eastAsia"/>
          <w:color w:val="auto"/>
        </w:rPr>
        <w:t>市対策本部において集約・整理する基礎的資料</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・住宅地図</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・避難経路として想定される道路網のリスト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・輸送力のリスト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・避難施設のリスト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・備蓄物資、調達可能物資のリスト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・生活関連等施設等のリスト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・関係機関（国、県、指定地方公共機関等）の連絡先一覧</w:t>
      </w:r>
    </w:p>
    <w:p w:rsidR="00CF75DD" w:rsidRDefault="00BA08BC">
      <w:pPr>
        <w:adjustRightInd/>
        <w:spacing w:line="350" w:lineRule="exact"/>
        <w:ind w:leftChars="500" w:left="1200"/>
        <w:rPr>
          <w:color w:val="auto"/>
        </w:rPr>
      </w:pPr>
      <w:r>
        <w:rPr>
          <w:rFonts w:hint="eastAsia"/>
          <w:color w:val="auto"/>
        </w:rPr>
        <w:t>・自治会、自主防災組織等の連絡先等一覧</w:t>
      </w:r>
    </w:p>
    <w:p w:rsidR="00CF75DD" w:rsidRDefault="00BA08BC">
      <w:pPr>
        <w:adjustRightInd/>
        <w:spacing w:line="350" w:lineRule="exact"/>
        <w:ind w:leftChars="500" w:left="1200"/>
        <w:rPr>
          <w:color w:val="auto"/>
        </w:rPr>
      </w:pPr>
      <w:r>
        <w:rPr>
          <w:rFonts w:hint="eastAsia"/>
          <w:color w:val="auto"/>
        </w:rPr>
        <w:t>・消防機関のリスト</w:t>
      </w:r>
    </w:p>
    <w:p w:rsidR="00CF75DD" w:rsidRPr="00C60338" w:rsidRDefault="00BA08BC">
      <w:pPr>
        <w:adjustRightInd/>
        <w:spacing w:line="350" w:lineRule="exact"/>
        <w:ind w:leftChars="500" w:left="1200"/>
        <w:rPr>
          <w:color w:val="auto"/>
        </w:rPr>
      </w:pPr>
      <w:r w:rsidRPr="00C60338">
        <w:rPr>
          <w:rFonts w:hint="eastAsia"/>
          <w:color w:val="auto"/>
        </w:rPr>
        <w:t>・避難行動要支援者名簿</w:t>
      </w:r>
    </w:p>
    <w:p w:rsidR="00CF75DD" w:rsidRPr="00C60338" w:rsidRDefault="00CF75DD">
      <w:pPr>
        <w:adjustRightInd/>
        <w:spacing w:line="350" w:lineRule="exact"/>
        <w:rPr>
          <w:color w:val="auto"/>
        </w:rPr>
      </w:pPr>
    </w:p>
    <w:p w:rsidR="00CF75DD" w:rsidRPr="00C60338" w:rsidRDefault="00BA08BC">
      <w:pPr>
        <w:adjustRightInd/>
        <w:ind w:left="722" w:hanging="14"/>
        <w:rPr>
          <w:color w:val="auto"/>
        </w:rPr>
      </w:pPr>
      <w:r w:rsidRPr="00C60338">
        <w:rPr>
          <w:color w:val="auto"/>
        </w:rPr>
        <w:t xml:space="preserve">(2) </w:t>
      </w:r>
      <w:r w:rsidRPr="00C60338">
        <w:rPr>
          <w:rFonts w:hint="eastAsia"/>
          <w:color w:val="auto"/>
        </w:rPr>
        <w:t>隣接する市との連携の確保</w:t>
      </w:r>
    </w:p>
    <w:p w:rsidR="00CF75DD" w:rsidRPr="00C60338" w:rsidRDefault="00BA08BC">
      <w:pPr>
        <w:adjustRightInd/>
        <w:ind w:leftChars="401" w:left="962" w:firstLineChars="100" w:firstLine="240"/>
        <w:rPr>
          <w:color w:val="auto"/>
        </w:rPr>
      </w:pPr>
      <w:r w:rsidRPr="00C60338">
        <w:rPr>
          <w:rFonts w:hint="eastAsia"/>
          <w:color w:val="auto"/>
        </w:rPr>
        <w:t>市は、市の区域を越える避難を行う場合に備えて、平素から、隣接する市と想定される避難経路や相互の支援の在り方等について意見交換を行い、また、訓練を行うこと等により、緊密な連携を確保する。</w:t>
      </w:r>
    </w:p>
    <w:p w:rsidR="00CF75DD" w:rsidRPr="00C60338" w:rsidRDefault="00CF75DD">
      <w:pPr>
        <w:adjustRightInd/>
        <w:ind w:left="722" w:hanging="240"/>
        <w:rPr>
          <w:color w:val="auto"/>
        </w:rPr>
      </w:pPr>
    </w:p>
    <w:p w:rsidR="00CF75DD" w:rsidRPr="00C60338" w:rsidRDefault="00BA08BC">
      <w:pPr>
        <w:adjustRightInd/>
        <w:ind w:leftChars="300" w:left="720"/>
        <w:rPr>
          <w:color w:val="auto"/>
        </w:rPr>
      </w:pPr>
      <w:r w:rsidRPr="00C60338">
        <w:rPr>
          <w:color w:val="auto"/>
        </w:rPr>
        <w:t>(</w:t>
      </w:r>
      <w:r w:rsidRPr="00C60338">
        <w:rPr>
          <w:rFonts w:hint="eastAsia"/>
          <w:color w:val="auto"/>
        </w:rPr>
        <w:t>3</w:t>
      </w:r>
      <w:r w:rsidRPr="00C60338">
        <w:rPr>
          <w:color w:val="auto"/>
        </w:rPr>
        <w:t xml:space="preserve">) </w:t>
      </w:r>
      <w:r w:rsidRPr="00C60338">
        <w:rPr>
          <w:rFonts w:hint="eastAsia"/>
          <w:color w:val="auto"/>
        </w:rPr>
        <w:t>高齢者、障害のある人等避難行動要支援者への配慮</w:t>
      </w:r>
    </w:p>
    <w:p w:rsidR="00CF75DD" w:rsidRPr="00C60338" w:rsidRDefault="00BA08BC">
      <w:pPr>
        <w:adjustRightInd/>
        <w:ind w:leftChars="401" w:left="962" w:firstLineChars="100" w:firstLine="240"/>
        <w:rPr>
          <w:color w:val="auto"/>
        </w:rPr>
      </w:pPr>
      <w:r w:rsidRPr="00C60338">
        <w:rPr>
          <w:rFonts w:hint="eastAsia"/>
          <w:color w:val="auto"/>
        </w:rPr>
        <w:t xml:space="preserve">市は、避難住民の誘導に当たっては、高齢者、障害のある人等自ら避難することが困難な者の避難について、自然災害時への対応として作成している避難行動要支援者名簿を活用しつつ、避難行動要支援者の避難対策を講じる。　</w:t>
      </w:r>
    </w:p>
    <w:p w:rsidR="00CF75DD" w:rsidRPr="00C60338" w:rsidRDefault="00BA08BC">
      <w:pPr>
        <w:adjustRightInd/>
        <w:ind w:leftChars="401" w:left="962" w:firstLineChars="100" w:firstLine="240"/>
        <w:rPr>
          <w:color w:val="auto"/>
        </w:rPr>
      </w:pPr>
      <w:r w:rsidRPr="00C60338">
        <w:rPr>
          <w:rFonts w:hint="eastAsia"/>
          <w:color w:val="auto"/>
        </w:rPr>
        <w:t xml:space="preserve">　その際、避難誘導時において、災害・福祉関係部局を中心とした横断的な「避難行動要支援者支援班」を迅速に設置できるよう職員の配置に留意する。</w:t>
      </w:r>
    </w:p>
    <w:p w:rsidR="00CF75DD" w:rsidRPr="00C60338" w:rsidRDefault="00CF75DD">
      <w:pPr>
        <w:adjustRightInd/>
        <w:ind w:leftChars="401" w:left="962" w:firstLineChars="100" w:firstLine="240"/>
        <w:rPr>
          <w:color w:val="auto"/>
        </w:rPr>
      </w:pPr>
    </w:p>
    <w:p w:rsidR="00CF75DD" w:rsidRPr="00C60338" w:rsidRDefault="00BA08BC">
      <w:pPr>
        <w:adjustRightInd/>
        <w:ind w:firstLineChars="400" w:firstLine="960"/>
        <w:rPr>
          <w:color w:val="auto"/>
        </w:rPr>
      </w:pPr>
      <w:r w:rsidRPr="00C60338">
        <w:rPr>
          <w:rFonts w:hint="eastAsia"/>
          <w:color w:val="auto"/>
        </w:rPr>
        <w:t>※【避難行動要支援者名簿について】</w:t>
      </w:r>
    </w:p>
    <w:p w:rsidR="00CF75DD" w:rsidRPr="00C60338" w:rsidRDefault="00BA08BC">
      <w:pPr>
        <w:adjustRightInd/>
        <w:ind w:leftChars="401" w:left="962" w:firstLineChars="100" w:firstLine="240"/>
        <w:rPr>
          <w:color w:val="auto"/>
        </w:rPr>
      </w:pPr>
      <w:r w:rsidRPr="00C60338">
        <w:rPr>
          <w:rFonts w:hint="eastAsia"/>
          <w:color w:val="auto"/>
        </w:rPr>
        <w:t>武力攻撃やテロ発生時においても、避難誘導に当たっては、自然災害時と同様、高齢者、障害のある人等の避難行動要支援者への配慮が重要であるが、平素から、自然災害時における取組みとして行われる避難行動要支援者名簿を活用することが重要である（「避難行動要支援者の避難行動支援に関する取組指針」（平成</w:t>
      </w:r>
      <w:r w:rsidRPr="00C60338">
        <w:rPr>
          <w:color w:val="auto"/>
        </w:rPr>
        <w:t>25年8月）参照）。</w:t>
      </w:r>
    </w:p>
    <w:p w:rsidR="00CF75DD" w:rsidRPr="00C60338" w:rsidRDefault="00BA08BC">
      <w:pPr>
        <w:adjustRightInd/>
        <w:ind w:leftChars="401" w:left="962" w:firstLineChars="100" w:firstLine="240"/>
        <w:rPr>
          <w:color w:val="auto"/>
        </w:rPr>
      </w:pPr>
      <w:r w:rsidRPr="00C60338">
        <w:rPr>
          <w:rFonts w:hint="eastAsia"/>
          <w:color w:val="auto"/>
        </w:rPr>
        <w:t>避難行動要支援者名簿は、災害対策基本法第</w:t>
      </w:r>
      <w:r w:rsidRPr="00C60338">
        <w:rPr>
          <w:color w:val="auto"/>
        </w:rPr>
        <w:t>49条の10において作成を義務づけられており、避難行動要支援者の氏名や生年月日、住所、避難支援等を必要とする事由等を記載又は記録するものとされている。</w:t>
      </w:r>
    </w:p>
    <w:p w:rsidR="00CF75DD" w:rsidRPr="00C60338" w:rsidRDefault="00BA08BC">
      <w:pPr>
        <w:adjustRightInd/>
        <w:ind w:leftChars="401" w:left="962" w:firstLineChars="100" w:firstLine="240"/>
        <w:rPr>
          <w:color w:val="auto"/>
        </w:rPr>
      </w:pPr>
      <w:r w:rsidRPr="00C60338">
        <w:rPr>
          <w:rFonts w:hint="eastAsia"/>
          <w:color w:val="auto"/>
        </w:rPr>
        <w:t>また、災害発生時に避難行動要支援者の円滑かつ迅速な避難支援等の実施に結</w:t>
      </w:r>
      <w:r w:rsidRPr="00C60338">
        <w:rPr>
          <w:rFonts w:hint="eastAsia"/>
          <w:color w:val="auto"/>
        </w:rPr>
        <w:lastRenderedPageBreak/>
        <w:t>びつくため、市は避難行動要支援者の名簿情報について、地域防災計画の定めるところにより、あらかじめ避難支援等の実施に必要な限度で、避難支援等の実施に携わる関係者（避難支援等関係者）に提供することが求められている。</w:t>
      </w:r>
    </w:p>
    <w:p w:rsidR="00CF75DD" w:rsidRPr="00C60338" w:rsidRDefault="00CF75DD">
      <w:pPr>
        <w:tabs>
          <w:tab w:val="left" w:pos="1200"/>
        </w:tabs>
        <w:adjustRightInd/>
        <w:ind w:left="722" w:hanging="240"/>
        <w:rPr>
          <w:color w:val="auto"/>
        </w:rPr>
      </w:pPr>
    </w:p>
    <w:p w:rsidR="00CF75DD" w:rsidRDefault="00BA08BC">
      <w:pPr>
        <w:adjustRightInd/>
        <w:ind w:leftChars="301" w:left="722"/>
        <w:rPr>
          <w:color w:val="auto"/>
        </w:rPr>
      </w:pPr>
      <w:r>
        <w:rPr>
          <w:color w:val="auto"/>
        </w:rPr>
        <w:t>(</w:t>
      </w:r>
      <w:r>
        <w:rPr>
          <w:rFonts w:hint="eastAsia"/>
          <w:color w:val="auto"/>
        </w:rPr>
        <w:t>4</w:t>
      </w:r>
      <w:r>
        <w:rPr>
          <w:color w:val="auto"/>
        </w:rPr>
        <w:t xml:space="preserve">) </w:t>
      </w:r>
      <w:r>
        <w:rPr>
          <w:rFonts w:hint="eastAsia"/>
          <w:color w:val="auto"/>
        </w:rPr>
        <w:t>民間事業者からの協力の確保</w:t>
      </w:r>
    </w:p>
    <w:p w:rsidR="00CF75DD" w:rsidRDefault="00BA08BC">
      <w:pPr>
        <w:adjustRightInd/>
        <w:ind w:leftChars="401" w:left="962" w:firstLineChars="100" w:firstLine="240"/>
        <w:rPr>
          <w:color w:val="auto"/>
        </w:rPr>
      </w:pPr>
      <w:r>
        <w:rPr>
          <w:rFonts w:hint="eastAsia"/>
          <w:color w:val="auto"/>
        </w:rPr>
        <w:t>市は、避難住民の誘導時における地域の民間事業者の協力の重要性にかんがみ、平素から、これら企業の協力が得られるよう、連携・協力の関係を構築する。</w:t>
      </w:r>
    </w:p>
    <w:p w:rsidR="00CF75DD" w:rsidRDefault="00CF75DD">
      <w:pPr>
        <w:adjustRightInd/>
        <w:rPr>
          <w:color w:val="auto"/>
        </w:rPr>
      </w:pPr>
    </w:p>
    <w:p w:rsidR="00CF75DD" w:rsidRDefault="00BA08BC">
      <w:pPr>
        <w:adjustRightInd/>
        <w:ind w:leftChars="300" w:left="720"/>
        <w:rPr>
          <w:color w:val="auto"/>
        </w:rPr>
      </w:pPr>
      <w:r>
        <w:rPr>
          <w:color w:val="auto"/>
        </w:rPr>
        <w:t>(</w:t>
      </w:r>
      <w:r>
        <w:rPr>
          <w:rFonts w:hint="eastAsia"/>
          <w:color w:val="auto"/>
        </w:rPr>
        <w:t>5</w:t>
      </w:r>
      <w:r>
        <w:rPr>
          <w:color w:val="auto"/>
        </w:rPr>
        <w:t xml:space="preserve">) </w:t>
      </w:r>
      <w:r>
        <w:rPr>
          <w:rFonts w:hint="eastAsia"/>
          <w:color w:val="auto"/>
        </w:rPr>
        <w:t>学校や事業所との連携</w:t>
      </w:r>
    </w:p>
    <w:p w:rsidR="00CF75DD" w:rsidRDefault="00BA08BC">
      <w:pPr>
        <w:adjustRightInd/>
        <w:ind w:leftChars="401" w:left="962" w:firstLineChars="100" w:firstLine="240"/>
        <w:rPr>
          <w:color w:val="auto"/>
        </w:rPr>
      </w:pPr>
      <w:r>
        <w:rPr>
          <w:rFonts w:hint="eastAsia"/>
          <w:color w:val="auto"/>
        </w:rPr>
        <w:t>市は、学校や大規模な事業所における避難に関して、時間的な余裕がない場合においては、学校や事業所単位により集団で避難することを踏まえて、平素から、各学校や事業所における避難の在り方について、意見交換や避難訓練等を通じて、対応を確認する。</w:t>
      </w:r>
    </w:p>
    <w:p w:rsidR="00CF75DD" w:rsidRDefault="00CF75DD">
      <w:pPr>
        <w:adjustRightInd/>
        <w:spacing w:line="350" w:lineRule="exact"/>
        <w:rPr>
          <w:color w:val="auto"/>
        </w:rPr>
      </w:pPr>
    </w:p>
    <w:p w:rsidR="00CF75DD" w:rsidRDefault="00BA08BC">
      <w:pPr>
        <w:pStyle w:val="1"/>
        <w:ind w:leftChars="200" w:left="480"/>
      </w:pPr>
      <w:bookmarkStart w:id="57" w:name="_Toc473795895"/>
      <w:r>
        <w:rPr>
          <w:rFonts w:hint="eastAsia"/>
        </w:rPr>
        <w:t>２　避難実施要領のパターンの作成</w:t>
      </w:r>
      <w:bookmarkEnd w:id="57"/>
    </w:p>
    <w:p w:rsidR="00CF75DD" w:rsidRDefault="00BA08BC">
      <w:pPr>
        <w:adjustRightInd/>
        <w:ind w:left="722" w:firstLine="240"/>
        <w:rPr>
          <w:color w:val="auto"/>
        </w:rPr>
      </w:pPr>
      <w:r>
        <w:rPr>
          <w:rFonts w:hint="eastAsia"/>
          <w:color w:val="auto"/>
        </w:rPr>
        <w:t>市は、関係機関（教育委員会など市の各執行機関、消防機関、県、県警察、海上保安部等、自衛隊等）と緊密な意見交換を行いつつ、季節の別、観光客や昼間人口の存在、交通渋滞の発生状況等について配慮し、複数の避難実施要領のパターンをあらかじめ作成する。</w:t>
      </w:r>
    </w:p>
    <w:p w:rsidR="00CF75DD" w:rsidRDefault="00CF75DD">
      <w:pPr>
        <w:rPr>
          <w:color w:val="auto"/>
        </w:rPr>
      </w:pPr>
    </w:p>
    <w:p w:rsidR="00CF75DD" w:rsidRDefault="00BA08BC">
      <w:pPr>
        <w:pStyle w:val="1"/>
        <w:ind w:leftChars="200" w:left="480"/>
      </w:pPr>
      <w:bookmarkStart w:id="58" w:name="_Toc473795896"/>
      <w:r>
        <w:rPr>
          <w:rFonts w:hint="eastAsia"/>
        </w:rPr>
        <w:t>３　救援に関する基本的事項</w:t>
      </w:r>
      <w:bookmarkEnd w:id="58"/>
    </w:p>
    <w:p w:rsidR="00CF75DD" w:rsidRDefault="00CF75DD">
      <w:pPr>
        <w:adjustRightInd/>
        <w:spacing w:line="350" w:lineRule="exact"/>
        <w:rPr>
          <w:color w:val="auto"/>
        </w:rPr>
      </w:pPr>
    </w:p>
    <w:p w:rsidR="00CF75DD" w:rsidRDefault="00BA08BC">
      <w:pPr>
        <w:adjustRightInd/>
        <w:ind w:leftChars="300" w:left="720"/>
        <w:rPr>
          <w:color w:val="auto"/>
        </w:rPr>
      </w:pPr>
      <w:r>
        <w:rPr>
          <w:color w:val="auto"/>
        </w:rPr>
        <w:t xml:space="preserve">(1) </w:t>
      </w:r>
      <w:r>
        <w:rPr>
          <w:rFonts w:hint="eastAsia"/>
          <w:color w:val="auto"/>
        </w:rPr>
        <w:t>県との調整</w:t>
      </w:r>
    </w:p>
    <w:p w:rsidR="00CF75DD" w:rsidRDefault="00BA08BC">
      <w:pPr>
        <w:adjustRightInd/>
        <w:ind w:leftChars="400" w:left="960" w:firstLineChars="100" w:firstLine="240"/>
        <w:rPr>
          <w:color w:val="auto"/>
        </w:rPr>
      </w:pPr>
      <w:r>
        <w:rPr>
          <w:rFonts w:hint="eastAsia"/>
          <w:color w:val="auto"/>
        </w:rPr>
        <w:t>市は、県から法第76条第１項の規定に基づき救援の事務を当該市において行うこととされた場合において、円滑な救援を実施できるよう市の行う救援の活動内容や県との役割分担等について、あらかじめ県と調整する。</w:t>
      </w:r>
    </w:p>
    <w:p w:rsidR="00CF75DD" w:rsidRDefault="00CF75DD">
      <w:pPr>
        <w:adjustRightInd/>
        <w:ind w:left="722" w:hanging="240"/>
        <w:rPr>
          <w:color w:val="auto"/>
        </w:rPr>
      </w:pPr>
    </w:p>
    <w:p w:rsidR="00CF75DD" w:rsidRDefault="00BA08BC">
      <w:pPr>
        <w:adjustRightInd/>
        <w:ind w:firstLineChars="300" w:firstLine="720"/>
        <w:rPr>
          <w:color w:val="auto"/>
        </w:rPr>
      </w:pPr>
      <w:r>
        <w:rPr>
          <w:color w:val="auto"/>
        </w:rPr>
        <w:t xml:space="preserve">(2) </w:t>
      </w:r>
      <w:r>
        <w:rPr>
          <w:rFonts w:hint="eastAsia"/>
          <w:color w:val="auto"/>
        </w:rPr>
        <w:t>基礎的資料の準備等</w:t>
      </w:r>
    </w:p>
    <w:p w:rsidR="00CF75DD" w:rsidRDefault="00BA08BC">
      <w:pPr>
        <w:adjustRightInd/>
        <w:ind w:leftChars="400" w:left="960" w:firstLineChars="100" w:firstLine="240"/>
        <w:rPr>
          <w:color w:val="auto"/>
        </w:rPr>
      </w:pPr>
      <w:r>
        <w:rPr>
          <w:rFonts w:hint="eastAsia"/>
          <w:color w:val="auto"/>
        </w:rPr>
        <w:t>市は、救援に関する事務を行うために必要な資料を準備するとともに、避難に関する平素の取組みと並行して、関係機関との連携体制を確保する。</w:t>
      </w:r>
    </w:p>
    <w:p w:rsidR="00CF75DD" w:rsidRDefault="00CF75DD">
      <w:pPr>
        <w:adjustRightInd/>
        <w:spacing w:line="350" w:lineRule="exact"/>
        <w:ind w:left="842" w:hanging="240"/>
        <w:rPr>
          <w:dstrike/>
          <w:color w:val="auto"/>
        </w:rPr>
      </w:pPr>
    </w:p>
    <w:p w:rsidR="00CF75DD" w:rsidRPr="00C60338" w:rsidRDefault="00BA08BC">
      <w:pPr>
        <w:adjustRightInd/>
        <w:spacing w:line="350" w:lineRule="exact"/>
        <w:ind w:firstLineChars="400" w:firstLine="960"/>
        <w:rPr>
          <w:dstrike/>
          <w:color w:val="auto"/>
        </w:rPr>
      </w:pPr>
      <w:r w:rsidRPr="00C60338">
        <w:rPr>
          <w:rFonts w:hint="eastAsia"/>
          <w:color w:val="auto"/>
        </w:rPr>
        <w:t>市対策本部において集約・整理する基礎的資料</w:t>
      </w:r>
    </w:p>
    <w:p w:rsidR="00CF75DD" w:rsidRPr="00C60338" w:rsidRDefault="00BA08BC">
      <w:pPr>
        <w:suppressAutoHyphens/>
        <w:kinsoku w:val="0"/>
        <w:wordWrap w:val="0"/>
        <w:autoSpaceDE w:val="0"/>
        <w:autoSpaceDN w:val="0"/>
        <w:spacing w:line="350" w:lineRule="exact"/>
        <w:ind w:leftChars="500" w:left="1440" w:hangingChars="100" w:hanging="240"/>
        <w:jc w:val="left"/>
        <w:rPr>
          <w:color w:val="auto"/>
        </w:rPr>
      </w:pPr>
      <w:r w:rsidRPr="00C60338">
        <w:rPr>
          <w:rFonts w:hint="eastAsia"/>
          <w:color w:val="auto"/>
        </w:rPr>
        <w:t>・収容施設（避難所（長期避難住宅を含む。）及び応急仮設住宅）として活用できる土地、建物等のリスト</w:t>
      </w:r>
    </w:p>
    <w:p w:rsidR="00CF75DD" w:rsidRPr="00C60338" w:rsidRDefault="00BA08BC">
      <w:pPr>
        <w:suppressAutoHyphens/>
        <w:kinsoku w:val="0"/>
        <w:wordWrap w:val="0"/>
        <w:autoSpaceDE w:val="0"/>
        <w:autoSpaceDN w:val="0"/>
        <w:spacing w:line="350" w:lineRule="exact"/>
        <w:ind w:firstLineChars="500" w:firstLine="1200"/>
        <w:jc w:val="left"/>
        <w:rPr>
          <w:color w:val="auto"/>
        </w:rPr>
      </w:pPr>
      <w:r w:rsidRPr="00C60338">
        <w:rPr>
          <w:rFonts w:hint="eastAsia"/>
          <w:color w:val="auto"/>
        </w:rPr>
        <w:t>・備蓄物資、調達可能物資のリスト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・関係医療機関のデータベース</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・救護班のデータベース</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・臨時の医療施設として想定される場所等のリスト</w:t>
      </w:r>
    </w:p>
    <w:p w:rsidR="00CF75DD" w:rsidRDefault="00BA08BC">
      <w:pPr>
        <w:suppressAutoHyphens/>
        <w:kinsoku w:val="0"/>
        <w:wordWrap w:val="0"/>
        <w:autoSpaceDE w:val="0"/>
        <w:autoSpaceDN w:val="0"/>
        <w:spacing w:line="350" w:lineRule="exact"/>
        <w:ind w:firstLineChars="500" w:firstLine="1200"/>
        <w:jc w:val="left"/>
        <w:rPr>
          <w:color w:val="auto"/>
        </w:rPr>
      </w:pPr>
      <w:r>
        <w:rPr>
          <w:rFonts w:hint="eastAsia"/>
          <w:color w:val="auto"/>
        </w:rPr>
        <w:t>・墓地及び火葬場等のデータベース</w:t>
      </w:r>
    </w:p>
    <w:p w:rsidR="00CF75DD" w:rsidRDefault="00CF75DD">
      <w:pPr>
        <w:suppressAutoHyphens/>
        <w:kinsoku w:val="0"/>
        <w:wordWrap w:val="0"/>
        <w:autoSpaceDE w:val="0"/>
        <w:autoSpaceDN w:val="0"/>
        <w:spacing w:line="350" w:lineRule="exact"/>
        <w:jc w:val="left"/>
        <w:rPr>
          <w:color w:val="auto"/>
        </w:rPr>
      </w:pPr>
    </w:p>
    <w:p w:rsidR="00CF75DD" w:rsidRDefault="00BA08BC">
      <w:pPr>
        <w:adjustRightInd/>
        <w:spacing w:line="350" w:lineRule="exact"/>
        <w:ind w:leftChars="301" w:left="722"/>
        <w:rPr>
          <w:color w:val="auto"/>
        </w:rPr>
      </w:pPr>
      <w:r>
        <w:rPr>
          <w:color w:val="auto"/>
        </w:rPr>
        <w:t>(</w:t>
      </w:r>
      <w:r>
        <w:rPr>
          <w:rFonts w:hint="eastAsia"/>
          <w:color w:val="auto"/>
        </w:rPr>
        <w:t>3</w:t>
      </w:r>
      <w:r>
        <w:rPr>
          <w:color w:val="auto"/>
        </w:rPr>
        <w:t xml:space="preserve">) </w:t>
      </w:r>
      <w:r>
        <w:rPr>
          <w:rFonts w:hint="eastAsia"/>
          <w:color w:val="auto"/>
        </w:rPr>
        <w:t>電気通信事業者との協議</w:t>
      </w:r>
    </w:p>
    <w:p w:rsidR="00CF75DD" w:rsidRDefault="00BA08BC">
      <w:pPr>
        <w:adjustRightInd/>
        <w:spacing w:line="350" w:lineRule="exact"/>
        <w:ind w:leftChars="401" w:left="962" w:firstLineChars="100" w:firstLine="240"/>
        <w:rPr>
          <w:color w:val="auto"/>
        </w:rPr>
      </w:pPr>
      <w:r>
        <w:rPr>
          <w:rFonts w:hint="eastAsia"/>
          <w:color w:val="auto"/>
        </w:rPr>
        <w:t>市長は、避難住民等に対する通信手段の確保に当たって必要な通信設備の臨時</w:t>
      </w:r>
      <w:r>
        <w:rPr>
          <w:rFonts w:hint="eastAsia"/>
          <w:color w:val="auto"/>
        </w:rPr>
        <w:lastRenderedPageBreak/>
        <w:t>の設置に関する条件等について、電気通信事業者とあらかじめ協議を行う。</w:t>
      </w:r>
    </w:p>
    <w:p w:rsidR="00CF75DD" w:rsidRDefault="00CF75DD">
      <w:pPr>
        <w:adjustRightInd/>
        <w:spacing w:line="350" w:lineRule="exact"/>
        <w:ind w:left="722" w:hanging="240"/>
        <w:rPr>
          <w:color w:val="auto"/>
        </w:rPr>
      </w:pPr>
    </w:p>
    <w:p w:rsidR="00CF75DD" w:rsidRDefault="00BA08BC">
      <w:pPr>
        <w:adjustRightInd/>
        <w:spacing w:line="350" w:lineRule="exact"/>
        <w:ind w:leftChars="301" w:left="722"/>
        <w:rPr>
          <w:color w:val="auto"/>
        </w:rPr>
      </w:pPr>
      <w:r>
        <w:rPr>
          <w:color w:val="auto"/>
        </w:rPr>
        <w:t>(</w:t>
      </w:r>
      <w:r>
        <w:rPr>
          <w:rFonts w:hint="eastAsia"/>
          <w:color w:val="auto"/>
        </w:rPr>
        <w:t>4</w:t>
      </w:r>
      <w:r>
        <w:rPr>
          <w:color w:val="auto"/>
        </w:rPr>
        <w:t xml:space="preserve">) </w:t>
      </w:r>
      <w:r>
        <w:rPr>
          <w:rFonts w:hint="eastAsia"/>
          <w:color w:val="auto"/>
        </w:rPr>
        <w:t>医療の要請方法</w:t>
      </w:r>
    </w:p>
    <w:p w:rsidR="00CF75DD" w:rsidRDefault="00BA08BC">
      <w:pPr>
        <w:adjustRightInd/>
        <w:spacing w:line="350" w:lineRule="exact"/>
        <w:ind w:leftChars="201" w:left="962" w:hangingChars="200" w:hanging="480"/>
        <w:rPr>
          <w:color w:val="auto"/>
        </w:rPr>
      </w:pPr>
      <w:r>
        <w:rPr>
          <w:color w:val="auto"/>
        </w:rPr>
        <w:t xml:space="preserve">    </w:t>
      </w:r>
      <w:r>
        <w:rPr>
          <w:rFonts w:hint="eastAsia"/>
          <w:color w:val="auto"/>
        </w:rPr>
        <w:t xml:space="preserve">　市長は、避難住民等に対する医療の提供を行うため必要があると認めるときは、医師、看護師等の医療関係者に対し、医療を行うよう要請することとなるため、あらかじめ医療関係団体を通じて当該医療関係者に要請を行うなど、適切な要請方法を定める。</w:t>
      </w:r>
    </w:p>
    <w:p w:rsidR="00CF75DD" w:rsidRDefault="00CF75DD">
      <w:pPr>
        <w:adjustRightInd/>
        <w:spacing w:line="350" w:lineRule="exact"/>
        <w:ind w:leftChars="301" w:left="722"/>
        <w:rPr>
          <w:color w:val="auto"/>
        </w:rPr>
      </w:pPr>
    </w:p>
    <w:p w:rsidR="00CF75DD" w:rsidRDefault="00BA08BC">
      <w:pPr>
        <w:pStyle w:val="1"/>
        <w:ind w:leftChars="200" w:left="480"/>
      </w:pPr>
      <w:bookmarkStart w:id="59" w:name="_Toc473795897"/>
      <w:r>
        <w:rPr>
          <w:rFonts w:hint="eastAsia"/>
        </w:rPr>
        <w:t>４　運送事業者の輸送力・輸送施設の把握等</w:t>
      </w:r>
      <w:bookmarkEnd w:id="59"/>
    </w:p>
    <w:p w:rsidR="00CF75DD" w:rsidRDefault="00CF75DD">
      <w:pPr>
        <w:adjustRightInd/>
        <w:spacing w:line="350" w:lineRule="exact"/>
        <w:rPr>
          <w:color w:val="auto"/>
        </w:rPr>
      </w:pPr>
    </w:p>
    <w:p w:rsidR="00CF75DD" w:rsidRDefault="00BA08BC">
      <w:pPr>
        <w:adjustRightInd/>
        <w:spacing w:line="350" w:lineRule="exact"/>
        <w:ind w:leftChars="300" w:left="720" w:firstLineChars="100" w:firstLine="240"/>
        <w:rPr>
          <w:color w:val="auto"/>
        </w:rPr>
      </w:pPr>
      <w:r>
        <w:rPr>
          <w:rFonts w:hint="eastAsia"/>
          <w:color w:val="auto"/>
        </w:rPr>
        <w:t>市は、県と連携して、運送事業者の輸送力の把握や輸送施設に関する情報の把握等を行うとともに、避難住民や緊急物資の運送を実施する体制を整備するよう努める。</w:t>
      </w:r>
    </w:p>
    <w:p w:rsidR="00CF75DD" w:rsidRDefault="00CF75DD">
      <w:pPr>
        <w:adjustRightInd/>
        <w:spacing w:line="350" w:lineRule="exact"/>
        <w:ind w:left="480" w:firstLine="240"/>
        <w:rPr>
          <w:color w:val="auto"/>
        </w:rPr>
      </w:pPr>
    </w:p>
    <w:p w:rsidR="00CF75DD" w:rsidRDefault="00BA08BC">
      <w:pPr>
        <w:adjustRightInd/>
        <w:ind w:leftChars="301" w:left="722"/>
        <w:rPr>
          <w:color w:val="auto"/>
        </w:rPr>
      </w:pPr>
      <w:r>
        <w:rPr>
          <w:color w:val="auto"/>
        </w:rPr>
        <w:t xml:space="preserve">(1) </w:t>
      </w:r>
      <w:r>
        <w:rPr>
          <w:rFonts w:hint="eastAsia"/>
          <w:color w:val="auto"/>
        </w:rPr>
        <w:t>運送事業者の輸送力及び輸送施設に関する情報の把握</w:t>
      </w:r>
    </w:p>
    <w:p w:rsidR="00CF75DD" w:rsidRDefault="00BA08BC">
      <w:pPr>
        <w:adjustRightInd/>
        <w:ind w:leftChars="401" w:left="962" w:firstLineChars="100" w:firstLine="240"/>
        <w:rPr>
          <w:color w:val="auto"/>
        </w:rPr>
      </w:pPr>
      <w:r>
        <w:rPr>
          <w:rFonts w:hint="eastAsia"/>
          <w:color w:val="auto"/>
        </w:rPr>
        <w:t>市は、県が保有する当該市の区域の輸送に係る運送事業者の輸送力及び輸送施設に関する情報を共有する。</w:t>
      </w:r>
    </w:p>
    <w:p w:rsidR="00CF75DD" w:rsidRDefault="00CF75DD">
      <w:pPr>
        <w:adjustRightInd/>
        <w:rPr>
          <w:color w:val="auto"/>
        </w:rPr>
      </w:pPr>
    </w:p>
    <w:p w:rsidR="00CF75DD" w:rsidRDefault="00BA08BC">
      <w:pPr>
        <w:adjustRightInd/>
        <w:ind w:leftChars="301" w:left="722"/>
        <w:rPr>
          <w:color w:val="auto"/>
        </w:rPr>
      </w:pPr>
      <w:r>
        <w:rPr>
          <w:color w:val="auto"/>
        </w:rPr>
        <w:t xml:space="preserve">(2) </w:t>
      </w:r>
      <w:r>
        <w:rPr>
          <w:rFonts w:hint="eastAsia"/>
          <w:color w:val="auto"/>
        </w:rPr>
        <w:t>運送経路の把握等</w:t>
      </w:r>
    </w:p>
    <w:p w:rsidR="00CF75DD" w:rsidRDefault="00BA08BC">
      <w:pPr>
        <w:adjustRightInd/>
        <w:ind w:leftChars="401" w:left="962" w:firstLineChars="100" w:firstLine="240"/>
        <w:rPr>
          <w:color w:val="auto"/>
        </w:rPr>
      </w:pPr>
      <w:r>
        <w:rPr>
          <w:rFonts w:hint="eastAsia"/>
          <w:color w:val="auto"/>
        </w:rPr>
        <w:t>市は、避難住民や緊急物資の運送を円滑に行うため、県が保有する当該市の区域に係る運送経路の情報を共有する。</w:t>
      </w:r>
    </w:p>
    <w:p w:rsidR="00CF75DD" w:rsidRDefault="00CF75DD">
      <w:pPr>
        <w:adjustRightInd/>
        <w:ind w:left="962" w:hanging="480"/>
        <w:rPr>
          <w:color w:val="auto"/>
        </w:rPr>
      </w:pPr>
    </w:p>
    <w:p w:rsidR="00CF75DD" w:rsidRDefault="00BA08BC">
      <w:pPr>
        <w:pStyle w:val="1"/>
        <w:ind w:leftChars="200" w:left="480"/>
      </w:pPr>
      <w:bookmarkStart w:id="60" w:name="_Toc473795898"/>
      <w:r>
        <w:rPr>
          <w:rFonts w:hint="eastAsia"/>
        </w:rPr>
        <w:t>５　避難施設の指定への協力</w:t>
      </w:r>
      <w:bookmarkEnd w:id="60"/>
    </w:p>
    <w:p w:rsidR="00CF75DD" w:rsidRDefault="00CF75DD">
      <w:pPr>
        <w:adjustRightInd/>
        <w:spacing w:line="350" w:lineRule="exact"/>
        <w:rPr>
          <w:color w:val="auto"/>
        </w:rPr>
      </w:pPr>
    </w:p>
    <w:p w:rsidR="00CF75DD" w:rsidRPr="00C60338" w:rsidRDefault="00BA08BC">
      <w:pPr>
        <w:adjustRightInd/>
        <w:ind w:leftChars="300" w:left="720" w:firstLineChars="100" w:firstLine="240"/>
        <w:rPr>
          <w:color w:val="auto"/>
        </w:rPr>
      </w:pPr>
      <w:r>
        <w:rPr>
          <w:rFonts w:hint="eastAsia"/>
          <w:color w:val="auto"/>
        </w:rPr>
        <w:t>市は、知事が行う避難施設の指定に際しては、</w:t>
      </w:r>
      <w:r w:rsidRPr="00C60338">
        <w:rPr>
          <w:rFonts w:hint="eastAsia"/>
          <w:color w:val="auto"/>
        </w:rPr>
        <w:t>施設の収容人数、構造、保有施設等の必要な情報を提供するなど県に協力する。</w:t>
      </w:r>
    </w:p>
    <w:p w:rsidR="00CF75DD" w:rsidRDefault="00BA08BC">
      <w:pPr>
        <w:adjustRightInd/>
        <w:spacing w:line="350" w:lineRule="exact"/>
        <w:ind w:leftChars="294" w:left="706" w:firstLineChars="100" w:firstLine="240"/>
        <w:rPr>
          <w:color w:val="auto"/>
        </w:rPr>
      </w:pPr>
      <w:r w:rsidRPr="00C60338">
        <w:rPr>
          <w:rFonts w:hint="eastAsia"/>
          <w:color w:val="auto"/>
        </w:rPr>
        <w:t>市は、知事が指定した避難施設に関する情報を避難</w:t>
      </w:r>
      <w:r>
        <w:rPr>
          <w:rFonts w:hint="eastAsia"/>
          <w:color w:val="auto"/>
        </w:rPr>
        <w:t>施設データベース等により、県と共有するとともに、県と連携</w:t>
      </w:r>
      <w:r>
        <w:rPr>
          <w:noProof/>
          <w:color w:val="auto"/>
        </w:rPr>
        <mc:AlternateContent>
          <mc:Choice Requires="wps">
            <w:drawing>
              <wp:anchor distT="0" distB="0" distL="114300" distR="114300" simplePos="0" relativeHeight="50" behindDoc="0" locked="0" layoutInCell="0" hidden="0" allowOverlap="1">
                <wp:simplePos x="0" y="0"/>
                <wp:positionH relativeFrom="column">
                  <wp:posOffset>5262880</wp:posOffset>
                </wp:positionH>
                <wp:positionV relativeFrom="paragraph">
                  <wp:posOffset>337820</wp:posOffset>
                </wp:positionV>
                <wp:extent cx="497840" cy="226060"/>
                <wp:effectExtent l="0" t="0" r="635" b="635"/>
                <wp:wrapNone/>
                <wp:docPr id="1034"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7840" cy="226060"/>
                        </a:xfrm>
                        <a:custGeom>
                          <a:avLst/>
                          <a:gdLst>
                            <a:gd name="T0" fmla="*/ 0 w 784"/>
                            <a:gd name="T1" fmla="*/ 0 h 358"/>
                            <a:gd name="T2" fmla="*/ 784 w 784"/>
                            <a:gd name="T3" fmla="*/ 0 h 358"/>
                            <a:gd name="T4" fmla="*/ 784 w 784"/>
                            <a:gd name="T5" fmla="*/ 358 h 358"/>
                            <a:gd name="T6" fmla="*/ 0 w 784"/>
                            <a:gd name="T7" fmla="*/ 358 h 358"/>
                            <a:gd name="T8" fmla="*/ 0 w 784"/>
                            <a:gd name="T9" fmla="*/ 0 h 358"/>
                          </a:gdLst>
                          <a:ahLst/>
                          <a:cxnLst>
                            <a:cxn ang="0">
                              <a:pos x="T0" y="T1"/>
                            </a:cxn>
                            <a:cxn ang="0">
                              <a:pos x="T2" y="T3"/>
                            </a:cxn>
                            <a:cxn ang="0">
                              <a:pos x="T4" y="T5"/>
                            </a:cxn>
                            <a:cxn ang="0">
                              <a:pos x="T6" y="T7"/>
                            </a:cxn>
                            <a:cxn ang="0">
                              <a:pos x="T8" y="T9"/>
                            </a:cxn>
                          </a:cxnLst>
                          <a:rect l="0" t="0" r="r" b="b"/>
                          <a:pathLst>
                            <a:path w="784" h="358">
                              <a:moveTo>
                                <a:pt x="0" y="0"/>
                              </a:moveTo>
                              <a:lnTo>
                                <a:pt x="784" y="0"/>
                              </a:lnTo>
                              <a:lnTo>
                                <a:pt x="784" y="358"/>
                              </a:lnTo>
                              <a:lnTo>
                                <a:pt x="0" y="358"/>
                              </a:lnTo>
                              <a:lnTo>
                                <a:pt x="0" y="0"/>
                              </a:lnTo>
                            </a:path>
                          </a:pathLst>
                        </a:custGeom>
                        <a:solidFill>
                          <a:srgbClr val="FFFFFF"/>
                        </a:solidFill>
                        <a:ln>
                          <a:noFill/>
                        </a:ln>
                      </wps:spPr>
                      <wps:bodyPr/>
                    </wps:wsp>
                  </a:graphicData>
                </a:graphic>
              </wp:anchor>
            </w:drawing>
          </mc:Choice>
          <mc:Fallback>
            <w:pict>
              <v:shape w14:anchorId="30F97A30" id="Freeform 268" o:spid="_x0000_s1026" style="position:absolute;left:0;text-align:left;margin-left:414.4pt;margin-top:26.6pt;width:39.2pt;height:17.8pt;z-index:50;visibility:visible;mso-wrap-style:square;mso-wrap-distance-left:9pt;mso-wrap-distance-top:0;mso-wrap-distance-right:9pt;mso-wrap-distance-bottom:0;mso-position-horizontal:absolute;mso-position-horizontal-relative:text;mso-position-vertical:absolute;mso-position-vertical-relative:text;v-text-anchor:top" coordsize="78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hkwIAAMEGAAAOAAAAZHJzL2Uyb0RvYy54bWysVduO2jAQfa/Uf7D8WKkk3CEirKpd0ZdV&#10;i7T0A4zjkKiJbdleAn/fGZOEwIKKqvLg2Jnjkzlz7GHxdCgLshfG5krGtN8LKRGSqySXu5j+2qy+&#10;ziixjsmEFUqKmB6FpU/Lz58WlY7EQGWqSIQhQCJtVOmYZs7pKAgsz0TJbE9pISGYKlMyB0uzCxLD&#10;KmAvi2AQhpOgUibRRnFhLbx9OQXp0vOnqeDuZ5pa4UgRU8jN+dH4cYtjsFywaGeYznJep8H+IYuS&#10;5RI+2lK9MMfIu8k/UJU5N8qq1PW4KgOVpjkXXgOo6YdXat4ypoXXAsWxui2T/X+0/Md+bUiegHfh&#10;cESJZCW4tDJCYM3JYDLDElXaRoB802uDIq1+Vfy3JVI9Z0zuxDdjVJUJlkBifcQHFxtwYeuth9SU&#10;SAHKycHbcGxtEAdHOLwczaezEZjFITQYTMKJtylgUbOZv1v3XShPxPav1p1cTGDmPUhqGRsgScsC&#10;DP0SkJBUBHhrx1tI/wKSkeHYKwYnW8igAwGG2zzDDigkN3mgvG02d3nGHRDkcptp0gHd0TXtQO7y&#10;wOVsM7rDM7+AtLrAjV1Tb5Y1FvCDrD2AGYGjgd6iJVpZtBsNAVM3p0PCIkBh9A4Y6o7goT9RfwND&#10;cRE8fggM9UPw9CEwFAnB8y4Y5J+1Gugy1/3FUAL9ZYt7QD1zWKJmSqqY4kkkWUzxuOH7Uu3FRnmE&#10;u7oY8K1ztJBdlGeB5JoL0kSbp/ZcDao+2sDXxJvnCXcy5zHU5ReBEjXCxe+IhXn3olpV5MkqLwoU&#10;ac1u+1wYsmfQl1f+V5f3Alb44yEVbsO2gpnX3eXUULC1bFVyXBsM4wr6pAfWPR0bcXftUed/nuUf&#10;AAAA//8DAFBLAwQUAAYACAAAACEAcXrvUt0AAAAJAQAADwAAAGRycy9kb3ducmV2LnhtbEyPwU7D&#10;MAyG70i8Q2QkbiylCGi7ptMEmkDi1MFlt6wxTdXGKU3WlbfHnOBm6/v1+3O5WdwgZpxC50nB7SoB&#10;gdR401Gr4ON9d5OBCFGT0YMnVPCNATbV5UWpC+PPVOO8j63gEgqFVmBjHAspQ2PR6bDyIxKzTz85&#10;HXmdWmkmfeZyN8g0SR6k0x3xBatHfLLY9PuTU/C2rZv+ecn77rV7OXzNud3ZUCt1fbVs1yAiLvEv&#10;DL/6rA4VOx39iUwQg4IszVg9Kri/S0FwIE8eeTgyYSCrUv7/oPoBAAD//wMAUEsBAi0AFAAGAAgA&#10;AAAhALaDOJL+AAAA4QEAABMAAAAAAAAAAAAAAAAAAAAAAFtDb250ZW50X1R5cGVzXS54bWxQSwEC&#10;LQAUAAYACAAAACEAOP0h/9YAAACUAQAACwAAAAAAAAAAAAAAAAAvAQAAX3JlbHMvLnJlbHNQSwEC&#10;LQAUAAYACAAAACEAgg/rIZMCAADBBgAADgAAAAAAAAAAAAAAAAAuAgAAZHJzL2Uyb0RvYy54bWxQ&#10;SwECLQAUAAYACAAAACEAcXrvUt0AAAAJAQAADwAAAAAAAAAAAAAAAADtBAAAZHJzL2Rvd25yZXYu&#10;eG1sUEsFBgAAAAAEAAQA8wAAAPcFAAAAAA==&#10;" o:allowincell="f" path="m,l784,r,358l,358,,e" stroked="f">
                <v:path o:connecttype="custom" o:connectlocs="0,0;497840,0;497840,226060;0,226060;0,0" o:connectangles="0,0,0,0,0"/>
              </v:shape>
            </w:pict>
          </mc:Fallback>
        </mc:AlternateContent>
      </w:r>
      <w:r>
        <w:rPr>
          <w:rFonts w:hint="eastAsia"/>
          <w:color w:val="auto"/>
        </w:rPr>
        <w:t>して住民に周知する。</w:t>
      </w:r>
    </w:p>
    <w:p w:rsidR="00CF75DD" w:rsidRDefault="00CF75DD">
      <w:pPr>
        <w:adjustRightInd/>
        <w:spacing w:line="350" w:lineRule="exact"/>
        <w:rPr>
          <w:color w:val="auto"/>
        </w:rPr>
      </w:pPr>
    </w:p>
    <w:p w:rsidR="00CF75DD" w:rsidRDefault="00BA08BC">
      <w:pPr>
        <w:pStyle w:val="1"/>
        <w:ind w:leftChars="200" w:left="480"/>
      </w:pPr>
      <w:bookmarkStart w:id="61" w:name="_Toc473795899"/>
      <w:r>
        <w:rPr>
          <w:rFonts w:hint="eastAsia"/>
        </w:rPr>
        <w:t>６　生活関連等施設の把握等</w:t>
      </w:r>
      <w:bookmarkEnd w:id="61"/>
    </w:p>
    <w:p w:rsidR="00CF75DD" w:rsidRDefault="00CF75DD">
      <w:pPr>
        <w:adjustRightInd/>
        <w:spacing w:line="350" w:lineRule="exact"/>
        <w:rPr>
          <w:color w:val="auto"/>
        </w:rPr>
      </w:pPr>
    </w:p>
    <w:p w:rsidR="00CF75DD" w:rsidRDefault="00BA08BC">
      <w:pPr>
        <w:adjustRightInd/>
        <w:spacing w:line="360" w:lineRule="exact"/>
        <w:ind w:firstLineChars="300" w:firstLine="720"/>
        <w:rPr>
          <w:color w:val="auto"/>
        </w:rPr>
      </w:pPr>
      <w:r>
        <w:rPr>
          <w:color w:val="auto"/>
        </w:rPr>
        <w:t xml:space="preserve">(1) </w:t>
      </w:r>
      <w:r>
        <w:rPr>
          <w:rFonts w:hint="eastAsia"/>
          <w:color w:val="auto"/>
        </w:rPr>
        <w:t>生活関連等施設の把握等</w:t>
      </w:r>
    </w:p>
    <w:p w:rsidR="00CF75DD" w:rsidRDefault="00BA08BC">
      <w:pPr>
        <w:adjustRightInd/>
        <w:spacing w:line="360" w:lineRule="exact"/>
        <w:ind w:leftChars="400" w:left="960" w:firstLineChars="100" w:firstLine="240"/>
        <w:rPr>
          <w:color w:val="auto"/>
        </w:rPr>
      </w:pPr>
      <w:r>
        <w:rPr>
          <w:rFonts w:hint="eastAsia"/>
          <w:color w:val="auto"/>
        </w:rPr>
        <w:t>市は、その区域内に所在する以下に掲げる生活関連等施設（法施行令第27条及び第28条に規定する施設をいう。）について、県を通じて把握するとともに、県との連絡態勢を整備する。</w:t>
      </w:r>
    </w:p>
    <w:p w:rsidR="00CF75DD" w:rsidRDefault="00BA08BC">
      <w:pPr>
        <w:adjustRightInd/>
        <w:spacing w:line="360" w:lineRule="exact"/>
        <w:ind w:leftChars="400" w:left="960" w:firstLineChars="100" w:firstLine="240"/>
        <w:rPr>
          <w:color w:val="auto"/>
        </w:rPr>
      </w:pPr>
      <w:r>
        <w:rPr>
          <w:rFonts w:hint="eastAsia"/>
          <w:color w:val="auto"/>
        </w:rPr>
        <w:t>また、市は、「生活関連等施設の安全確保の留意点について」（平成17年８月29日閣副安危第364号内閣官房副長官補（安全保障・危機管理担当）付内閣参事官通知）に基づき、その管理に係る生活関連等施設の安全確保措置について定める。</w:t>
      </w:r>
    </w:p>
    <w:p w:rsidR="00CF75DD" w:rsidRDefault="00BA08BC">
      <w:pPr>
        <w:adjustRightInd/>
        <w:spacing w:line="360" w:lineRule="exact"/>
        <w:ind w:leftChars="500" w:left="1200"/>
        <w:rPr>
          <w:color w:val="auto"/>
        </w:rPr>
      </w:pPr>
      <w:r>
        <w:rPr>
          <w:rFonts w:hint="eastAsia"/>
          <w:color w:val="auto"/>
        </w:rPr>
        <w:t>①</w:t>
      </w:r>
      <w:r>
        <w:rPr>
          <w:color w:val="auto"/>
        </w:rPr>
        <w:t xml:space="preserve"> </w:t>
      </w:r>
      <w:r>
        <w:rPr>
          <w:rFonts w:hint="eastAsia"/>
          <w:color w:val="auto"/>
        </w:rPr>
        <w:t>発電所、変電所</w:t>
      </w:r>
    </w:p>
    <w:p w:rsidR="00CF75DD" w:rsidRDefault="00BA08BC">
      <w:pPr>
        <w:adjustRightInd/>
        <w:spacing w:line="360" w:lineRule="exact"/>
        <w:ind w:leftChars="500" w:left="1200"/>
        <w:rPr>
          <w:color w:val="auto"/>
        </w:rPr>
      </w:pPr>
      <w:r>
        <w:rPr>
          <w:rFonts w:hint="eastAsia"/>
          <w:color w:val="auto"/>
        </w:rPr>
        <w:lastRenderedPageBreak/>
        <w:t>②</w:t>
      </w:r>
      <w:r>
        <w:rPr>
          <w:color w:val="auto"/>
        </w:rPr>
        <w:t xml:space="preserve"> </w:t>
      </w:r>
      <w:r>
        <w:rPr>
          <w:rFonts w:hint="eastAsia"/>
          <w:color w:val="auto"/>
        </w:rPr>
        <w:t>ガス工作物</w:t>
      </w:r>
    </w:p>
    <w:p w:rsidR="00CF75DD" w:rsidRDefault="00BA08BC">
      <w:pPr>
        <w:adjustRightInd/>
        <w:spacing w:line="360" w:lineRule="exact"/>
        <w:ind w:leftChars="500" w:left="1200"/>
        <w:rPr>
          <w:color w:val="auto"/>
        </w:rPr>
      </w:pPr>
      <w:r>
        <w:rPr>
          <w:rFonts w:hint="eastAsia"/>
          <w:color w:val="auto"/>
        </w:rPr>
        <w:t>③</w:t>
      </w:r>
      <w:r>
        <w:rPr>
          <w:color w:val="auto"/>
        </w:rPr>
        <w:t xml:space="preserve"> </w:t>
      </w:r>
      <w:r>
        <w:rPr>
          <w:rFonts w:hint="eastAsia"/>
          <w:color w:val="auto"/>
        </w:rPr>
        <w:t>取水施設、貯水施設、浄水施設、配水池</w:t>
      </w:r>
    </w:p>
    <w:p w:rsidR="00CF75DD" w:rsidRDefault="00BA08BC">
      <w:pPr>
        <w:adjustRightInd/>
        <w:spacing w:line="360" w:lineRule="exact"/>
        <w:ind w:leftChars="500" w:left="1200"/>
        <w:rPr>
          <w:color w:val="auto"/>
        </w:rPr>
      </w:pPr>
      <w:r>
        <w:rPr>
          <w:rFonts w:hint="eastAsia"/>
          <w:color w:val="auto"/>
        </w:rPr>
        <w:t>④</w:t>
      </w:r>
      <w:r>
        <w:rPr>
          <w:color w:val="auto"/>
        </w:rPr>
        <w:t xml:space="preserve"> </w:t>
      </w:r>
      <w:r>
        <w:rPr>
          <w:rFonts w:hint="eastAsia"/>
          <w:color w:val="auto"/>
        </w:rPr>
        <w:t>鉄道施設、軌道施設</w:t>
      </w:r>
    </w:p>
    <w:p w:rsidR="00CF75DD" w:rsidRDefault="00BA08BC">
      <w:pPr>
        <w:adjustRightInd/>
        <w:spacing w:line="360" w:lineRule="exact"/>
        <w:ind w:leftChars="500" w:left="1200"/>
        <w:rPr>
          <w:color w:val="auto"/>
        </w:rPr>
      </w:pPr>
      <w:r>
        <w:rPr>
          <w:rFonts w:hint="eastAsia"/>
          <w:color w:val="auto"/>
        </w:rPr>
        <w:t>⑤</w:t>
      </w:r>
      <w:r>
        <w:rPr>
          <w:color w:val="auto"/>
        </w:rPr>
        <w:t xml:space="preserve"> </w:t>
      </w:r>
      <w:r>
        <w:rPr>
          <w:rFonts w:hint="eastAsia"/>
          <w:color w:val="auto"/>
        </w:rPr>
        <w:t>電気通信事業用交換設備</w:t>
      </w:r>
    </w:p>
    <w:p w:rsidR="00CF75DD" w:rsidRDefault="00BA08BC">
      <w:pPr>
        <w:adjustRightInd/>
        <w:spacing w:line="360" w:lineRule="exact"/>
        <w:ind w:leftChars="500" w:left="1200"/>
        <w:rPr>
          <w:color w:val="auto"/>
        </w:rPr>
      </w:pPr>
      <w:r>
        <w:rPr>
          <w:rFonts w:hint="eastAsia"/>
          <w:color w:val="auto"/>
        </w:rPr>
        <w:t>⑥</w:t>
      </w:r>
      <w:r>
        <w:rPr>
          <w:color w:val="auto"/>
        </w:rPr>
        <w:t xml:space="preserve"> </w:t>
      </w:r>
      <w:r>
        <w:rPr>
          <w:rFonts w:hint="eastAsia"/>
          <w:color w:val="auto"/>
        </w:rPr>
        <w:t>放送用無線設備</w:t>
      </w:r>
    </w:p>
    <w:p w:rsidR="00CF75DD" w:rsidRDefault="00BA08BC">
      <w:pPr>
        <w:adjustRightInd/>
        <w:spacing w:line="360" w:lineRule="exact"/>
        <w:ind w:leftChars="500" w:left="1200"/>
        <w:rPr>
          <w:color w:val="auto"/>
        </w:rPr>
      </w:pPr>
      <w:r>
        <w:rPr>
          <w:rFonts w:hint="eastAsia"/>
          <w:color w:val="auto"/>
        </w:rPr>
        <w:t>⑦</w:t>
      </w:r>
      <w:r>
        <w:rPr>
          <w:color w:val="auto"/>
        </w:rPr>
        <w:t xml:space="preserve"> </w:t>
      </w:r>
      <w:r>
        <w:rPr>
          <w:rFonts w:hint="eastAsia"/>
          <w:color w:val="auto"/>
        </w:rPr>
        <w:t>水域施設、係留施設</w:t>
      </w:r>
    </w:p>
    <w:p w:rsidR="00CF75DD" w:rsidRDefault="00BA08BC">
      <w:pPr>
        <w:adjustRightInd/>
        <w:spacing w:line="360" w:lineRule="exact"/>
        <w:ind w:leftChars="500" w:left="1200"/>
        <w:rPr>
          <w:color w:val="auto"/>
        </w:rPr>
      </w:pPr>
      <w:r>
        <w:rPr>
          <w:rFonts w:hint="eastAsia"/>
          <w:color w:val="auto"/>
        </w:rPr>
        <w:t>⑧</w:t>
      </w:r>
      <w:r>
        <w:rPr>
          <w:color w:val="auto"/>
        </w:rPr>
        <w:t xml:space="preserve"> </w:t>
      </w:r>
      <w:r>
        <w:rPr>
          <w:rFonts w:hint="eastAsia"/>
          <w:color w:val="auto"/>
        </w:rPr>
        <w:t>滑走路等、旅客ターミナル施設、航空保安施設</w:t>
      </w:r>
    </w:p>
    <w:p w:rsidR="00CF75DD" w:rsidRDefault="00BA08BC">
      <w:pPr>
        <w:adjustRightInd/>
        <w:spacing w:line="360" w:lineRule="exact"/>
        <w:ind w:leftChars="500" w:left="1200"/>
        <w:rPr>
          <w:color w:val="auto"/>
        </w:rPr>
      </w:pPr>
      <w:r>
        <w:rPr>
          <w:rFonts w:hint="eastAsia"/>
          <w:color w:val="auto"/>
        </w:rPr>
        <w:t>⑨</w:t>
      </w:r>
      <w:r>
        <w:rPr>
          <w:color w:val="auto"/>
        </w:rPr>
        <w:t xml:space="preserve"> </w:t>
      </w:r>
      <w:r>
        <w:rPr>
          <w:rFonts w:hint="eastAsia"/>
          <w:color w:val="auto"/>
        </w:rPr>
        <w:t>ダム</w:t>
      </w:r>
    </w:p>
    <w:p w:rsidR="00CF75DD" w:rsidRDefault="00BA08BC">
      <w:pPr>
        <w:adjustRightInd/>
        <w:spacing w:line="360" w:lineRule="exact"/>
        <w:ind w:leftChars="500" w:left="1200"/>
        <w:rPr>
          <w:color w:val="auto"/>
        </w:rPr>
      </w:pPr>
      <w:r>
        <w:rPr>
          <w:rFonts w:hint="eastAsia"/>
          <w:color w:val="auto"/>
        </w:rPr>
        <w:t>⑩</w:t>
      </w:r>
      <w:r>
        <w:rPr>
          <w:color w:val="auto"/>
        </w:rPr>
        <w:t xml:space="preserve"> </w:t>
      </w:r>
      <w:r>
        <w:rPr>
          <w:rFonts w:hint="eastAsia"/>
          <w:color w:val="auto"/>
        </w:rPr>
        <w:t>危険物取扱所</w:t>
      </w:r>
    </w:p>
    <w:p w:rsidR="00CF75DD" w:rsidRDefault="00BA08BC">
      <w:pPr>
        <w:adjustRightInd/>
        <w:spacing w:line="360" w:lineRule="exact"/>
        <w:ind w:leftChars="500" w:left="1200"/>
        <w:rPr>
          <w:color w:val="auto"/>
        </w:rPr>
      </w:pPr>
      <w:r>
        <w:rPr>
          <w:rFonts w:hint="eastAsia"/>
          <w:color w:val="auto"/>
        </w:rPr>
        <w:t>⑪</w:t>
      </w:r>
      <w:r>
        <w:rPr>
          <w:color w:val="auto"/>
        </w:rPr>
        <w:t xml:space="preserve"> </w:t>
      </w:r>
      <w:r>
        <w:rPr>
          <w:rFonts w:hint="eastAsia"/>
          <w:color w:val="auto"/>
        </w:rPr>
        <w:t>毒劇物取扱所</w:t>
      </w:r>
    </w:p>
    <w:p w:rsidR="00CF75DD" w:rsidRDefault="00BA08BC">
      <w:pPr>
        <w:adjustRightInd/>
        <w:spacing w:line="360" w:lineRule="exact"/>
        <w:ind w:leftChars="500" w:left="1200"/>
        <w:rPr>
          <w:color w:val="auto"/>
        </w:rPr>
      </w:pPr>
      <w:r>
        <w:rPr>
          <w:rFonts w:hint="eastAsia"/>
          <w:color w:val="auto"/>
        </w:rPr>
        <w:t>⑫</w:t>
      </w:r>
      <w:r>
        <w:rPr>
          <w:color w:val="auto"/>
        </w:rPr>
        <w:t xml:space="preserve"> </w:t>
      </w:r>
      <w:r>
        <w:rPr>
          <w:rFonts w:hint="eastAsia"/>
          <w:color w:val="auto"/>
        </w:rPr>
        <w:t>火薬類取扱所</w:t>
      </w:r>
    </w:p>
    <w:p w:rsidR="00CF75DD" w:rsidRDefault="00BA08BC">
      <w:pPr>
        <w:adjustRightInd/>
        <w:spacing w:line="360" w:lineRule="exact"/>
        <w:ind w:leftChars="500" w:left="1200"/>
        <w:rPr>
          <w:color w:val="auto"/>
        </w:rPr>
      </w:pPr>
      <w:r>
        <w:rPr>
          <w:rFonts w:hint="eastAsia"/>
          <w:color w:val="auto"/>
        </w:rPr>
        <w:t>⑬</w:t>
      </w:r>
      <w:r>
        <w:rPr>
          <w:color w:val="auto"/>
        </w:rPr>
        <w:t xml:space="preserve"> </w:t>
      </w:r>
      <w:r>
        <w:rPr>
          <w:rFonts w:hint="eastAsia"/>
          <w:color w:val="auto"/>
        </w:rPr>
        <w:t>高圧ガス取扱所</w:t>
      </w:r>
    </w:p>
    <w:p w:rsidR="00CF75DD" w:rsidRDefault="00BA08BC">
      <w:pPr>
        <w:adjustRightInd/>
        <w:spacing w:line="360" w:lineRule="exact"/>
        <w:ind w:leftChars="500" w:left="1200"/>
        <w:rPr>
          <w:color w:val="auto"/>
        </w:rPr>
      </w:pPr>
      <w:r>
        <w:rPr>
          <w:rFonts w:hint="eastAsia"/>
          <w:color w:val="auto"/>
        </w:rPr>
        <w:t>⑭</w:t>
      </w:r>
      <w:r>
        <w:rPr>
          <w:color w:val="auto"/>
        </w:rPr>
        <w:t xml:space="preserve"> </w:t>
      </w:r>
      <w:r>
        <w:rPr>
          <w:rFonts w:hint="eastAsia"/>
          <w:color w:val="auto"/>
        </w:rPr>
        <w:t>核燃料物質取扱所（汚染物質を含む。）</w:t>
      </w:r>
    </w:p>
    <w:p w:rsidR="00CF75DD" w:rsidRDefault="00BA08BC">
      <w:pPr>
        <w:adjustRightInd/>
        <w:spacing w:line="360" w:lineRule="exact"/>
        <w:ind w:leftChars="500" w:left="1200"/>
        <w:rPr>
          <w:color w:val="auto"/>
        </w:rPr>
      </w:pPr>
      <w:r>
        <w:rPr>
          <w:rFonts w:hint="eastAsia"/>
          <w:color w:val="auto"/>
        </w:rPr>
        <w:t>⑮</w:t>
      </w:r>
      <w:r>
        <w:rPr>
          <w:color w:val="auto"/>
        </w:rPr>
        <w:t xml:space="preserve"> </w:t>
      </w:r>
      <w:r>
        <w:rPr>
          <w:rFonts w:hint="eastAsia"/>
          <w:color w:val="auto"/>
        </w:rPr>
        <w:t>核原料物質取扱所</w:t>
      </w:r>
    </w:p>
    <w:p w:rsidR="00CF75DD" w:rsidRDefault="00BA08BC">
      <w:pPr>
        <w:adjustRightInd/>
        <w:spacing w:line="360" w:lineRule="exact"/>
        <w:ind w:leftChars="500" w:left="1200"/>
        <w:rPr>
          <w:color w:val="auto"/>
        </w:rPr>
      </w:pPr>
      <w:r>
        <w:rPr>
          <w:rFonts w:hint="eastAsia"/>
          <w:color w:val="auto"/>
        </w:rPr>
        <w:t>⑯</w:t>
      </w:r>
      <w:r>
        <w:rPr>
          <w:color w:val="auto"/>
        </w:rPr>
        <w:t xml:space="preserve"> </w:t>
      </w:r>
      <w:r>
        <w:rPr>
          <w:rFonts w:hint="eastAsia"/>
          <w:color w:val="auto"/>
        </w:rPr>
        <w:t>放射性同位元素取扱所（汚染物質を含む。）</w:t>
      </w:r>
    </w:p>
    <w:p w:rsidR="00CF75DD" w:rsidRDefault="00BA08BC">
      <w:pPr>
        <w:adjustRightInd/>
        <w:spacing w:line="360" w:lineRule="exact"/>
        <w:ind w:leftChars="500" w:left="1200"/>
        <w:rPr>
          <w:color w:val="auto"/>
        </w:rPr>
      </w:pPr>
      <w:r>
        <w:rPr>
          <w:rFonts w:hint="eastAsia"/>
          <w:color w:val="auto"/>
        </w:rPr>
        <w:t>⑰</w:t>
      </w:r>
      <w:r>
        <w:rPr>
          <w:color w:val="auto"/>
        </w:rPr>
        <w:t xml:space="preserve"> </w:t>
      </w:r>
      <w:r>
        <w:rPr>
          <w:rFonts w:hint="eastAsia"/>
          <w:color w:val="auto"/>
        </w:rPr>
        <w:t>毒薬劇薬取扱所</w:t>
      </w:r>
    </w:p>
    <w:p w:rsidR="00CF75DD" w:rsidRDefault="00BA08BC">
      <w:pPr>
        <w:adjustRightInd/>
        <w:spacing w:line="360" w:lineRule="exact"/>
        <w:ind w:leftChars="500" w:left="1200"/>
        <w:rPr>
          <w:color w:val="auto"/>
        </w:rPr>
      </w:pPr>
      <w:r>
        <w:rPr>
          <w:rFonts w:hint="eastAsia"/>
          <w:color w:val="auto"/>
        </w:rPr>
        <w:t>⑱</w:t>
      </w:r>
      <w:r>
        <w:rPr>
          <w:color w:val="auto"/>
        </w:rPr>
        <w:t xml:space="preserve"> </w:t>
      </w:r>
      <w:r>
        <w:rPr>
          <w:rFonts w:hint="eastAsia"/>
          <w:color w:val="auto"/>
        </w:rPr>
        <w:t>電気工作物内の高圧ガス取扱所</w:t>
      </w:r>
    </w:p>
    <w:p w:rsidR="00CF75DD" w:rsidRDefault="00BA08BC">
      <w:pPr>
        <w:adjustRightInd/>
        <w:spacing w:line="360" w:lineRule="exact"/>
        <w:ind w:leftChars="500" w:left="1200"/>
        <w:rPr>
          <w:color w:val="auto"/>
        </w:rPr>
      </w:pPr>
      <w:r>
        <w:rPr>
          <w:rFonts w:hint="eastAsia"/>
          <w:color w:val="auto"/>
        </w:rPr>
        <w:t>⑲</w:t>
      </w:r>
      <w:r>
        <w:rPr>
          <w:color w:val="auto"/>
        </w:rPr>
        <w:t xml:space="preserve"> </w:t>
      </w:r>
      <w:r>
        <w:rPr>
          <w:rFonts w:hint="eastAsia"/>
          <w:color w:val="auto"/>
        </w:rPr>
        <w:t>生物剤、毒素取扱所</w:t>
      </w:r>
    </w:p>
    <w:p w:rsidR="00CF75DD" w:rsidRDefault="00BA08BC">
      <w:pPr>
        <w:adjustRightInd/>
        <w:spacing w:line="360" w:lineRule="exact"/>
        <w:ind w:leftChars="500" w:left="1200"/>
        <w:rPr>
          <w:color w:val="auto"/>
        </w:rPr>
      </w:pPr>
      <w:r>
        <w:rPr>
          <w:rFonts w:hint="eastAsia"/>
          <w:color w:val="auto"/>
        </w:rPr>
        <w:t>⑳</w:t>
      </w:r>
      <w:r>
        <w:rPr>
          <w:color w:val="auto"/>
        </w:rPr>
        <w:t xml:space="preserve"> </w:t>
      </w:r>
      <w:r>
        <w:rPr>
          <w:rFonts w:hint="eastAsia"/>
          <w:color w:val="auto"/>
        </w:rPr>
        <w:t>毒性物質取扱所</w:t>
      </w:r>
    </w:p>
    <w:p w:rsidR="00CF75DD" w:rsidRDefault="00CF75DD">
      <w:pPr>
        <w:adjustRightInd/>
        <w:spacing w:line="360" w:lineRule="exact"/>
        <w:ind w:left="722" w:hanging="240"/>
        <w:rPr>
          <w:color w:val="auto"/>
        </w:rPr>
      </w:pPr>
    </w:p>
    <w:p w:rsidR="00CF75DD" w:rsidRDefault="00BA08BC">
      <w:pPr>
        <w:adjustRightInd/>
        <w:spacing w:line="360" w:lineRule="exact"/>
        <w:ind w:leftChars="100" w:left="240" w:firstLineChars="200" w:firstLine="480"/>
        <w:rPr>
          <w:color w:val="auto"/>
        </w:rPr>
      </w:pPr>
      <w:r>
        <w:rPr>
          <w:color w:val="auto"/>
        </w:rPr>
        <w:t xml:space="preserve">(2) </w:t>
      </w:r>
      <w:r>
        <w:rPr>
          <w:rFonts w:hint="eastAsia"/>
          <w:color w:val="auto"/>
        </w:rPr>
        <w:t>市が管理する公共施設等における警戒</w:t>
      </w:r>
    </w:p>
    <w:p w:rsidR="00CF75DD" w:rsidRDefault="00BA08BC">
      <w:pPr>
        <w:tabs>
          <w:tab w:val="left" w:pos="1082"/>
        </w:tabs>
        <w:adjustRightInd/>
        <w:ind w:leftChars="400" w:left="960" w:firstLineChars="100" w:firstLine="240"/>
        <w:rPr>
          <w:color w:val="auto"/>
        </w:rPr>
      </w:pPr>
      <w:r>
        <w:rPr>
          <w:rFonts w:hint="eastAsia"/>
          <w:color w:val="auto"/>
        </w:rPr>
        <w:t>市は、市外又は国外においてテロ等が発生した場合、その管理に係る公共施設、公共交通機関等について、必要に応じて情報収集体制の徹底、職員又は警備員による見回り、点検を実施する。</w:t>
      </w:r>
    </w:p>
    <w:p w:rsidR="00CF75DD" w:rsidRDefault="00BA08BC">
      <w:pPr>
        <w:tabs>
          <w:tab w:val="left" w:pos="1082"/>
        </w:tabs>
        <w:adjustRightInd/>
        <w:ind w:leftChars="301" w:left="722" w:firstLineChars="200" w:firstLine="480"/>
        <w:rPr>
          <w:color w:val="auto"/>
        </w:rPr>
      </w:pPr>
      <w:r>
        <w:rPr>
          <w:rFonts w:hint="eastAsia"/>
          <w:color w:val="auto"/>
        </w:rPr>
        <w:t>この場合において、県警察等との連携を図る。</w:t>
      </w:r>
    </w:p>
    <w:p w:rsidR="00CF75DD" w:rsidRDefault="00BA08BC">
      <w:pPr>
        <w:widowControl/>
        <w:adjustRightInd/>
        <w:jc w:val="left"/>
        <w:textAlignment w:val="auto"/>
        <w:rPr>
          <w:color w:val="auto"/>
        </w:rPr>
      </w:pPr>
      <w:r>
        <w:rPr>
          <w:color w:val="auto"/>
        </w:rPr>
        <w:br w:type="page"/>
      </w:r>
    </w:p>
    <w:p w:rsidR="00CF75DD" w:rsidRDefault="00BA08BC">
      <w:pPr>
        <w:pStyle w:val="1"/>
        <w:rPr>
          <w:dstrike/>
          <w:sz w:val="30"/>
        </w:rPr>
      </w:pPr>
      <w:bookmarkStart w:id="62" w:name="_Toc473795900"/>
      <w:r>
        <w:rPr>
          <w:rFonts w:hint="eastAsia"/>
          <w:sz w:val="30"/>
        </w:rPr>
        <w:lastRenderedPageBreak/>
        <w:t>第３章　物資及び資機材の備蓄、整備</w:t>
      </w:r>
      <w:bookmarkEnd w:id="62"/>
    </w:p>
    <w:p w:rsidR="00CF75DD" w:rsidRDefault="00CF75DD">
      <w:pPr>
        <w:ind w:leftChars="200" w:left="480"/>
        <w:rPr>
          <w:color w:val="auto"/>
        </w:rPr>
      </w:pPr>
    </w:p>
    <w:p w:rsidR="00CF75DD" w:rsidRDefault="00BA08BC">
      <w:pPr>
        <w:pStyle w:val="1"/>
        <w:ind w:leftChars="200" w:left="480"/>
      </w:pPr>
      <w:bookmarkStart w:id="63" w:name="_Toc473795901"/>
      <w:r>
        <w:rPr>
          <w:rFonts w:hint="eastAsia"/>
        </w:rPr>
        <w:t>１　国民保護措置に必要な物資及び資機材の備蓄、整備</w:t>
      </w:r>
      <w:bookmarkEnd w:id="63"/>
    </w:p>
    <w:p w:rsidR="00CF75DD" w:rsidRDefault="00CF75DD">
      <w:pPr>
        <w:adjustRightInd/>
        <w:spacing w:line="350" w:lineRule="exact"/>
        <w:ind w:leftChars="200" w:left="480"/>
        <w:rPr>
          <w:color w:val="auto"/>
        </w:rPr>
      </w:pPr>
    </w:p>
    <w:p w:rsidR="00CF75DD" w:rsidRDefault="00BA08BC">
      <w:pPr>
        <w:adjustRightInd/>
        <w:spacing w:line="350" w:lineRule="exact"/>
        <w:ind w:leftChars="301" w:left="722"/>
        <w:rPr>
          <w:color w:val="auto"/>
        </w:rPr>
      </w:pPr>
      <w:r>
        <w:rPr>
          <w:color w:val="auto"/>
        </w:rPr>
        <w:t xml:space="preserve">(1) </w:t>
      </w:r>
      <w:r>
        <w:rPr>
          <w:rFonts w:hint="eastAsia"/>
          <w:color w:val="auto"/>
        </w:rPr>
        <w:t>防災のための備蓄との関係</w:t>
      </w:r>
    </w:p>
    <w:p w:rsidR="00CF75DD" w:rsidRDefault="00BA08BC">
      <w:pPr>
        <w:adjustRightInd/>
        <w:spacing w:line="350" w:lineRule="exact"/>
        <w:ind w:leftChars="401" w:left="962" w:firstLineChars="100" w:firstLine="240"/>
        <w:rPr>
          <w:color w:val="auto"/>
        </w:rPr>
      </w:pPr>
      <w:r>
        <w:rPr>
          <w:rFonts w:hint="eastAsia"/>
          <w:color w:val="auto"/>
        </w:rPr>
        <w:t>住民の避難や避難住民等の救援に必要な物資や資機材については、防災に必要な物資や資機材の備蓄と共通するものが多いことから、国民保護措置に係る住民の避難や避難住民等の救援に必要な物資や資機材の備蓄と防災に必要な物資や資機材の備蓄とを原則として相互に兼ねるものとする。</w:t>
      </w:r>
    </w:p>
    <w:p w:rsidR="00CF75DD" w:rsidRDefault="00CF75DD">
      <w:pPr>
        <w:adjustRightInd/>
        <w:spacing w:line="350" w:lineRule="exact"/>
        <w:ind w:left="722" w:hanging="240"/>
        <w:rPr>
          <w:color w:val="auto"/>
        </w:rPr>
      </w:pPr>
    </w:p>
    <w:p w:rsidR="00CF75DD" w:rsidRDefault="00BA08BC">
      <w:pPr>
        <w:adjustRightInd/>
        <w:spacing w:line="350" w:lineRule="exact"/>
        <w:ind w:leftChars="301" w:left="722"/>
        <w:rPr>
          <w:color w:val="auto"/>
        </w:rPr>
      </w:pPr>
      <w:r>
        <w:rPr>
          <w:color w:val="auto"/>
        </w:rPr>
        <w:t xml:space="preserve">(2) </w:t>
      </w:r>
      <w:r>
        <w:rPr>
          <w:rFonts w:hint="eastAsia"/>
          <w:color w:val="auto"/>
        </w:rPr>
        <w:t>国民保護措置の実施のために必要な物資及び資機材</w:t>
      </w:r>
    </w:p>
    <w:p w:rsidR="00CF75DD" w:rsidRDefault="00BA08BC">
      <w:pPr>
        <w:adjustRightInd/>
        <w:spacing w:line="350" w:lineRule="exact"/>
        <w:ind w:leftChars="401" w:left="962" w:firstLineChars="100" w:firstLine="240"/>
        <w:rPr>
          <w:color w:val="auto"/>
        </w:rPr>
      </w:pPr>
      <w:r>
        <w:rPr>
          <w:rFonts w:hint="eastAsia"/>
          <w:color w:val="auto"/>
        </w:rPr>
        <w:t>国民保護措置の実施のため特に必要となる化学防護服や放射線測定装置等の資機材については、国がその整備や整備の促進に努めることとされ、また、安定ヨウ素剤や天然痘ワクチン等の特殊な薬品等のうち国において備蓄・調達体制を整備することが合理的と考えられるものについては、国において必要に応じて備蓄・調達体制の整備等を行うこととされており、市としては、国及び県の整備の状況等も踏まえ、県と連携しつつ対応する。</w:t>
      </w:r>
    </w:p>
    <w:p w:rsidR="00CF75DD" w:rsidRDefault="00CF75DD">
      <w:pPr>
        <w:adjustRightInd/>
        <w:spacing w:line="350" w:lineRule="exact"/>
        <w:ind w:left="1202" w:hanging="240"/>
        <w:rPr>
          <w:color w:val="auto"/>
        </w:rPr>
      </w:pPr>
    </w:p>
    <w:p w:rsidR="00CF75DD" w:rsidRDefault="00BA08BC">
      <w:pPr>
        <w:adjustRightInd/>
        <w:spacing w:line="350" w:lineRule="exact"/>
        <w:ind w:leftChars="301" w:left="722"/>
        <w:rPr>
          <w:color w:val="auto"/>
        </w:rPr>
      </w:pPr>
      <w:r>
        <w:rPr>
          <w:color w:val="auto"/>
        </w:rPr>
        <w:t xml:space="preserve">(3) </w:t>
      </w:r>
      <w:r>
        <w:rPr>
          <w:rFonts w:hint="eastAsia"/>
          <w:color w:val="auto"/>
        </w:rPr>
        <w:t>物資及び資機材の備蓄、整備</w:t>
      </w:r>
    </w:p>
    <w:p w:rsidR="00CF75DD" w:rsidRDefault="00BA08BC">
      <w:pPr>
        <w:adjustRightInd/>
        <w:spacing w:line="350" w:lineRule="exact"/>
        <w:ind w:leftChars="401" w:left="962" w:firstLineChars="100" w:firstLine="240"/>
        <w:rPr>
          <w:color w:val="auto"/>
        </w:rPr>
      </w:pPr>
      <w:r>
        <w:rPr>
          <w:rFonts w:hint="eastAsia"/>
          <w:color w:val="auto"/>
        </w:rPr>
        <w:t>市長は、自ら実施する国民保護措置に必要な物資及び資機材について、県と連携し、備蓄、整備するとともに、国民保護措置のための備蓄と防災のための備蓄とを相互に兼ねることができるよう、防災のための備蓄の品目、備蓄量、備蓄場所、物資及び資機材の供給要請先等の確実な把握等に努める。</w:t>
      </w:r>
    </w:p>
    <w:p w:rsidR="00CF75DD" w:rsidRDefault="00CF75DD">
      <w:pPr>
        <w:adjustRightInd/>
        <w:spacing w:line="350" w:lineRule="exact"/>
        <w:ind w:leftChars="401" w:left="962" w:firstLineChars="100" w:firstLine="240"/>
        <w:rPr>
          <w:color w:val="auto"/>
        </w:rPr>
      </w:pPr>
    </w:p>
    <w:p w:rsidR="00CF75DD" w:rsidRDefault="00BA08BC">
      <w:pPr>
        <w:adjustRightInd/>
        <w:spacing w:line="350" w:lineRule="exact"/>
        <w:ind w:firstLineChars="400" w:firstLine="960"/>
        <w:rPr>
          <w:color w:val="auto"/>
        </w:rPr>
      </w:pPr>
      <w:r>
        <w:rPr>
          <w:rFonts w:hint="eastAsia"/>
          <w:color w:val="auto"/>
        </w:rPr>
        <w:t>ア　住民の避難及び避難住民等の救援に必要な物資及び資機材</w:t>
      </w:r>
    </w:p>
    <w:p w:rsidR="00CF75DD" w:rsidRDefault="00BA08BC">
      <w:pPr>
        <w:adjustRightInd/>
        <w:spacing w:line="350" w:lineRule="exact"/>
        <w:ind w:firstLineChars="600" w:firstLine="1440"/>
        <w:rPr>
          <w:color w:val="auto"/>
        </w:rPr>
      </w:pPr>
      <w:r>
        <w:rPr>
          <w:rFonts w:hint="eastAsia"/>
          <w:color w:val="auto"/>
        </w:rPr>
        <w:t>食料、飲料水、被服、毛布、医薬品、仮設テント、燃料　など</w:t>
      </w:r>
    </w:p>
    <w:p w:rsidR="00CF75DD" w:rsidRDefault="00BA08BC">
      <w:pPr>
        <w:adjustRightInd/>
        <w:spacing w:line="350" w:lineRule="exact"/>
        <w:ind w:firstLineChars="400" w:firstLine="960"/>
        <w:rPr>
          <w:color w:val="auto"/>
        </w:rPr>
      </w:pPr>
      <w:r>
        <w:rPr>
          <w:rFonts w:hint="eastAsia"/>
          <w:color w:val="auto"/>
        </w:rPr>
        <w:t>イ　国民保護措置のために特に必要な物資及び資機材</w:t>
      </w:r>
    </w:p>
    <w:p w:rsidR="00CF75DD" w:rsidRDefault="00BA08BC">
      <w:pPr>
        <w:adjustRightInd/>
        <w:spacing w:line="350" w:lineRule="exact"/>
        <w:ind w:leftChars="501" w:left="1202" w:firstLineChars="100" w:firstLine="240"/>
        <w:rPr>
          <w:color w:val="auto"/>
        </w:rPr>
      </w:pPr>
      <w:r>
        <w:rPr>
          <w:rFonts w:hint="eastAsia"/>
          <w:color w:val="auto"/>
        </w:rPr>
        <w:t>安定ヨウ素剤、天然痘ワクチン、化学防護服、放射線測定装置、</w:t>
      </w:r>
    </w:p>
    <w:p w:rsidR="00CF75DD" w:rsidRDefault="00BA08BC">
      <w:pPr>
        <w:adjustRightInd/>
        <w:spacing w:line="350" w:lineRule="exact"/>
        <w:ind w:leftChars="501" w:left="1202" w:firstLineChars="100" w:firstLine="240"/>
        <w:rPr>
          <w:color w:val="auto"/>
        </w:rPr>
      </w:pPr>
      <w:r>
        <w:rPr>
          <w:rFonts w:hint="eastAsia"/>
          <w:color w:val="auto"/>
        </w:rPr>
        <w:t>放射性物質等による汚染の拡大を防止するための除染器具</w:t>
      </w:r>
      <w:r>
        <w:rPr>
          <w:color w:val="auto"/>
        </w:rPr>
        <w:t xml:space="preserve">  </w:t>
      </w:r>
      <w:r>
        <w:rPr>
          <w:rFonts w:hint="eastAsia"/>
          <w:color w:val="auto"/>
        </w:rPr>
        <w:t>など</w:t>
      </w:r>
    </w:p>
    <w:p w:rsidR="00CF75DD" w:rsidRDefault="00CF75DD">
      <w:pPr>
        <w:rPr>
          <w:color w:val="auto"/>
        </w:rPr>
      </w:pPr>
    </w:p>
    <w:p w:rsidR="00CF75DD" w:rsidRDefault="00BA08BC">
      <w:pPr>
        <w:pStyle w:val="1"/>
        <w:ind w:leftChars="200" w:left="480"/>
      </w:pPr>
      <w:bookmarkStart w:id="64" w:name="_Toc473795902"/>
      <w:r>
        <w:rPr>
          <w:rFonts w:hint="eastAsia"/>
        </w:rPr>
        <w:t>２　市が管理する施設及び設備の整備及び点検</w:t>
      </w:r>
      <w:bookmarkEnd w:id="64"/>
    </w:p>
    <w:p w:rsidR="00CF75DD" w:rsidRDefault="00CF75DD">
      <w:pPr>
        <w:rPr>
          <w:color w:val="auto"/>
        </w:rPr>
      </w:pPr>
    </w:p>
    <w:p w:rsidR="00CF75DD" w:rsidRDefault="00BA08BC">
      <w:pPr>
        <w:ind w:leftChars="300" w:left="720" w:firstLineChars="100" w:firstLine="240"/>
        <w:rPr>
          <w:color w:val="auto"/>
        </w:rPr>
      </w:pPr>
      <w:r>
        <w:rPr>
          <w:rFonts w:hint="eastAsia"/>
          <w:color w:val="auto"/>
        </w:rPr>
        <w:t>市長は、住民の避難及び避難住民等の救援に必要なその管理に属する施設及び設備を整備し、又は点検する。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65" w:name="_Toc473795903"/>
      <w:r>
        <w:rPr>
          <w:rFonts w:hint="eastAsia"/>
          <w:sz w:val="30"/>
        </w:rPr>
        <w:lastRenderedPageBreak/>
        <w:t>第４章　国民保護に関する啓発</w:t>
      </w:r>
      <w:bookmarkEnd w:id="65"/>
    </w:p>
    <w:p w:rsidR="00CF75DD" w:rsidRDefault="00CF75DD">
      <w:pPr>
        <w:rPr>
          <w:color w:val="auto"/>
        </w:rPr>
      </w:pPr>
    </w:p>
    <w:p w:rsidR="00CF75DD" w:rsidRDefault="00BA08BC">
      <w:pPr>
        <w:pStyle w:val="1"/>
        <w:ind w:leftChars="200" w:left="480"/>
      </w:pPr>
      <w:bookmarkStart w:id="66" w:name="_Toc473795904"/>
      <w:r>
        <w:rPr>
          <w:rFonts w:hint="eastAsia"/>
        </w:rPr>
        <w:t>１　国民保護措置に関する啓発</w:t>
      </w:r>
      <w:bookmarkEnd w:id="66"/>
    </w:p>
    <w:p w:rsidR="00CF75DD" w:rsidRDefault="00CF75DD">
      <w:pPr>
        <w:adjustRightInd/>
        <w:spacing w:line="360" w:lineRule="exact"/>
        <w:rPr>
          <w:color w:val="auto"/>
        </w:rPr>
      </w:pPr>
    </w:p>
    <w:p w:rsidR="00CF75DD" w:rsidRDefault="00BA08BC">
      <w:pPr>
        <w:adjustRightInd/>
        <w:spacing w:line="360" w:lineRule="exact"/>
        <w:ind w:firstLineChars="300" w:firstLine="720"/>
        <w:rPr>
          <w:color w:val="auto"/>
        </w:rPr>
      </w:pPr>
      <w:r>
        <w:rPr>
          <w:color w:val="auto"/>
        </w:rPr>
        <w:t xml:space="preserve">(1) </w:t>
      </w:r>
      <w:r>
        <w:rPr>
          <w:rFonts w:hint="eastAsia"/>
          <w:color w:val="auto"/>
        </w:rPr>
        <w:t>啓発の方法</w:t>
      </w:r>
    </w:p>
    <w:p w:rsidR="00CF75DD" w:rsidRDefault="00BA08BC">
      <w:pPr>
        <w:adjustRightInd/>
        <w:spacing w:line="360" w:lineRule="exact"/>
        <w:ind w:leftChars="401" w:left="962" w:firstLineChars="100" w:firstLine="240"/>
        <w:rPr>
          <w:color w:val="auto"/>
        </w:rPr>
      </w:pPr>
      <w:r>
        <w:rPr>
          <w:rFonts w:hint="eastAsia"/>
          <w:color w:val="auto"/>
        </w:rPr>
        <w:t>市は、国及び県と連携しつつ、住民に対し、国民保護措置における住民の避難や救援の仕組みなど、国民が自らの生命、身体及び財産を守るという観点から知っておくべき知識等についての啓発を行うよう努める。</w:t>
      </w:r>
    </w:p>
    <w:p w:rsidR="00CF75DD" w:rsidRDefault="00BA08BC">
      <w:pPr>
        <w:adjustRightInd/>
        <w:spacing w:line="360" w:lineRule="exact"/>
        <w:ind w:leftChars="401" w:left="962" w:firstLineChars="100" w:firstLine="240"/>
        <w:rPr>
          <w:color w:val="auto"/>
        </w:rPr>
      </w:pPr>
      <w:r>
        <w:rPr>
          <w:rFonts w:hint="eastAsia"/>
          <w:color w:val="auto"/>
        </w:rPr>
        <w:t>なお、この場合、広報紙、パンフレット等の様々な広報媒体や研修会等を通じて実施する。</w:t>
      </w:r>
    </w:p>
    <w:p w:rsidR="00CF75DD" w:rsidRDefault="00BA08BC">
      <w:pPr>
        <w:adjustRightInd/>
        <w:spacing w:line="360" w:lineRule="exact"/>
        <w:ind w:leftChars="401" w:left="962" w:firstLineChars="100" w:firstLine="240"/>
        <w:rPr>
          <w:color w:val="auto"/>
        </w:rPr>
      </w:pPr>
      <w:r>
        <w:rPr>
          <w:rFonts w:hint="eastAsia"/>
          <w:color w:val="auto"/>
        </w:rPr>
        <w:t>また、高齢者、障害のある人、外国人等に対しては、点字や外国語を使用した広報媒体を使用するなど実態に応じた方法により啓発を行うよう努める。</w:t>
      </w:r>
    </w:p>
    <w:p w:rsidR="00CF75DD" w:rsidRDefault="00CF75DD">
      <w:pPr>
        <w:adjustRightInd/>
        <w:spacing w:line="360" w:lineRule="exact"/>
        <w:rPr>
          <w:color w:val="auto"/>
        </w:rPr>
      </w:pPr>
    </w:p>
    <w:p w:rsidR="00CF75DD" w:rsidRDefault="00BA08BC">
      <w:pPr>
        <w:adjustRightInd/>
        <w:spacing w:line="360" w:lineRule="exact"/>
        <w:ind w:leftChars="300" w:left="720"/>
        <w:rPr>
          <w:color w:val="auto"/>
        </w:rPr>
      </w:pPr>
      <w:r>
        <w:rPr>
          <w:color w:val="auto"/>
        </w:rPr>
        <w:t xml:space="preserve">(2) </w:t>
      </w:r>
      <w:r>
        <w:rPr>
          <w:rFonts w:hint="eastAsia"/>
          <w:color w:val="auto"/>
        </w:rPr>
        <w:t>学校における教育</w:t>
      </w:r>
    </w:p>
    <w:p w:rsidR="00CF75DD" w:rsidRDefault="00BA08BC">
      <w:pPr>
        <w:adjustRightInd/>
        <w:spacing w:line="360" w:lineRule="exact"/>
        <w:ind w:leftChars="401" w:left="962" w:firstLineChars="100" w:firstLine="240"/>
        <w:rPr>
          <w:color w:val="auto"/>
        </w:rPr>
      </w:pPr>
      <w:r>
        <w:rPr>
          <w:rFonts w:hint="eastAsia"/>
          <w:color w:val="auto"/>
        </w:rPr>
        <w:t>市教育委員会は、県教育委員会の協力を得て、児童生徒等の安全の確保及び災害対応能力育成のため、市立学校において、安全教育や自他の生命を尊重する精神、ボランティア精神の養成等のための教育を行う。</w:t>
      </w:r>
    </w:p>
    <w:p w:rsidR="00CF75DD" w:rsidRDefault="00BA08BC">
      <w:pPr>
        <w:widowControl/>
        <w:adjustRightInd/>
        <w:jc w:val="left"/>
        <w:textAlignment w:val="auto"/>
        <w:rPr>
          <w:color w:val="auto"/>
        </w:rPr>
      </w:pPr>
      <w:r>
        <w:rPr>
          <w:color w:val="auto"/>
        </w:rPr>
        <w:br w:type="page"/>
      </w:r>
    </w:p>
    <w:p w:rsidR="00CF75DD" w:rsidRDefault="00BA08BC">
      <w:pPr>
        <w:pStyle w:val="1"/>
        <w:jc w:val="center"/>
        <w:rPr>
          <w:sz w:val="40"/>
        </w:rPr>
      </w:pPr>
      <w:bookmarkStart w:id="67" w:name="_Toc473795905"/>
      <w:r>
        <w:rPr>
          <w:rFonts w:hint="eastAsia"/>
          <w:sz w:val="40"/>
        </w:rPr>
        <w:lastRenderedPageBreak/>
        <w:t>第３編　武力攻撃事態等への対処</w:t>
      </w:r>
      <w:bookmarkEnd w:id="67"/>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pStyle w:val="1"/>
        <w:rPr>
          <w:sz w:val="30"/>
        </w:rPr>
      </w:pPr>
      <w:bookmarkStart w:id="68" w:name="_Toc473795906"/>
      <w:r>
        <w:rPr>
          <w:rFonts w:hint="eastAsia"/>
          <w:sz w:val="30"/>
        </w:rPr>
        <w:t>第１章　初動連絡体制の迅速な確立及び初動措置</w:t>
      </w:r>
      <w:bookmarkEnd w:id="68"/>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69" w:name="_Toc473795907"/>
      <w:r>
        <w:rPr>
          <w:rFonts w:hint="eastAsia"/>
        </w:rPr>
        <w:t>１</w:t>
      </w:r>
      <w:r>
        <w:rPr>
          <w:rFonts w:hint="eastAsia"/>
        </w:rPr>
        <w:t xml:space="preserve">  </w:t>
      </w:r>
      <w:r>
        <w:rPr>
          <w:rFonts w:hint="eastAsia"/>
        </w:rPr>
        <w:t>初動連絡体制の確立及び初動措置</w:t>
      </w:r>
      <w:bookmarkEnd w:id="69"/>
    </w:p>
    <w:p w:rsidR="00CF75DD" w:rsidRDefault="00CF75DD">
      <w:pPr>
        <w:autoSpaceDE w:val="0"/>
        <w:autoSpaceDN w:val="0"/>
        <w:rPr>
          <w:color w:val="auto"/>
        </w:rPr>
      </w:pPr>
    </w:p>
    <w:p w:rsidR="00CF75DD" w:rsidRDefault="00BA08BC">
      <w:pPr>
        <w:autoSpaceDE w:val="0"/>
        <w:autoSpaceDN w:val="0"/>
        <w:adjustRightInd/>
        <w:spacing w:line="384" w:lineRule="exact"/>
        <w:ind w:leftChars="301" w:left="722"/>
        <w:rPr>
          <w:color w:val="auto"/>
        </w:rPr>
      </w:pPr>
      <w:r>
        <w:rPr>
          <w:color w:val="auto"/>
        </w:rPr>
        <w:t xml:space="preserve">(1) </w:t>
      </w:r>
      <w:r>
        <w:rPr>
          <w:rFonts w:hint="eastAsia"/>
          <w:color w:val="auto"/>
        </w:rPr>
        <w:t>初動連絡体制</w:t>
      </w:r>
    </w:p>
    <w:p w:rsidR="00CF75DD" w:rsidRDefault="00BA08BC">
      <w:pPr>
        <w:autoSpaceDE w:val="0"/>
        <w:autoSpaceDN w:val="0"/>
        <w:adjustRightInd/>
        <w:spacing w:line="384" w:lineRule="exact"/>
        <w:ind w:leftChars="401" w:left="1202" w:hangingChars="100" w:hanging="240"/>
        <w:rPr>
          <w:color w:val="auto"/>
          <w:spacing w:val="-4"/>
        </w:rPr>
      </w:pPr>
      <w:r>
        <w:rPr>
          <w:rFonts w:hint="eastAsia"/>
          <w:color w:val="auto"/>
        </w:rPr>
        <w:t>ア　市長</w:t>
      </w:r>
      <w:r>
        <w:rPr>
          <w:rFonts w:hint="eastAsia"/>
          <w:color w:val="auto"/>
          <w:spacing w:val="-4"/>
        </w:rPr>
        <w:t>は、市内外において、多数の人を殺傷する行為等の事案の発生又は発生のおそれを把握したときにおいては、市として的確かつ迅速に対処するため、速やかに別に定める</w:t>
      </w:r>
      <w:r>
        <w:rPr>
          <w:rFonts w:hint="eastAsia"/>
          <w:color w:val="auto"/>
        </w:rPr>
        <w:t>初動連絡体制</w:t>
      </w:r>
      <w:r>
        <w:rPr>
          <w:rFonts w:hint="eastAsia"/>
          <w:color w:val="auto"/>
          <w:spacing w:val="-4"/>
        </w:rPr>
        <w:t>をとる。</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 xml:space="preserve">イ　</w:t>
      </w:r>
      <w:r>
        <w:rPr>
          <w:rFonts w:hint="eastAsia"/>
          <w:color w:val="auto"/>
          <w:spacing w:val="-4"/>
        </w:rPr>
        <w:t>市</w:t>
      </w:r>
      <w:r>
        <w:rPr>
          <w:rFonts w:hint="eastAsia"/>
          <w:color w:val="auto"/>
        </w:rPr>
        <w:t>は、初動連絡体制をとったときは、直ちに事案の発生について、県に連絡する。</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 xml:space="preserve">ウ　</w:t>
      </w:r>
      <w:r>
        <w:rPr>
          <w:rFonts w:hint="eastAsia"/>
          <w:color w:val="auto"/>
          <w:spacing w:val="-4"/>
        </w:rPr>
        <w:t>市</w:t>
      </w:r>
      <w:r>
        <w:rPr>
          <w:rFonts w:hint="eastAsia"/>
          <w:color w:val="auto"/>
        </w:rPr>
        <w:t>は、初動連絡体制をとったときは、消防機関及び消防機関以外の関係機関を通じて当該事案に係る情報収集に努め、国、県、関係する指定公共機関、指定地方公共機関等の関係機関に対して迅速に情報提供を行う。</w:t>
      </w:r>
    </w:p>
    <w:p w:rsidR="00CF75DD" w:rsidRDefault="00BA08BC">
      <w:pPr>
        <w:autoSpaceDE w:val="0"/>
        <w:autoSpaceDN w:val="0"/>
        <w:adjustRightInd/>
        <w:spacing w:line="350" w:lineRule="exact"/>
        <w:ind w:leftChars="500" w:left="1200" w:firstLineChars="100" w:firstLine="240"/>
        <w:rPr>
          <w:color w:val="auto"/>
        </w:rPr>
      </w:pPr>
      <w:r>
        <w:rPr>
          <w:rFonts w:hint="eastAsia"/>
          <w:color w:val="auto"/>
        </w:rPr>
        <w:t>この場合、迅速な情報の収集及び提供のため、現場における消防機関との通信を確保する。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(2) </w:t>
      </w:r>
      <w:r>
        <w:rPr>
          <w:rFonts w:hint="eastAsia"/>
          <w:color w:val="auto"/>
        </w:rPr>
        <w:t>初動連絡体制における初動措置</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ア　市は、初動連絡体制において、各種の連絡調整に当たるとともに、現場の消防機関による消防法に基づく火災警戒区域又は消防警戒区域の設定あるいは救助・救急の活動状況を踏まえ、必要により、災害対策基本法等に基づく避難の指示、警戒区域の設定、救急救助等の応急措置を行う。また、市長は、国、県等から入手した情報を消防機関等へ提供するとともに、必要な指示を行う。</w:t>
      </w:r>
    </w:p>
    <w:p w:rsidR="00CF75DD" w:rsidRDefault="00BA08BC">
      <w:pPr>
        <w:autoSpaceDE w:val="0"/>
        <w:autoSpaceDN w:val="0"/>
        <w:adjustRightInd/>
        <w:spacing w:line="350" w:lineRule="exact"/>
        <w:ind w:leftChars="501" w:left="1202"/>
        <w:rPr>
          <w:color w:val="auto"/>
        </w:rPr>
      </w:pPr>
      <w:r>
        <w:rPr>
          <w:rFonts w:hint="eastAsia"/>
          <w:color w:val="auto"/>
        </w:rPr>
        <w:t>市は、警察官職務執行法に基づき、警察官が行う避難の指示、警戒区域の設定等が円滑になされるよう、緊密な連携を図る。</w:t>
      </w:r>
    </w:p>
    <w:p w:rsidR="00CF75DD" w:rsidRDefault="00BA08BC">
      <w:pPr>
        <w:autoSpaceDE w:val="0"/>
        <w:autoSpaceDN w:val="0"/>
        <w:adjustRightInd/>
        <w:spacing w:line="350" w:lineRule="exact"/>
        <w:ind w:leftChars="400" w:left="1200" w:hangingChars="100" w:hanging="240"/>
        <w:rPr>
          <w:color w:val="auto"/>
        </w:rPr>
      </w:pPr>
      <w:r>
        <w:rPr>
          <w:rFonts w:hint="eastAsia"/>
          <w:color w:val="auto"/>
        </w:rPr>
        <w:t>イ　政府による事態認定がなされ、市に対し、市対策本部の設置の指定がない場合においては、市長は、必要に応じ法に基づき、退避の指示、警戒区域の設定等を行うとともに、市長は必要に応じて、知事を経由して内閣総理大臣に対し、市対策本部を設置すべき市の指定を行うよう要請する。</w:t>
      </w:r>
    </w:p>
    <w:p w:rsidR="00CF75DD" w:rsidRDefault="00CF75DD">
      <w:pPr>
        <w:autoSpaceDE w:val="0"/>
        <w:autoSpaceDN w:val="0"/>
        <w:spacing w:line="320" w:lineRule="exact"/>
        <w:ind w:leftChars="400" w:left="1200" w:hangingChars="100" w:hanging="240"/>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(3) </w:t>
      </w:r>
      <w:r>
        <w:rPr>
          <w:rFonts w:hint="eastAsia"/>
          <w:color w:val="auto"/>
        </w:rPr>
        <w:t>関係機関への支援の要請</w:t>
      </w:r>
    </w:p>
    <w:p w:rsidR="00CF75DD" w:rsidRDefault="00BA08BC">
      <w:pPr>
        <w:autoSpaceDE w:val="0"/>
        <w:autoSpaceDN w:val="0"/>
        <w:adjustRightInd/>
        <w:spacing w:line="350" w:lineRule="exact"/>
        <w:ind w:leftChars="500" w:left="1200" w:firstLineChars="100" w:firstLine="240"/>
        <w:rPr>
          <w:color w:val="auto"/>
        </w:rPr>
      </w:pPr>
      <w:r>
        <w:rPr>
          <w:rFonts w:hint="eastAsia"/>
          <w:color w:val="auto"/>
        </w:rPr>
        <w:t>市長は、事案に伴い発生した災害への対処に関して、必要があると認めるときは、知事や他の市町長等に対し支援を要請する。</w:t>
      </w:r>
    </w:p>
    <w:p w:rsidR="00CF75DD" w:rsidRDefault="00BA08BC">
      <w:pPr>
        <w:widowControl/>
        <w:adjustRightInd/>
        <w:jc w:val="left"/>
        <w:textAlignment w:val="auto"/>
        <w:rPr>
          <w:color w:val="auto"/>
        </w:rPr>
      </w:pPr>
      <w:r>
        <w:rPr>
          <w:color w:val="auto"/>
        </w:rPr>
        <w:br w:type="page"/>
      </w:r>
    </w:p>
    <w:p w:rsidR="00CF75DD" w:rsidRDefault="00BA08BC">
      <w:pPr>
        <w:pStyle w:val="1"/>
        <w:ind w:leftChars="200" w:left="480"/>
      </w:pPr>
      <w:bookmarkStart w:id="70" w:name="_Toc473795908"/>
      <w:r>
        <w:rPr>
          <w:rFonts w:hint="eastAsia"/>
        </w:rPr>
        <w:lastRenderedPageBreak/>
        <w:t>２　市対策本部に移行する場合の調整</w:t>
      </w:r>
      <w:bookmarkEnd w:id="70"/>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0" w:left="960" w:hangingChars="100" w:hanging="240"/>
        <w:rPr>
          <w:color w:val="auto"/>
        </w:rPr>
      </w:pPr>
      <w:r>
        <w:rPr>
          <w:color w:val="auto"/>
        </w:rPr>
        <w:t>(1)</w:t>
      </w:r>
      <w:r>
        <w:rPr>
          <w:rFonts w:hint="eastAsia"/>
          <w:color w:val="auto"/>
        </w:rPr>
        <w:t xml:space="preserve"> 市長は、初動連絡体制をとった後に政府において事態認定が行われ、市対策本部を設置すべき市の指定の通知があった場合には、直ちに市対策本部を設置し、初動連絡体制を廃止する。</w:t>
      </w:r>
    </w:p>
    <w:p w:rsidR="00CF75DD" w:rsidRDefault="00CF75DD">
      <w:pPr>
        <w:autoSpaceDE w:val="0"/>
        <w:autoSpaceDN w:val="0"/>
        <w:adjustRightInd/>
        <w:spacing w:line="350" w:lineRule="exact"/>
        <w:ind w:left="480" w:firstLine="240"/>
        <w:rPr>
          <w:color w:val="auto"/>
        </w:rPr>
      </w:pPr>
    </w:p>
    <w:p w:rsidR="00CF75DD" w:rsidRDefault="00BA08BC">
      <w:pPr>
        <w:autoSpaceDE w:val="0"/>
        <w:autoSpaceDN w:val="0"/>
        <w:adjustRightInd/>
        <w:spacing w:line="350" w:lineRule="exact"/>
        <w:ind w:leftChars="300" w:left="960" w:hangingChars="100" w:hanging="240"/>
        <w:rPr>
          <w:color w:val="auto"/>
        </w:rPr>
      </w:pPr>
      <w:r>
        <w:rPr>
          <w:rFonts w:hint="eastAsia"/>
          <w:color w:val="auto"/>
        </w:rPr>
        <w:t>(2) 市長は、「災害対策基本法」が、武力攻撃事態等及び緊急対処事態に対処することを想定した法律ではないことにかんがみ、多数の人を死傷する等の事案に伴い発生した災害に対処するため、「災害対策基本法」に基づく市災害対策本部を設置した場合において、その後、政府において事態認定が行われ、市対策本部を設置すべき市の指定の通知があった場合には、直ちに市対策本部を設置し、市災害対策本部を廃止する。</w:t>
      </w:r>
    </w:p>
    <w:p w:rsidR="00CF75DD" w:rsidRDefault="00CF75DD">
      <w:pPr>
        <w:autoSpaceDE w:val="0"/>
        <w:autoSpaceDN w:val="0"/>
        <w:rPr>
          <w:color w:val="auto"/>
        </w:rPr>
      </w:pPr>
    </w:p>
    <w:p w:rsidR="00CF75DD" w:rsidRDefault="00BA08BC">
      <w:pPr>
        <w:pStyle w:val="1"/>
        <w:ind w:leftChars="200" w:left="480"/>
      </w:pPr>
      <w:bookmarkStart w:id="71" w:name="_Toc473795909"/>
      <w:r>
        <w:rPr>
          <w:rFonts w:hint="eastAsia"/>
        </w:rPr>
        <w:t>３　武力攻撃等の兆候に関する連絡があった場合の対応</w:t>
      </w:r>
      <w:bookmarkEnd w:id="71"/>
    </w:p>
    <w:p w:rsidR="00CF75DD" w:rsidRDefault="00CF75DD">
      <w:pPr>
        <w:autoSpaceDE w:val="0"/>
        <w:autoSpaceDN w:val="0"/>
        <w:adjustRightInd/>
        <w:ind w:left="480" w:hanging="240"/>
        <w:rPr>
          <w:color w:val="auto"/>
        </w:rPr>
      </w:pPr>
    </w:p>
    <w:p w:rsidR="00CF75DD" w:rsidRDefault="00BA08BC">
      <w:pPr>
        <w:autoSpaceDE w:val="0"/>
        <w:autoSpaceDN w:val="0"/>
        <w:adjustRightInd/>
        <w:ind w:leftChars="300" w:left="720" w:firstLineChars="100" w:firstLine="240"/>
        <w:rPr>
          <w:color w:val="auto"/>
        </w:rPr>
      </w:pPr>
      <w:r>
        <w:rPr>
          <w:rFonts w:hint="eastAsia"/>
          <w:color w:val="auto"/>
        </w:rPr>
        <w:t>市は、国から県を通じて、警戒態勢の強化等を求める通知や連絡があった場合や武力攻撃事態等の認定が行われたが当市に関して市対策本部を設置すべき指定がなかった場合等において、市長が不測の事態に備えた即応体制を強化すべきと判断した場合には、初動連絡体制をとり、即応体制の強化を図る。</w:t>
      </w:r>
    </w:p>
    <w:p w:rsidR="00CF75DD" w:rsidRDefault="00BA08BC">
      <w:pPr>
        <w:autoSpaceDE w:val="0"/>
        <w:autoSpaceDN w:val="0"/>
        <w:adjustRightInd/>
        <w:ind w:leftChars="300" w:left="720" w:firstLineChars="100" w:firstLine="240"/>
        <w:rPr>
          <w:color w:val="auto"/>
        </w:rPr>
      </w:pPr>
      <w:r>
        <w:rPr>
          <w:rFonts w:hint="eastAsia"/>
          <w:color w:val="auto"/>
        </w:rPr>
        <w:t>この場合において、市長は、情報連絡体制の確認、職員の参集体制の確認、関係機関との通信・連絡体制の確認、生活関連等施設等の警戒状況の確認等を行い、当市の区域において事案が発生した場合に迅速に対応できるよう必要に応じ全庁的な体制を構築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72" w:name="_Toc473795910"/>
      <w:r>
        <w:rPr>
          <w:rFonts w:hint="eastAsia"/>
          <w:sz w:val="30"/>
        </w:rPr>
        <w:lastRenderedPageBreak/>
        <w:t xml:space="preserve">第２章　</w:t>
      </w:r>
      <w:r>
        <w:rPr>
          <w:rFonts w:ascii="ＭＳ ゴシック" w:hAnsi="ＭＳ ゴシック" w:hint="eastAsia"/>
          <w:sz w:val="30"/>
        </w:rPr>
        <w:t>市対</w:t>
      </w:r>
      <w:r>
        <w:rPr>
          <w:rFonts w:hint="eastAsia"/>
          <w:sz w:val="30"/>
        </w:rPr>
        <w:t>策本部の設置等</w:t>
      </w:r>
      <w:bookmarkEnd w:id="72"/>
    </w:p>
    <w:p w:rsidR="00CF75DD" w:rsidRDefault="00CF75DD">
      <w:pPr>
        <w:autoSpaceDE w:val="0"/>
        <w:autoSpaceDN w:val="0"/>
        <w:adjustRightInd/>
        <w:spacing w:line="410" w:lineRule="exact"/>
        <w:ind w:left="240" w:hanging="240"/>
        <w:rPr>
          <w:rFonts w:eastAsia="ＭＳ ゴシック"/>
          <w:color w:val="auto"/>
          <w:sz w:val="30"/>
        </w:rPr>
      </w:pPr>
    </w:p>
    <w:p w:rsidR="00CF75DD" w:rsidRDefault="00BA08BC">
      <w:pPr>
        <w:pStyle w:val="1"/>
        <w:ind w:leftChars="200" w:left="480"/>
      </w:pPr>
      <w:bookmarkStart w:id="73" w:name="_Toc473795911"/>
      <w:r>
        <w:rPr>
          <w:rFonts w:hint="eastAsia"/>
        </w:rPr>
        <w:t>１　市対策本部の設置</w:t>
      </w:r>
      <w:bookmarkEnd w:id="73"/>
    </w:p>
    <w:p w:rsidR="00CF75DD" w:rsidRDefault="00CF75DD">
      <w:pPr>
        <w:autoSpaceDE w:val="0"/>
        <w:autoSpaceDN w:val="0"/>
        <w:adjustRightInd/>
        <w:spacing w:line="410" w:lineRule="exact"/>
        <w:ind w:leftChars="100" w:left="240"/>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(1) </w:t>
      </w:r>
      <w:r>
        <w:rPr>
          <w:rFonts w:hint="eastAsia"/>
          <w:color w:val="auto"/>
        </w:rPr>
        <w:t>市対策本部を設置する場合については、以下の手順により行う。</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firstLineChars="100" w:firstLine="240"/>
        <w:rPr>
          <w:color w:val="auto"/>
        </w:rPr>
      </w:pPr>
      <w:r>
        <w:rPr>
          <w:rFonts w:hint="eastAsia"/>
          <w:color w:val="auto"/>
        </w:rPr>
        <w:t>ア　市対策本部を設置すべき市の指定</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市長は、内閣総理大臣から、知事を通じて市対策本部を設置すべき市の指定の通知を受ける。</w:t>
      </w:r>
    </w:p>
    <w:p w:rsidR="00CF75DD" w:rsidRDefault="00BA08BC">
      <w:pPr>
        <w:autoSpaceDE w:val="0"/>
        <w:autoSpaceDN w:val="0"/>
        <w:adjustRightInd/>
        <w:spacing w:line="350" w:lineRule="exact"/>
        <w:ind w:leftChars="301" w:left="722" w:firstLineChars="100" w:firstLine="240"/>
        <w:rPr>
          <w:color w:val="auto"/>
        </w:rPr>
      </w:pPr>
      <w:r>
        <w:rPr>
          <w:rFonts w:hint="eastAsia"/>
          <w:color w:val="auto"/>
        </w:rPr>
        <w:t>イ　市対策本部の設置</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市長は、指定の通知を受けたときは、直ちに市対策本部を設置する。</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なお、事前に初動連絡体制又は市災害対策本部を設置していた場合は、市対策本部に切り替えるものとする。</w:t>
      </w:r>
    </w:p>
    <w:p w:rsidR="00CF75DD" w:rsidRDefault="00BA08BC">
      <w:pPr>
        <w:autoSpaceDE w:val="0"/>
        <w:autoSpaceDN w:val="0"/>
        <w:adjustRightInd/>
        <w:spacing w:line="350" w:lineRule="exact"/>
        <w:ind w:leftChars="301" w:left="722" w:firstLineChars="100" w:firstLine="240"/>
        <w:rPr>
          <w:color w:val="auto"/>
        </w:rPr>
      </w:pPr>
      <w:r>
        <w:rPr>
          <w:rFonts w:hint="eastAsia"/>
          <w:color w:val="auto"/>
        </w:rPr>
        <w:t>ウ　市対策本部員、市対策本部職員の参集等</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市対策本部を設置した場合には、市対策本部員、市対策本部職員等に対し、携帯電話等を活用し、市対策本部等に参集するよう連絡する。</w:t>
      </w:r>
    </w:p>
    <w:p w:rsidR="00CF75DD" w:rsidRDefault="00BA08BC">
      <w:pPr>
        <w:autoSpaceDE w:val="0"/>
        <w:autoSpaceDN w:val="0"/>
        <w:adjustRightInd/>
        <w:spacing w:line="350" w:lineRule="exact"/>
        <w:ind w:firstLineChars="600" w:firstLine="1440"/>
        <w:rPr>
          <w:color w:val="auto"/>
        </w:rPr>
      </w:pPr>
      <w:r>
        <w:rPr>
          <w:rFonts w:hint="eastAsia"/>
          <w:color w:val="auto"/>
        </w:rPr>
        <w:t>なお、その他の職員を含めた参集体制は、別に定める。</w:t>
      </w:r>
    </w:p>
    <w:p w:rsidR="00CF75DD" w:rsidRDefault="00BA08BC">
      <w:pPr>
        <w:autoSpaceDE w:val="0"/>
        <w:autoSpaceDN w:val="0"/>
        <w:adjustRightInd/>
        <w:spacing w:line="350" w:lineRule="exact"/>
        <w:ind w:leftChars="301" w:left="722" w:firstLineChars="100" w:firstLine="240"/>
        <w:rPr>
          <w:color w:val="auto"/>
        </w:rPr>
      </w:pPr>
      <w:r>
        <w:rPr>
          <w:rFonts w:hint="eastAsia"/>
          <w:color w:val="auto"/>
        </w:rPr>
        <w:t>エ　市対策本部の開設</w:t>
      </w:r>
    </w:p>
    <w:p w:rsidR="00CF75DD" w:rsidRDefault="00BA08BC">
      <w:pPr>
        <w:autoSpaceDE w:val="0"/>
        <w:autoSpaceDN w:val="0"/>
        <w:adjustRightInd/>
        <w:spacing w:line="350" w:lineRule="exact"/>
        <w:ind w:leftChars="500" w:left="1200" w:firstLineChars="100" w:firstLine="240"/>
        <w:rPr>
          <w:color w:val="auto"/>
        </w:rPr>
      </w:pPr>
      <w:r>
        <w:rPr>
          <w:rFonts w:hint="eastAsia"/>
          <w:color w:val="auto"/>
        </w:rPr>
        <w:t>市対策本部職員は、市役所に市対策本部を開設するとともに、市対策本部長は、直ちに、知事、その他関係機関に対して、市対策本部を設置した旨を通知する。</w:t>
      </w:r>
    </w:p>
    <w:p w:rsidR="00CF75DD" w:rsidRDefault="00BA08BC">
      <w:pPr>
        <w:autoSpaceDE w:val="0"/>
        <w:autoSpaceDN w:val="0"/>
        <w:adjustRightInd/>
        <w:spacing w:line="350" w:lineRule="exact"/>
        <w:ind w:leftChars="200" w:left="480" w:firstLineChars="200" w:firstLine="480"/>
        <w:rPr>
          <w:color w:val="auto"/>
        </w:rPr>
      </w:pPr>
      <w:r>
        <w:rPr>
          <w:rFonts w:hint="eastAsia"/>
          <w:color w:val="auto"/>
        </w:rPr>
        <w:t>オ　本部の代替機能の確保</w:t>
      </w:r>
    </w:p>
    <w:p w:rsidR="00CF75DD" w:rsidRDefault="00BA08BC">
      <w:pPr>
        <w:autoSpaceDE w:val="0"/>
        <w:autoSpaceDN w:val="0"/>
        <w:adjustRightInd/>
        <w:spacing w:line="314" w:lineRule="exact"/>
        <w:ind w:leftChars="501" w:left="1202" w:firstLineChars="100" w:firstLine="240"/>
        <w:rPr>
          <w:color w:val="auto"/>
        </w:rPr>
      </w:pPr>
      <w:r>
        <w:rPr>
          <w:rFonts w:hint="eastAsia"/>
          <w:color w:val="auto"/>
        </w:rPr>
        <w:t>市は、市対策本部が被災した場合など市対策本部を市役所内に設置できない場合に備え、以下のとおり市対策本部の予備施設を指定する。</w:t>
      </w:r>
    </w:p>
    <w:p w:rsidR="00CF75DD" w:rsidRDefault="00BA08BC">
      <w:pPr>
        <w:autoSpaceDE w:val="0"/>
        <w:autoSpaceDN w:val="0"/>
        <w:adjustRightInd/>
        <w:spacing w:line="314" w:lineRule="exact"/>
        <w:ind w:leftChars="501" w:left="1202"/>
        <w:rPr>
          <w:color w:val="auto"/>
        </w:rPr>
      </w:pPr>
      <w:r>
        <w:rPr>
          <w:rFonts w:hint="eastAsia"/>
          <w:color w:val="auto"/>
        </w:rPr>
        <w:t xml:space="preserve">　また、市区域外への避難が必要で、市の区域内に市対策本部を設置することができない場合には、知事と市対策本部の設置場所について協議を行う。</w:t>
      </w:r>
    </w:p>
    <w:p w:rsidR="00CF75DD" w:rsidRDefault="00CF75DD">
      <w:pPr>
        <w:autoSpaceDE w:val="0"/>
        <w:autoSpaceDN w:val="0"/>
        <w:adjustRightInd/>
        <w:spacing w:line="314" w:lineRule="exact"/>
        <w:ind w:leftChars="501" w:left="1202"/>
        <w:rPr>
          <w:color w:val="auto"/>
        </w:rPr>
      </w:pPr>
    </w:p>
    <w:p w:rsidR="00CF75DD" w:rsidRPr="00C60338" w:rsidRDefault="00BA08BC">
      <w:pPr>
        <w:tabs>
          <w:tab w:val="left" w:pos="8142"/>
        </w:tabs>
        <w:autoSpaceDE w:val="0"/>
        <w:autoSpaceDN w:val="0"/>
        <w:adjustRightInd/>
        <w:spacing w:line="314" w:lineRule="exact"/>
        <w:ind w:leftChars="401" w:left="962" w:firstLineChars="200" w:firstLine="480"/>
        <w:rPr>
          <w:color w:val="auto"/>
        </w:rPr>
      </w:pPr>
      <w:r w:rsidRPr="00C60338">
        <w:rPr>
          <w:rFonts w:hint="eastAsia"/>
          <w:color w:val="auto"/>
        </w:rPr>
        <w:t>菊川市役所庁舎東館</w:t>
      </w:r>
    </w:p>
    <w:p w:rsidR="00CF75DD" w:rsidRDefault="00BA08BC">
      <w:pPr>
        <w:tabs>
          <w:tab w:val="left" w:pos="8142"/>
        </w:tabs>
        <w:autoSpaceDE w:val="0"/>
        <w:autoSpaceDN w:val="0"/>
        <w:adjustRightInd/>
        <w:spacing w:line="314" w:lineRule="exact"/>
        <w:ind w:leftChars="401" w:left="962" w:firstLineChars="200" w:firstLine="480"/>
        <w:rPr>
          <w:color w:val="auto"/>
        </w:rPr>
      </w:pPr>
      <w:r>
        <w:rPr>
          <w:rFonts w:hint="eastAsia"/>
          <w:color w:val="auto"/>
        </w:rPr>
        <w:t>中央公民館</w:t>
      </w:r>
    </w:p>
    <w:p w:rsidR="00CF75DD" w:rsidRDefault="00BA08BC">
      <w:pPr>
        <w:autoSpaceDE w:val="0"/>
        <w:autoSpaceDN w:val="0"/>
        <w:adjustRightInd/>
        <w:spacing w:line="314" w:lineRule="exact"/>
        <w:ind w:left="962" w:firstLine="240"/>
        <w:rPr>
          <w:color w:val="auto"/>
        </w:rPr>
      </w:pPr>
      <w:r>
        <w:rPr>
          <w:rFonts w:hint="eastAsia"/>
          <w:color w:val="auto"/>
        </w:rPr>
        <w:t xml:space="preserve">　総合保健福祉センター</w:t>
      </w:r>
    </w:p>
    <w:p w:rsidR="00BA08BC" w:rsidRDefault="00BA08BC">
      <w:pPr>
        <w:autoSpaceDE w:val="0"/>
        <w:autoSpaceDN w:val="0"/>
        <w:adjustRightInd/>
        <w:spacing w:line="314" w:lineRule="exact"/>
        <w:ind w:left="962" w:firstLine="240"/>
        <w:rPr>
          <w:color w:val="auto"/>
        </w:rPr>
      </w:pPr>
      <w:r>
        <w:rPr>
          <w:rFonts w:hint="eastAsia"/>
          <w:color w:val="auto"/>
        </w:rPr>
        <w:t xml:space="preserve">　菊川市消防署</w:t>
      </w:r>
    </w:p>
    <w:p w:rsidR="00BA08BC" w:rsidRDefault="00BA08BC">
      <w:pPr>
        <w:autoSpaceDE w:val="0"/>
        <w:autoSpaceDN w:val="0"/>
        <w:adjustRightInd/>
        <w:spacing w:line="314" w:lineRule="exact"/>
        <w:ind w:left="962" w:firstLine="240"/>
        <w:rPr>
          <w:color w:val="auto"/>
        </w:rPr>
      </w:pPr>
    </w:p>
    <w:p w:rsidR="00CF75DD" w:rsidRDefault="00BA08BC">
      <w:pPr>
        <w:autoSpaceDE w:val="0"/>
        <w:autoSpaceDN w:val="0"/>
        <w:adjustRightInd/>
        <w:spacing w:line="314" w:lineRule="exact"/>
        <w:ind w:firstLineChars="300" w:firstLine="720"/>
        <w:rPr>
          <w:color w:val="auto"/>
        </w:rPr>
      </w:pPr>
      <w:r>
        <w:rPr>
          <w:color w:val="auto"/>
        </w:rPr>
        <w:t>(</w:t>
      </w:r>
      <w:r>
        <w:rPr>
          <w:rFonts w:hint="eastAsia"/>
          <w:color w:val="auto"/>
        </w:rPr>
        <w:t>2</w:t>
      </w:r>
      <w:r>
        <w:rPr>
          <w:color w:val="auto"/>
        </w:rPr>
        <w:t xml:space="preserve">) </w:t>
      </w:r>
      <w:r>
        <w:rPr>
          <w:rFonts w:hint="eastAsia"/>
          <w:color w:val="auto"/>
        </w:rPr>
        <w:t>市対策本部の組織及び所掌事務</w:t>
      </w:r>
    </w:p>
    <w:p w:rsidR="00CF75DD" w:rsidRDefault="00BA08BC">
      <w:pPr>
        <w:autoSpaceDE w:val="0"/>
        <w:autoSpaceDN w:val="0"/>
        <w:adjustRightInd/>
        <w:spacing w:line="350" w:lineRule="exact"/>
        <w:ind w:firstLineChars="500" w:firstLine="1200"/>
        <w:rPr>
          <w:color w:val="auto"/>
        </w:rPr>
      </w:pPr>
      <w:r>
        <w:rPr>
          <w:rFonts w:hint="eastAsia"/>
          <w:color w:val="auto"/>
        </w:rPr>
        <w:t>市対策本部の組織及び所掌事務については、別に定める。</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3</w:t>
      </w:r>
      <w:r>
        <w:rPr>
          <w:color w:val="auto"/>
        </w:rPr>
        <w:t xml:space="preserve">) </w:t>
      </w:r>
      <w:r>
        <w:rPr>
          <w:rFonts w:hint="eastAsia"/>
          <w:color w:val="auto"/>
        </w:rPr>
        <w:t>市対策本部における広報</w:t>
      </w:r>
    </w:p>
    <w:p w:rsidR="00CF75DD" w:rsidRDefault="00BA08BC">
      <w:pPr>
        <w:autoSpaceDE w:val="0"/>
        <w:autoSpaceDN w:val="0"/>
        <w:spacing w:line="320" w:lineRule="exact"/>
        <w:ind w:leftChars="450" w:left="1080" w:firstLineChars="50" w:firstLine="120"/>
        <w:rPr>
          <w:rFonts w:ascii="HG丸ｺﾞｼｯｸM-PRO" w:hAnsi="HG丸ｺﾞｼｯｸM-PRO"/>
          <w:color w:val="auto"/>
        </w:rPr>
      </w:pPr>
      <w:r>
        <w:rPr>
          <w:rFonts w:hint="eastAsia"/>
          <w:color w:val="auto"/>
        </w:rPr>
        <w:t>市</w:t>
      </w:r>
      <w:r>
        <w:rPr>
          <w:rFonts w:ascii="HG丸ｺﾞｼｯｸM-PRO" w:hAnsi="HG丸ｺﾞｼｯｸM-PRO" w:hint="eastAsia"/>
          <w:color w:val="auto"/>
        </w:rPr>
        <w:t>は、住民に正しい情報を正確かつ迅速に提供し、民心の安定を図るとともに、</w:t>
      </w:r>
    </w:p>
    <w:p w:rsidR="00CF75DD" w:rsidRDefault="00BA08BC">
      <w:pPr>
        <w:autoSpaceDE w:val="0"/>
        <w:autoSpaceDN w:val="0"/>
        <w:spacing w:line="320" w:lineRule="exact"/>
        <w:ind w:firstLineChars="400" w:firstLine="960"/>
        <w:rPr>
          <w:rFonts w:ascii="HG丸ｺﾞｼｯｸM-PRO" w:hAnsi="HG丸ｺﾞｼｯｸM-PRO"/>
          <w:color w:val="auto"/>
        </w:rPr>
      </w:pPr>
      <w:r>
        <w:rPr>
          <w:rFonts w:ascii="HG丸ｺﾞｼｯｸM-PRO" w:hAnsi="HG丸ｺﾞｼｯｸM-PRO" w:hint="eastAsia"/>
          <w:color w:val="auto"/>
        </w:rPr>
        <w:t>的確な国民保護措置がなされるよう必要な広報について定める。</w:t>
      </w:r>
    </w:p>
    <w:p w:rsidR="00CF75DD" w:rsidRDefault="00BA08BC">
      <w:pPr>
        <w:autoSpaceDE w:val="0"/>
        <w:autoSpaceDN w:val="0"/>
        <w:spacing w:line="320" w:lineRule="exact"/>
        <w:ind w:leftChars="400" w:left="960" w:firstLineChars="100" w:firstLine="240"/>
        <w:rPr>
          <w:rFonts w:ascii="HG丸ｺﾞｼｯｸM-PRO" w:hAnsi="HG丸ｺﾞｼｯｸM-PRO"/>
          <w:color w:val="auto"/>
        </w:rPr>
      </w:pPr>
      <w:r>
        <w:rPr>
          <w:rFonts w:ascii="HG丸ｺﾞｼｯｸM-PRO" w:hAnsi="HG丸ｺﾞｼｯｸM-PRO" w:hint="eastAsia"/>
          <w:color w:val="auto"/>
        </w:rPr>
        <w:t>広報の際には、高齢者、障害のある人、外国人等に配慮する。</w:t>
      </w:r>
    </w:p>
    <w:p w:rsidR="00CF75DD" w:rsidRDefault="00CF75DD">
      <w:pPr>
        <w:autoSpaceDE w:val="0"/>
        <w:autoSpaceDN w:val="0"/>
        <w:adjustRightInd/>
        <w:spacing w:line="350" w:lineRule="exact"/>
        <w:ind w:left="722"/>
        <w:rPr>
          <w:color w:val="auto"/>
        </w:rPr>
      </w:pPr>
    </w:p>
    <w:p w:rsidR="00CF75DD" w:rsidRDefault="00BA08BC">
      <w:pPr>
        <w:autoSpaceDE w:val="0"/>
        <w:autoSpaceDN w:val="0"/>
        <w:adjustRightInd/>
        <w:spacing w:line="350" w:lineRule="exact"/>
        <w:ind w:firstLineChars="300" w:firstLine="720"/>
        <w:rPr>
          <w:color w:val="auto"/>
        </w:rPr>
      </w:pPr>
      <w:r>
        <w:rPr>
          <w:rFonts w:hint="eastAsia"/>
          <w:color w:val="auto"/>
        </w:rPr>
        <w:lastRenderedPageBreak/>
        <w:t>(4)</w:t>
      </w:r>
      <w:r>
        <w:rPr>
          <w:color w:val="auto"/>
        </w:rPr>
        <w:t xml:space="preserve"> </w:t>
      </w:r>
      <w:r>
        <w:rPr>
          <w:rFonts w:hint="eastAsia"/>
          <w:color w:val="auto"/>
        </w:rPr>
        <w:t>市現地対策本部の設置</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市対策本部の設置場所と被災現地との間の連絡調整、被災現地における機動的かつ迅速な措置の実施を図るため、市長は、市現地対策本部を設置することができる。</w:t>
      </w:r>
    </w:p>
    <w:p w:rsidR="00CF75DD" w:rsidRDefault="00CF75DD">
      <w:pPr>
        <w:autoSpaceDE w:val="0"/>
        <w:autoSpaceDN w:val="0"/>
        <w:adjustRightInd/>
        <w:spacing w:line="350" w:lineRule="exact"/>
        <w:ind w:leftChars="401" w:left="962" w:firstLineChars="100" w:firstLine="240"/>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5</w:t>
      </w:r>
      <w:r>
        <w:rPr>
          <w:color w:val="auto"/>
        </w:rPr>
        <w:t xml:space="preserve">) </w:t>
      </w:r>
      <w:r>
        <w:rPr>
          <w:rFonts w:hint="eastAsia"/>
          <w:color w:val="auto"/>
        </w:rPr>
        <w:t>市対策本部長の総合調整等</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市対策本部長は、国民保護措置を総合的に推進するため、各種の国民保護措置の実施に当たっては、以下に掲げる措置を適切に行使して、国民保護措置の的確かつ迅速な実施を図る。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ア　国民保護措置に関する総合調整</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市対策本部長は、国民保護措置を的確かつ迅速に実施するため必要があると認めるときは、当市が実施する国民保護措置に関する総合調整を行う。</w:t>
      </w:r>
    </w:p>
    <w:p w:rsidR="00CF75DD" w:rsidRDefault="00BA08BC">
      <w:pPr>
        <w:autoSpaceDE w:val="0"/>
        <w:autoSpaceDN w:val="0"/>
        <w:adjustRightInd/>
        <w:spacing w:line="350" w:lineRule="exact"/>
        <w:ind w:leftChars="401" w:left="962"/>
        <w:rPr>
          <w:color w:val="auto"/>
        </w:rPr>
      </w:pPr>
      <w:r>
        <w:rPr>
          <w:rFonts w:hint="eastAsia"/>
          <w:color w:val="auto"/>
        </w:rPr>
        <w:t>イ　県対策本部長に対する総合調整の要請</w:t>
      </w:r>
    </w:p>
    <w:p w:rsidR="00CF75DD" w:rsidRDefault="00BA08BC">
      <w:pPr>
        <w:autoSpaceDE w:val="0"/>
        <w:autoSpaceDN w:val="0"/>
        <w:adjustRightInd/>
        <w:ind w:leftChars="501" w:left="1202" w:firstLineChars="100" w:firstLine="240"/>
        <w:rPr>
          <w:color w:val="auto"/>
        </w:rPr>
      </w:pPr>
      <w:r>
        <w:rPr>
          <w:rFonts w:hint="eastAsia"/>
          <w:color w:val="auto"/>
        </w:rPr>
        <w:t>市対策本部長は、特に必要があると認めるときは、県対策本部長に対して、県並びに指定公共機関及び指定地方公共機関が実施する国民保護措置に関して所要の総合調整を行うよう要請する。また、市対策本部長は、県対策本部長に対して、国の対策本部長が指定行政機関及び指定公共機関が実施する国民保護措置に関する総合調整を行うよう要請することを求めることができる。</w:t>
      </w:r>
    </w:p>
    <w:p w:rsidR="00CF75DD" w:rsidRDefault="00BA08BC">
      <w:pPr>
        <w:autoSpaceDE w:val="0"/>
        <w:autoSpaceDN w:val="0"/>
        <w:adjustRightInd/>
        <w:ind w:leftChars="500" w:left="1200" w:firstLineChars="100" w:firstLine="240"/>
        <w:rPr>
          <w:color w:val="auto"/>
        </w:rPr>
      </w:pPr>
      <w:r>
        <w:rPr>
          <w:rFonts w:hint="eastAsia"/>
          <w:color w:val="auto"/>
        </w:rPr>
        <w:t>この場合において、市対策本部長は、総合調整を要請する理由、総合調整に関係する機関等、要請の趣旨を明らかにする。</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なお、県対策本部長が総合調整を行う場合には、市長は、県対策本部長に対して意見を述べることができる。</w:t>
      </w:r>
    </w:p>
    <w:p w:rsidR="00CF75DD" w:rsidRDefault="00BA08BC">
      <w:pPr>
        <w:autoSpaceDE w:val="0"/>
        <w:autoSpaceDN w:val="0"/>
        <w:adjustRightInd/>
        <w:spacing w:line="350" w:lineRule="exact"/>
        <w:ind w:firstLineChars="400" w:firstLine="960"/>
        <w:rPr>
          <w:color w:val="auto"/>
        </w:rPr>
      </w:pPr>
      <w:r>
        <w:rPr>
          <w:rFonts w:hint="eastAsia"/>
          <w:color w:val="auto"/>
        </w:rPr>
        <w:t>ウ　情報の提供の求め</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市対策本部長は、県対策本部長に対し、国民保護措置の実施に関し総合調整を行うため必要があると認めるときは、必要な情報の提供を求めることができる。</w:t>
      </w:r>
    </w:p>
    <w:p w:rsidR="00CF75DD" w:rsidRDefault="00BA08BC">
      <w:pPr>
        <w:autoSpaceDE w:val="0"/>
        <w:autoSpaceDN w:val="0"/>
        <w:adjustRightInd/>
        <w:spacing w:line="350" w:lineRule="exact"/>
        <w:ind w:leftChars="401" w:left="962"/>
        <w:rPr>
          <w:color w:val="auto"/>
        </w:rPr>
      </w:pPr>
      <w:r>
        <w:rPr>
          <w:rFonts w:hint="eastAsia"/>
          <w:color w:val="auto"/>
        </w:rPr>
        <w:t>エ　国民保護措置に係る実施状況の報告又は資料の求め</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市対策本部長は、総合調整を行うに際して、関係機関に対し、国民保護措置の実施の状況について報告又は資料の提出を求めることができる。</w:t>
      </w:r>
    </w:p>
    <w:p w:rsidR="00CF75DD" w:rsidRDefault="00BA08BC">
      <w:pPr>
        <w:autoSpaceDE w:val="0"/>
        <w:autoSpaceDN w:val="0"/>
        <w:adjustRightInd/>
        <w:spacing w:line="350" w:lineRule="exact"/>
        <w:ind w:leftChars="401" w:left="962"/>
        <w:rPr>
          <w:color w:val="auto"/>
        </w:rPr>
      </w:pPr>
      <w:r>
        <w:rPr>
          <w:rFonts w:hint="eastAsia"/>
          <w:color w:val="auto"/>
        </w:rPr>
        <w:t>オ　市教育委員会に対する措置の実施の求め</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市対策本部長は、市教育委員会に対し、国民保護措置を実施するため必要な限度において、必要な措置を講ずるよう求めることができる。</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この場合において、市対策本部長は、措置の実施を要請する理由、要請する措置の内容等、当該求めの趣旨を明らかにして行う。</w:t>
      </w:r>
    </w:p>
    <w:p w:rsidR="00CF75DD" w:rsidRDefault="00CF75DD">
      <w:pPr>
        <w:autoSpaceDE w:val="0"/>
        <w:autoSpaceDN w:val="0"/>
        <w:adjustRightInd/>
        <w:spacing w:line="350" w:lineRule="exact"/>
        <w:ind w:left="240" w:hanging="240"/>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6</w:t>
      </w:r>
      <w:r>
        <w:rPr>
          <w:color w:val="auto"/>
        </w:rPr>
        <w:t xml:space="preserve">) </w:t>
      </w:r>
      <w:r>
        <w:rPr>
          <w:rFonts w:hint="eastAsia"/>
          <w:color w:val="auto"/>
        </w:rPr>
        <w:t>市対策本部の廃止</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市長は、内閣総理大臣から、知事を経由して市対策本部を設置すべき市の指定の解除の通知を受けたときは、遅滞なく、市対策本部を廃止する。</w:t>
      </w:r>
    </w:p>
    <w:p w:rsidR="00CF75DD" w:rsidRDefault="00CF75DD">
      <w:pPr>
        <w:autoSpaceDE w:val="0"/>
        <w:autoSpaceDN w:val="0"/>
        <w:adjustRightInd/>
        <w:spacing w:line="360" w:lineRule="exact"/>
        <w:rPr>
          <w:color w:val="auto"/>
        </w:rPr>
      </w:pPr>
    </w:p>
    <w:p w:rsidR="00CF75DD" w:rsidRDefault="00CF75DD">
      <w:pPr>
        <w:autoSpaceDE w:val="0"/>
        <w:autoSpaceDN w:val="0"/>
        <w:adjustRightInd/>
        <w:spacing w:line="360" w:lineRule="exact"/>
        <w:rPr>
          <w:color w:val="auto"/>
        </w:rPr>
      </w:pPr>
    </w:p>
    <w:p w:rsidR="00CF75DD" w:rsidRDefault="00BA08BC">
      <w:pPr>
        <w:pStyle w:val="1"/>
        <w:ind w:leftChars="200" w:left="480"/>
      </w:pPr>
      <w:bookmarkStart w:id="74" w:name="_Toc473795912"/>
      <w:r>
        <w:rPr>
          <w:rFonts w:hint="eastAsia"/>
        </w:rPr>
        <w:t>２　現地調整所</w:t>
      </w:r>
      <w:bookmarkEnd w:id="74"/>
    </w:p>
    <w:p w:rsidR="00CF75DD" w:rsidRDefault="00CF75DD">
      <w:pPr>
        <w:autoSpaceDE w:val="0"/>
        <w:autoSpaceDN w:val="0"/>
        <w:adjustRightInd/>
        <w:spacing w:line="360" w:lineRule="exact"/>
        <w:rPr>
          <w:color w:val="auto"/>
        </w:rPr>
      </w:pPr>
    </w:p>
    <w:p w:rsidR="00CF75DD" w:rsidRDefault="00BA08BC">
      <w:pPr>
        <w:autoSpaceDE w:val="0"/>
        <w:autoSpaceDN w:val="0"/>
        <w:adjustRightInd/>
        <w:ind w:leftChars="300" w:left="960" w:hangingChars="100" w:hanging="240"/>
        <w:rPr>
          <w:color w:val="auto"/>
        </w:rPr>
      </w:pPr>
      <w:r>
        <w:rPr>
          <w:rFonts w:hint="eastAsia"/>
          <w:color w:val="auto"/>
        </w:rPr>
        <w:t>(1) 市長は、武力攻撃による災害が発生した場合、その被害の軽減及び現地において措置に当たる要員の安全を確保するため、現場における関係機関（県、消防機関、県警察、海上保安部等、自衛隊、医療機関等）の活動を円滑に調整する必要があると認めるときは、関係機関との情報共有及び活動調整を行うため、現地調整所を設置する。（又は関係機関により現地調整所が設置されている場合は職員を派遣する。）</w:t>
      </w:r>
    </w:p>
    <w:p w:rsidR="00CF75DD" w:rsidRDefault="00BA08BC">
      <w:pPr>
        <w:autoSpaceDE w:val="0"/>
        <w:autoSpaceDN w:val="0"/>
        <w:adjustRightInd/>
        <w:ind w:left="722" w:hanging="240"/>
        <w:rPr>
          <w:color w:val="auto"/>
        </w:rPr>
      </w:pPr>
      <w:r>
        <w:rPr>
          <w:rFonts w:hint="eastAsia"/>
          <w:noProof/>
        </w:rPr>
        <mc:AlternateContent>
          <mc:Choice Requires="wpg">
            <w:drawing>
              <wp:anchor distT="0" distB="0" distL="114300" distR="114300" simplePos="0" relativeHeight="1010" behindDoc="0" locked="0" layoutInCell="1" hidden="0" allowOverlap="1">
                <wp:simplePos x="0" y="0"/>
                <wp:positionH relativeFrom="column">
                  <wp:posOffset>2934970</wp:posOffset>
                </wp:positionH>
                <wp:positionV relativeFrom="paragraph">
                  <wp:posOffset>677545</wp:posOffset>
                </wp:positionV>
                <wp:extent cx="3200400" cy="3001010"/>
                <wp:effectExtent l="19685" t="19685" r="635" b="635"/>
                <wp:wrapNone/>
                <wp:docPr id="1035" name="オブジェクト 0"/>
                <wp:cNvGraphicFramePr/>
                <a:graphic xmlns:a="http://schemas.openxmlformats.org/drawingml/2006/main">
                  <a:graphicData uri="http://schemas.microsoft.com/office/word/2010/wordprocessingGroup">
                    <wpg:wgp>
                      <wpg:cNvGrpSpPr/>
                      <wpg:grpSpPr>
                        <a:xfrm>
                          <a:off x="0" y="0"/>
                          <a:ext cx="3200400" cy="3001010"/>
                          <a:chOff x="6100" y="6011"/>
                          <a:chExt cx="5040" cy="4726"/>
                        </a:xfrm>
                      </wpg:grpSpPr>
                      <wps:wsp>
                        <wps:cNvPr id="1036" name="オブジェクト 0"/>
                        <wps:cNvSpPr>
                          <a:spLocks noChangeArrowheads="1"/>
                        </wps:cNvSpPr>
                        <wps:spPr>
                          <a:xfrm>
                            <a:off x="6640" y="6191"/>
                            <a:ext cx="3240" cy="3060"/>
                          </a:xfrm>
                          <a:prstGeom prst="ellipse">
                            <a:avLst/>
                          </a:prstGeom>
                          <a:solidFill>
                            <a:srgbClr val="FFFFFF"/>
                          </a:solidFill>
                          <a:ln w="28575">
                            <a:solidFill>
                              <a:sysClr val="windowText" lastClr="000000"/>
                            </a:solidFill>
                          </a:ln>
                        </wps:spPr>
                        <wps:bodyPr/>
                      </wps:wsp>
                      <wps:wsp>
                        <wps:cNvPr id="1037" name="オブジェクト 0"/>
                        <wps:cNvSpPr>
                          <a:spLocks noChangeArrowheads="1"/>
                        </wps:cNvSpPr>
                        <wps:spPr>
                          <a:xfrm>
                            <a:off x="6460" y="6371"/>
                            <a:ext cx="1260" cy="720"/>
                          </a:xfrm>
                          <a:prstGeom prst="ellipse">
                            <a:avLst/>
                          </a:prstGeom>
                          <a:solidFill>
                            <a:srgbClr val="CCFFFF"/>
                          </a:solidFill>
                          <a:ln w="28575">
                            <a:solidFill>
                              <a:sysClr val="windowText" lastClr="000000"/>
                            </a:solidFill>
                          </a:ln>
                        </wps:spPr>
                        <wps:txbx>
                          <w:txbxContent>
                            <w:p w:rsidR="00C60338" w:rsidRDefault="00C60338">
                              <w:pPr>
                                <w:rPr>
                                  <w:b/>
                                  <w:sz w:val="21"/>
                                </w:rPr>
                              </w:pPr>
                              <w:r>
                                <w:rPr>
                                  <w:rFonts w:hint="eastAsia"/>
                                  <w:b/>
                                  <w:sz w:val="21"/>
                                </w:rPr>
                                <w:t>消防機関</w:t>
                              </w:r>
                            </w:p>
                          </w:txbxContent>
                        </wps:txbx>
                        <wps:bodyPr vertOverflow="overflow" horzOverflow="overflow" lIns="0" tIns="18000" rIns="0" bIns="0" anchor="ctr" upright="1"/>
                      </wps:wsp>
                      <wps:wsp>
                        <wps:cNvPr id="1038" name="オブジェクト 0"/>
                        <wps:cNvSpPr>
                          <a:spLocks noChangeArrowheads="1"/>
                        </wps:cNvSpPr>
                        <wps:spPr>
                          <a:xfrm>
                            <a:off x="6100" y="7451"/>
                            <a:ext cx="1260" cy="720"/>
                          </a:xfrm>
                          <a:prstGeom prst="ellipse">
                            <a:avLst/>
                          </a:prstGeom>
                          <a:solidFill>
                            <a:srgbClr val="CCFFFF"/>
                          </a:solidFill>
                          <a:ln w="28575">
                            <a:solidFill>
                              <a:sysClr val="windowText" lastClr="000000"/>
                            </a:solidFill>
                          </a:ln>
                        </wps:spPr>
                        <wps:txbx>
                          <w:txbxContent>
                            <w:p w:rsidR="00C60338" w:rsidRDefault="00C60338">
                              <w:pPr>
                                <w:jc w:val="center"/>
                                <w:rPr>
                                  <w:b/>
                                </w:rPr>
                              </w:pPr>
                              <w:r>
                                <w:rPr>
                                  <w:rFonts w:hint="eastAsia"/>
                                  <w:b/>
                                </w:rPr>
                                <w:t>市</w:t>
                              </w:r>
                            </w:p>
                          </w:txbxContent>
                        </wps:txbx>
                        <wps:bodyPr vertOverflow="overflow" horzOverflow="overflow" anchor="ctr" upright="1"/>
                      </wps:wsp>
                      <wps:wsp>
                        <wps:cNvPr id="1039" name="オブジェクト 0"/>
                        <wps:cNvSpPr>
                          <a:spLocks noChangeArrowheads="1"/>
                        </wps:cNvSpPr>
                        <wps:spPr>
                          <a:xfrm>
                            <a:off x="6460" y="8531"/>
                            <a:ext cx="1260" cy="720"/>
                          </a:xfrm>
                          <a:prstGeom prst="ellipse">
                            <a:avLst/>
                          </a:prstGeom>
                          <a:solidFill>
                            <a:srgbClr val="CCFFFF"/>
                          </a:solidFill>
                          <a:ln w="28575">
                            <a:solidFill>
                              <a:sysClr val="windowText" lastClr="000000"/>
                            </a:solidFill>
                          </a:ln>
                        </wps:spPr>
                        <wps:txbx>
                          <w:txbxContent>
                            <w:p w:rsidR="00C60338" w:rsidRDefault="00C60338">
                              <w:pPr>
                                <w:rPr>
                                  <w:b/>
                                  <w:sz w:val="21"/>
                                </w:rPr>
                              </w:pPr>
                              <w:r>
                                <w:rPr>
                                  <w:rFonts w:hint="eastAsia"/>
                                  <w:b/>
                                  <w:sz w:val="21"/>
                                </w:rPr>
                                <w:t>県警察</w:t>
                              </w:r>
                            </w:p>
                          </w:txbxContent>
                        </wps:txbx>
                        <wps:bodyPr vertOverflow="overflow" horzOverflow="overflow" anchor="ctr" upright="1"/>
                      </wps:wsp>
                      <wps:wsp>
                        <wps:cNvPr id="1040" name="オブジェクト 0"/>
                        <wps:cNvSpPr>
                          <a:spLocks noChangeArrowheads="1"/>
                        </wps:cNvSpPr>
                        <wps:spPr>
                          <a:xfrm>
                            <a:off x="8080" y="8711"/>
                            <a:ext cx="1980" cy="720"/>
                          </a:xfrm>
                          <a:prstGeom prst="ellipse">
                            <a:avLst/>
                          </a:prstGeom>
                          <a:solidFill>
                            <a:srgbClr val="CCFFFF"/>
                          </a:solidFill>
                          <a:ln w="28575">
                            <a:solidFill>
                              <a:sysClr val="windowText" lastClr="000000"/>
                            </a:solidFill>
                          </a:ln>
                        </wps:spPr>
                        <wps:txbx>
                          <w:txbxContent>
                            <w:p w:rsidR="00C60338" w:rsidRDefault="00C60338">
                              <w:pPr>
                                <w:rPr>
                                  <w:b/>
                                  <w:sz w:val="21"/>
                                </w:rPr>
                              </w:pPr>
                              <w:r>
                                <w:rPr>
                                  <w:rFonts w:hint="eastAsia"/>
                                  <w:b/>
                                  <w:sz w:val="21"/>
                                </w:rPr>
                                <w:t>海上保安部等</w:t>
                              </w:r>
                            </w:p>
                          </w:txbxContent>
                        </wps:txbx>
                        <wps:bodyPr vertOverflow="overflow" horzOverflow="overflow" lIns="0" tIns="18000" rIns="0" bIns="0" anchor="ctr" upright="1"/>
                      </wps:wsp>
                      <wps:wsp>
                        <wps:cNvPr id="1041" name="オブジェクト 0"/>
                        <wps:cNvSpPr>
                          <a:spLocks noChangeArrowheads="1"/>
                        </wps:cNvSpPr>
                        <wps:spPr>
                          <a:xfrm>
                            <a:off x="9163" y="7811"/>
                            <a:ext cx="1260" cy="720"/>
                          </a:xfrm>
                          <a:prstGeom prst="ellipse">
                            <a:avLst/>
                          </a:prstGeom>
                          <a:solidFill>
                            <a:srgbClr val="CCFFFF"/>
                          </a:solidFill>
                          <a:ln w="28575">
                            <a:solidFill>
                              <a:sysClr val="windowText" lastClr="000000"/>
                            </a:solidFill>
                          </a:ln>
                        </wps:spPr>
                        <wps:txbx>
                          <w:txbxContent>
                            <w:p w:rsidR="00C60338" w:rsidRDefault="00C60338">
                              <w:pPr>
                                <w:rPr>
                                  <w:b/>
                                  <w:sz w:val="21"/>
                                </w:rPr>
                              </w:pPr>
                              <w:r>
                                <w:rPr>
                                  <w:rFonts w:hint="eastAsia"/>
                                  <w:b/>
                                  <w:sz w:val="21"/>
                                </w:rPr>
                                <w:t>自衛隊</w:t>
                              </w:r>
                            </w:p>
                          </w:txbxContent>
                        </wps:txbx>
                        <wps:bodyPr vertOverflow="overflow" horzOverflow="overflow" anchor="ctr" upright="1"/>
                      </wps:wsp>
                      <wps:wsp>
                        <wps:cNvPr id="1042" name="オブジェクト 0"/>
                        <wps:cNvSpPr>
                          <a:spLocks noChangeArrowheads="1"/>
                        </wps:cNvSpPr>
                        <wps:spPr>
                          <a:xfrm>
                            <a:off x="9163" y="6731"/>
                            <a:ext cx="1260" cy="720"/>
                          </a:xfrm>
                          <a:prstGeom prst="ellipse">
                            <a:avLst/>
                          </a:prstGeom>
                          <a:solidFill>
                            <a:srgbClr val="CCFFFF"/>
                          </a:solidFill>
                          <a:ln w="28575">
                            <a:solidFill>
                              <a:sysClr val="windowText" lastClr="000000"/>
                            </a:solidFill>
                          </a:ln>
                        </wps:spPr>
                        <wps:txbx>
                          <w:txbxContent>
                            <w:p w:rsidR="00C60338" w:rsidRDefault="00C60338">
                              <w:pPr>
                                <w:jc w:val="center"/>
                                <w:rPr>
                                  <w:b/>
                                </w:rPr>
                              </w:pPr>
                              <w:r>
                                <w:rPr>
                                  <w:rFonts w:hint="eastAsia"/>
                                  <w:b/>
                                </w:rPr>
                                <w:t>県</w:t>
                              </w:r>
                            </w:p>
                          </w:txbxContent>
                        </wps:txbx>
                        <wps:bodyPr vertOverflow="overflow" horzOverflow="overflow" anchor="ctr" upright="1"/>
                      </wps:wsp>
                      <wps:wsp>
                        <wps:cNvPr id="1043" name="オブジェクト 0"/>
                        <wps:cNvSpPr>
                          <a:spLocks noChangeArrowheads="1"/>
                        </wps:cNvSpPr>
                        <wps:spPr>
                          <a:xfrm>
                            <a:off x="7900" y="6011"/>
                            <a:ext cx="1260" cy="720"/>
                          </a:xfrm>
                          <a:prstGeom prst="ellipse">
                            <a:avLst/>
                          </a:prstGeom>
                          <a:solidFill>
                            <a:srgbClr val="CCFFFF"/>
                          </a:solidFill>
                          <a:ln w="28575">
                            <a:solidFill>
                              <a:sysClr val="windowText" lastClr="000000"/>
                            </a:solidFill>
                          </a:ln>
                        </wps:spPr>
                        <wps:txbx>
                          <w:txbxContent>
                            <w:p w:rsidR="00C60338" w:rsidRDefault="00C60338">
                              <w:pPr>
                                <w:rPr>
                                  <w:b/>
                                  <w:sz w:val="21"/>
                                </w:rPr>
                              </w:pPr>
                              <w:r>
                                <w:rPr>
                                  <w:rFonts w:hint="eastAsia"/>
                                  <w:b/>
                                  <w:sz w:val="21"/>
                                </w:rPr>
                                <w:t>医療機関</w:t>
                              </w:r>
                            </w:p>
                            <w:p w:rsidR="00C60338" w:rsidRDefault="00C60338"/>
                          </w:txbxContent>
                        </wps:txbx>
                        <wps:bodyPr vertOverflow="overflow" horzOverflow="overflow" lIns="0" tIns="18000" rIns="0" bIns="0" anchor="ctr" upright="1"/>
                      </wps:wsp>
                      <wps:wsp>
                        <wps:cNvPr id="1044" name="オブジェクト 0"/>
                        <wps:cNvSpPr txBox="1">
                          <a:spLocks noChangeArrowheads="1"/>
                        </wps:cNvSpPr>
                        <wps:spPr>
                          <a:xfrm>
                            <a:off x="7180" y="7451"/>
                            <a:ext cx="2160" cy="1080"/>
                          </a:xfrm>
                          <a:prstGeom prst="rect">
                            <a:avLst/>
                          </a:prstGeom>
                          <a:noFill/>
                          <a:ln>
                            <a:miter/>
                          </a:ln>
                        </wps:spPr>
                        <wps:txbx>
                          <w:txbxContent>
                            <w:p w:rsidR="00C60338" w:rsidRDefault="00C60338">
                              <w:pPr>
                                <w:rPr>
                                  <w:b/>
                                  <w:sz w:val="21"/>
                                </w:rPr>
                              </w:pPr>
                              <w:r>
                                <w:rPr>
                                  <w:rFonts w:hint="eastAsia"/>
                                  <w:b/>
                                  <w:sz w:val="21"/>
                                </w:rPr>
                                <w:t>・情報の共有</w:t>
                              </w:r>
                            </w:p>
                            <w:p w:rsidR="00C60338" w:rsidRDefault="00C60338">
                              <w:r>
                                <w:rPr>
                                  <w:rFonts w:hint="eastAsia"/>
                                  <w:b/>
                                  <w:sz w:val="21"/>
                                </w:rPr>
                                <w:t>・活動内容の調整</w:t>
                              </w:r>
                            </w:p>
                          </w:txbxContent>
                        </wps:txbx>
                        <wps:bodyPr vertOverflow="overflow" horzOverflow="overflow" upright="1"/>
                      </wps:wsp>
                      <wpg:grpSp>
                        <wpg:cNvPr id="2" name="グループ化 1"/>
                        <wpg:cNvGrpSpPr/>
                        <wpg:grpSpPr>
                          <a:xfrm>
                            <a:off x="6280" y="9570"/>
                            <a:ext cx="4860" cy="1167"/>
                            <a:chOff x="5994" y="6998"/>
                            <a:chExt cx="4860" cy="1260"/>
                          </a:xfrm>
                        </wpg:grpSpPr>
                        <wpg:grpSp>
                          <wpg:cNvPr id="3" name="グループ化 2"/>
                          <wpg:cNvGrpSpPr/>
                          <wpg:grpSpPr>
                            <a:xfrm>
                              <a:off x="5994" y="6998"/>
                              <a:ext cx="4860" cy="1080"/>
                              <a:chOff x="5994" y="6998"/>
                              <a:chExt cx="4860" cy="1080"/>
                            </a:xfrm>
                          </wpg:grpSpPr>
                          <wpg:grpSp>
                            <wpg:cNvPr id="4" name="グループ化 3"/>
                            <wpg:cNvGrpSpPr/>
                            <wpg:grpSpPr>
                              <a:xfrm>
                                <a:off x="5994" y="6998"/>
                                <a:ext cx="4860" cy="900"/>
                                <a:chOff x="5994" y="6998"/>
                                <a:chExt cx="4860" cy="900"/>
                              </a:xfrm>
                            </wpg:grpSpPr>
                            <wpg:grpSp>
                              <wpg:cNvPr id="5" name="グループ化 4"/>
                              <wpg:cNvGrpSpPr/>
                              <wpg:grpSpPr>
                                <a:xfrm>
                                  <a:off x="5994" y="6998"/>
                                  <a:ext cx="4860" cy="720"/>
                                  <a:chOff x="5994" y="6998"/>
                                  <a:chExt cx="4860" cy="720"/>
                                </a:xfrm>
                              </wpg:grpSpPr>
                              <wpg:grpSp>
                                <wpg:cNvPr id="6" name="グループ化 5"/>
                                <wpg:cNvGrpSpPr/>
                                <wpg:grpSpPr>
                                  <a:xfrm>
                                    <a:off x="5994" y="6998"/>
                                    <a:ext cx="4860" cy="540"/>
                                    <a:chOff x="5994" y="6998"/>
                                    <a:chExt cx="4860" cy="540"/>
                                  </a:xfrm>
                                </wpg:grpSpPr>
                                <wps:wsp>
                                  <wps:cNvPr id="1050" name="オブジェクト 0"/>
                                  <wps:cNvSpPr txBox="1">
                                    <a:spLocks noChangeArrowheads="1"/>
                                  </wps:cNvSpPr>
                                  <wps:spPr>
                                    <a:xfrm>
                                      <a:off x="5994" y="6998"/>
                                      <a:ext cx="4680" cy="360"/>
                                    </a:xfrm>
                                    <a:prstGeom prst="rect">
                                      <a:avLst/>
                                    </a:prstGeom>
                                    <a:noFill/>
                                    <a:ln>
                                      <a:miter/>
                                    </a:ln>
                                  </wps:spPr>
                                  <wps:txbx>
                                    <w:txbxContent>
                                      <w:p w:rsidR="00C60338" w:rsidRDefault="00C60338">
                                        <w:pPr>
                                          <w:spacing w:line="40" w:lineRule="atLeast"/>
                                          <w:rPr>
                                            <w:sz w:val="16"/>
                                          </w:rPr>
                                        </w:pPr>
                                        <w:r>
                                          <w:rPr>
                                            <w:rFonts w:hint="eastAsia"/>
                                            <w:sz w:val="16"/>
                                          </w:rPr>
                                          <w:t>○各機関の機能や能力（人員、装備等）に応じて次の活動が</w:t>
                                        </w:r>
                                      </w:p>
                                    </w:txbxContent>
                                  </wps:txbx>
                                  <wps:bodyPr vertOverflow="overflow" horzOverflow="overflow" lIns="0" tIns="0" rIns="0" bIns="0" upright="1"/>
                                </wps:wsp>
                                <wps:wsp>
                                  <wps:cNvPr id="1051" name="オブジェクト 0"/>
                                  <wps:cNvSpPr txBox="1">
                                    <a:spLocks noChangeArrowheads="1"/>
                                  </wps:cNvSpPr>
                                  <wps:spPr>
                                    <a:xfrm>
                                      <a:off x="5994" y="7178"/>
                                      <a:ext cx="4860" cy="360"/>
                                    </a:xfrm>
                                    <a:prstGeom prst="rect">
                                      <a:avLst/>
                                    </a:prstGeom>
                                    <a:noFill/>
                                    <a:ln>
                                      <a:miter/>
                                    </a:ln>
                                  </wps:spPr>
                                  <wps:txbx>
                                    <w:txbxContent>
                                      <w:p w:rsidR="00C60338" w:rsidRDefault="00C60338">
                                        <w:pPr>
                                          <w:rPr>
                                            <w:sz w:val="16"/>
                                          </w:rPr>
                                        </w:pPr>
                                        <w:r>
                                          <w:rPr>
                                            <w:rFonts w:hint="eastAsia"/>
                                            <w:sz w:val="16"/>
                                          </w:rPr>
                                          <w:t>効果的に行われるよう調整する。</w:t>
                                        </w:r>
                                      </w:p>
                                    </w:txbxContent>
                                  </wps:txbx>
                                  <wps:bodyPr vertOverflow="overflow" horzOverflow="overflow" lIns="0" tIns="0" rIns="0" bIns="0" upright="1"/>
                                </wps:wsp>
                              </wpg:grpSp>
                              <wps:wsp>
                                <wps:cNvPr id="1052" name="オブジェクト 0"/>
                                <wps:cNvSpPr txBox="1">
                                  <a:spLocks noChangeArrowheads="1"/>
                                </wps:cNvSpPr>
                                <wps:spPr>
                                  <a:xfrm>
                                    <a:off x="5994" y="7358"/>
                                    <a:ext cx="4680" cy="360"/>
                                  </a:xfrm>
                                  <a:prstGeom prst="rect">
                                    <a:avLst/>
                                  </a:prstGeom>
                                  <a:noFill/>
                                  <a:ln>
                                    <a:miter/>
                                  </a:ln>
                                </wps:spPr>
                                <wps:txbx>
                                  <w:txbxContent>
                                    <w:p w:rsidR="00C60338" w:rsidRDefault="00C60338">
                                      <w:pPr>
                                        <w:rPr>
                                          <w:sz w:val="16"/>
                                        </w:rPr>
                                      </w:pPr>
                                      <w:r>
                                        <w:rPr>
                                          <w:rFonts w:hint="eastAsia"/>
                                          <w:sz w:val="16"/>
                                        </w:rPr>
                                        <w:t>・消火・救助・救急・交通の規制・原因物質の除去、除洗等</w:t>
                                      </w:r>
                                    </w:p>
                                  </w:txbxContent>
                                </wps:txbx>
                                <wps:bodyPr vertOverflow="overflow" horzOverflow="overflow" lIns="0" tIns="0" rIns="0" bIns="0" upright="1"/>
                              </wps:wsp>
                            </wpg:grpSp>
                            <wps:wsp>
                              <wps:cNvPr id="1053" name="オブジェクト 0"/>
                              <wps:cNvSpPr txBox="1">
                                <a:spLocks noChangeArrowheads="1"/>
                              </wps:cNvSpPr>
                              <wps:spPr>
                                <a:xfrm>
                                  <a:off x="5994" y="7538"/>
                                  <a:ext cx="4500" cy="360"/>
                                </a:xfrm>
                                <a:prstGeom prst="rect">
                                  <a:avLst/>
                                </a:prstGeom>
                                <a:noFill/>
                                <a:ln>
                                  <a:miter/>
                                </a:ln>
                              </wps:spPr>
                              <wps:txbx>
                                <w:txbxContent>
                                  <w:p w:rsidR="00C60338" w:rsidRDefault="00C60338">
                                    <w:pPr>
                                      <w:rPr>
                                        <w:sz w:val="16"/>
                                      </w:rPr>
                                    </w:pPr>
                                    <w:r>
                                      <w:rPr>
                                        <w:rFonts w:hint="eastAsia"/>
                                        <w:sz w:val="16"/>
                                      </w:rPr>
                                      <w:t>○各機関の連携体制を構築する。</w:t>
                                    </w:r>
                                  </w:p>
                                </w:txbxContent>
                              </wps:txbx>
                              <wps:bodyPr vertOverflow="overflow" horzOverflow="overflow" lIns="0" tIns="0" rIns="0" bIns="0" upright="1"/>
                            </wps:wsp>
                          </wpg:grpSp>
                          <wps:wsp>
                            <wps:cNvPr id="1054" name="オブジェクト 0"/>
                            <wps:cNvSpPr txBox="1">
                              <a:spLocks noChangeArrowheads="1"/>
                            </wps:cNvSpPr>
                            <wps:spPr>
                              <a:xfrm>
                                <a:off x="5994" y="7718"/>
                                <a:ext cx="4500" cy="360"/>
                              </a:xfrm>
                              <a:prstGeom prst="rect">
                                <a:avLst/>
                              </a:prstGeom>
                              <a:noFill/>
                              <a:ln>
                                <a:miter/>
                              </a:ln>
                            </wps:spPr>
                            <wps:txbx>
                              <w:txbxContent>
                                <w:p w:rsidR="00C60338" w:rsidRDefault="00C60338">
                                  <w:pPr>
                                    <w:rPr>
                                      <w:sz w:val="16"/>
                                    </w:rPr>
                                  </w:pPr>
                                  <w:r>
                                    <w:rPr>
                                      <w:rFonts w:hint="eastAsia"/>
                                      <w:sz w:val="16"/>
                                    </w:rPr>
                                    <w:t>情報共有するもののうち、特に活動する隊員の安全に関する</w:t>
                                  </w:r>
                                </w:p>
                              </w:txbxContent>
                            </wps:txbx>
                            <wps:bodyPr vertOverflow="overflow" horzOverflow="overflow" lIns="0" tIns="0" rIns="0" bIns="0" upright="1"/>
                          </wps:wsp>
                        </wpg:grpSp>
                        <wps:wsp>
                          <wps:cNvPr id="1055" name="オブジェクト 0"/>
                          <wps:cNvSpPr txBox="1">
                            <a:spLocks noChangeArrowheads="1"/>
                          </wps:cNvSpPr>
                          <wps:spPr>
                            <a:xfrm>
                              <a:off x="5994" y="7898"/>
                              <a:ext cx="4500" cy="360"/>
                            </a:xfrm>
                            <a:prstGeom prst="rect">
                              <a:avLst/>
                            </a:prstGeom>
                            <a:noFill/>
                            <a:ln>
                              <a:miter/>
                            </a:ln>
                          </wps:spPr>
                          <wps:txbx>
                            <w:txbxContent>
                              <w:p w:rsidR="00C60338" w:rsidRDefault="00C60338">
                                <w:pPr>
                                  <w:rPr>
                                    <w:sz w:val="16"/>
                                  </w:rPr>
                                </w:pPr>
                                <w:r>
                                  <w:rPr>
                                    <w:rFonts w:hint="eastAsia"/>
                                    <w:sz w:val="16"/>
                                  </w:rPr>
                                  <w:t>情報は、常に最新のものとなるよう努める。</w:t>
                                </w:r>
                              </w:p>
                            </w:txbxContent>
                          </wps:txbx>
                          <wps:bodyPr vertOverflow="overflow" horzOverflow="overflow" lIns="0" tIns="0" rIns="0" bIns="0" upright="1"/>
                        </wps:wsp>
                      </wpg:grpSp>
                    </wpg:wgp>
                  </a:graphicData>
                </a:graphic>
              </wp:anchor>
            </w:drawing>
          </mc:Choice>
          <mc:Fallback>
            <w:pict>
              <v:group id="オブジェクト 0" o:spid="_x0000_s1026" style="position:absolute;left:0;text-align:left;margin-left:231.1pt;margin-top:53.35pt;width:252pt;height:236.3pt;z-index:1010" coordorigin="6100,6011" coordsize="5040,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ft9AQAAGwoAAAOAAAAZHJzL2Uyb0RvYy54bWzsWs1u4zYQvhfoOxC6N7Yk68+Is2izm6DA&#10;orvAbh+A1j8qiQKpRE6PyWUPPW8foUB72D320Lcx+h4dUpQsy/FuHDm20yQHRxJNmvPNxxnORx2/&#10;mKUJuvQpi0k2UdSjoYL8zCVenIUT5ef3Z9/ZCmIFzjyckMyfKFc+U16cfPvNcZmPfY1EJPF8imCQ&#10;jI3LfKJERZGPBwPmRn6K2RHJ/QwaA0JTXMAtDQcexSWMniYDbTg0ByWhXk6J6zMGT19WjcqJGD8I&#10;fLd4EwTML1AyUWBuhfik4nPKPwcnx3gcUpxHsSunge8xixTHGfxoM9RLXGB0QeOVodLYpYSRoDhy&#10;STogQRC7vrABrFGHHWvOKbnIhS3huAzzBiaAtoPTvYd1f7p8S1Hsge+GuqGgDKfgpfn1n/Obj/Pr&#10;v+fXf8yvP81vPiABVZmHY+hxTvN3+VsK2PEHYXXHrZ8FNOX/wS40EyBfNSD7swK58FAHt42G4AsX&#10;2vQhWK1KN7gR+Ir3M1XeDs3mUFUrF7nRK9nfgN5V55Glmbx1UP/wYGk6ZQ6UYgvUWD/U3kU494Uz&#10;GMdggZr5ddREDw4ZB4flr4n7C0MZOY1wFvrfU0rKyMceTFBYC2a0OvAbJrt28DVNDgXHSXUkTguU&#10;a5T0oSnwbVDC45yy4twnKeIXE8VPkjhn3DY8xpevWVFhWn9LzJkksXcWJ4m4oeH0NKHoEsOiOhN/&#10;0g2s/bUkQ+VE0WzDMsTQS43sijVDwHL2SPkepq6gBLMCGoA14m91XDAjycDnC1j41ZR4V4KQ4jl4&#10;nVNzN+639uf+EXhWuF+3Ou5XNd7EV5ilPaT3T0+5+1e9xJ20O+8Xs+msimF8Jgs+8MRUvIGPICFA&#10;RSKvFBQR+uttz5MfM1iEgFwhLlQbSKggWj+d1hc4c2GIieIWVEEXOY3DCNbRYvHulICQYb8WtVvh&#10;ZKvxp47T1sh4JiBPolpPAh4UsZz9EauObLahPxOLE0v/HxGL70z2FLHsoQ0/DmnRtuqdZb1jUh3e&#10;9ORS5qgnsR5jyhypeyOgo5q6IKBlrxDwae7ZjJ4EPKSUOdL2TyzTek6ZohgQ2kCPYuCgiAVBY08p&#10;03JWxJgmZT7NiGX1jFiPMmWONiAgKmY/ENDx1Er32ZreZUFBXiXPlXpTU2vBQ+VbvLYquKJ3UVCF&#10;vyR2ZYQrXTBEJTXhcRoXPq2GvEV7atQHuycv1gsJUmSt9NaF+NjKNp/nN3/Nb/6Z3/z+728fkaiZ&#10;NhRrTU2C6xiWFGTrdT6yG3BVU7Afjxux1nAc4AYXIR1HIMDbXkmxttWTx4q2W7pi7RobW4Fv2UZZ&#10;am8kSN8y11tslAS6h41d6t3RxtbaWrZRVn3bt5HHdEHwTd0oOzZi8h0tbJ0sLFsoy4/tWyh1z82d&#10;2BVM72hh6xRg2UK5v92+hQbU0ffyoey41oc70c2NTUSAh0ooX4oHZi0H6J3AtbN84vTMJ519BgC+&#10;qmSvzzm7YcEmlfiDs8BSLZnBVrPC3lhQnY72qGP60GAR/HZ2oGa0djXrTqGb84yHp4RudCmx/8BQ&#10;KUdPiBKtTeABUMLQu5QweIks3mfYV65Q+548PbYo0dozHwAloDKt9mJN4jgASvQ9M3pslGgVGQdA&#10;Cbuuhg+JEls+7dloS9neS4hreKVNvLwlX7/j78y178VLPouXBE/+AwAA//8DAFBLAwQUAAYACAAA&#10;ACEAeGu1lOIAAAALAQAADwAAAGRycy9kb3ducmV2LnhtbEyPwU7DMAyG70i8Q2QkbixtxzpWmk7T&#10;BJwmJDYkxC1rvLZa41RN1nZvjznB0f4//f6cryfbigF73zhSEM8iEEilMw1VCj4Prw9PIHzQZHTr&#10;CBVc0cO6uL3JdWbcSB847EMluIR8phXUIXSZlL6s0Wo/cx0SZyfXWx147Ctpej1yuW1lEkWptLoh&#10;vlDrDrc1luf9xSp4G/W4mccvw+582l6/D4v3r12MSt3fTZtnEAGn8AfDrz6rQ8FOR3ch40Wr4DFN&#10;EkY5iNIlCCZWacqbo4LFcjUHWeTy/w/FDwAAAP//AwBQSwECLQAUAAYACAAAACEAtoM4kv4AAADh&#10;AQAAEwAAAAAAAAAAAAAAAAAAAAAAW0NvbnRlbnRfVHlwZXNdLnhtbFBLAQItABQABgAIAAAAIQA4&#10;/SH/1gAAAJQBAAALAAAAAAAAAAAAAAAAAC8BAABfcmVscy8ucmVsc1BLAQItABQABgAIAAAAIQAL&#10;Zuft9AQAAGwoAAAOAAAAAAAAAAAAAAAAAC4CAABkcnMvZTJvRG9jLnhtbFBLAQItABQABgAIAAAA&#10;IQB4a7WU4gAAAAsBAAAPAAAAAAAAAAAAAAAAAE4HAABkcnMvZG93bnJldi54bWxQSwUGAAAAAAQA&#10;BADzAAAAXQgAAAAA&#10;">
                <v:oval id="_x0000_s1027" style="position:absolute;left:6640;top:6191;width:324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nUwgAAAN0AAAAPAAAAZHJzL2Rvd25yZXYueG1sRE9Na4NA&#10;EL0H+h+WKfQWV1uQYLKRIhR6aYvGQI4Td6ISd1bcrTH/vlso9DaP9zm7fDGDmGlyvWUFSRSDIG6s&#10;7rlVUB/e1hsQziNrHCyTgjs5yPcPqx1m2t64pLnyrQgh7DJU0Hk/ZlK6piODLrIjceAudjLoA5xa&#10;qSe8hXAzyOc4TqXBnkNDhyMVHTXX6tsoOH6U0tQn/FpqPn9SVd+LNumVenpcXrcgPC3+X/znftdh&#10;fvySwu834QS5/wEAAP//AwBQSwECLQAUAAYACAAAACEA2+H2y+4AAACFAQAAEwAAAAAAAAAAAAAA&#10;AAAAAAAAW0NvbnRlbnRfVHlwZXNdLnhtbFBLAQItABQABgAIAAAAIQBa9CxbvwAAABUBAAALAAAA&#10;AAAAAAAAAAAAAB8BAABfcmVscy8ucmVsc1BLAQItABQABgAIAAAAIQAwIfnUwgAAAN0AAAAPAAAA&#10;AAAAAAAAAAAAAAcCAABkcnMvZG93bnJldi54bWxQSwUGAAAAAAMAAwC3AAAA9gIAAAAA&#10;" strokecolor="windowText" strokeweight="2.25pt"/>
                <v:oval id="_x0000_s1028" style="position:absolute;left:6460;top:637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IvwwAAAN0AAAAPAAAAZHJzL2Rvd25yZXYueG1sRE9NawIx&#10;EL0X+h/CFLzVRAVbtkbZCoIWL9Veehs242btZrJsYlz/vSkUepvH+5zFanCtSNSHxrOGyViBIK68&#10;abjW8HXcPL+CCBHZYOuZNNwowGr5+LDAwvgrf1I6xFrkEA4FarAxdoWUobLkMIx9R5y5k+8dxgz7&#10;WpoerznctXKq1Fw6bDg3WOxoban6OVychv3Z71M5f1fD5eNb2olN612ZtB49DeUbiEhD/Bf/ubcm&#10;z1ezF/j9Jp8gl3cAAAD//wMAUEsBAi0AFAAGAAgAAAAhANvh9svuAAAAhQEAABMAAAAAAAAAAAAA&#10;AAAAAAAAAFtDb250ZW50X1R5cGVzXS54bWxQSwECLQAUAAYACAAAACEAWvQsW78AAAAVAQAACwAA&#10;AAAAAAAAAAAAAAAfAQAAX3JlbHMvLnJlbHNQSwECLQAUAAYACAAAACEAG6bCL8MAAADdAAAADwAA&#10;AAAAAAAAAAAAAAAHAgAAZHJzL2Rvd25yZXYueG1sUEsFBgAAAAADAAMAtwAAAPcCAAAAAA==&#10;" fillcolor="#cff" strokecolor="windowText" strokeweight="2.25pt">
                  <v:textbox inset="0,.5mm,0,0">
                    <w:txbxContent>
                      <w:p w:rsidR="00C60338" w:rsidRDefault="00C60338">
                        <w:pPr>
                          <w:rPr>
                            <w:b/>
                            <w:sz w:val="21"/>
                          </w:rPr>
                        </w:pPr>
                        <w:r>
                          <w:rPr>
                            <w:rFonts w:hint="eastAsia"/>
                            <w:b/>
                            <w:sz w:val="21"/>
                          </w:rPr>
                          <w:t>消防機関</w:t>
                        </w:r>
                      </w:p>
                    </w:txbxContent>
                  </v:textbox>
                </v:oval>
                <v:oval id="_x0000_s1029" style="position:absolute;left:6100;top:745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CzexwAAAN0AAAAPAAAAZHJzL2Rvd25yZXYueG1sRI9Ba8JA&#10;EIXvhf6HZQq91U0VRFJXkVJpjSAYC/U4ZKdJaHY27G5j/PfOodDbDO/Ne98s16Pr1EAhtp4NPE8y&#10;UMSVty3XBj5P26cFqJiQLXaeycCVIqxX93dLzK2/8JGGMtVKQjjmaKBJqc+1jlVDDuPE98Siffvg&#10;MMkaam0DXiTcdXqaZXPtsGVpaLCn14aqn/LXGShmh3Jnv97nQ1FvzsW525/oLRjz+DBuXkAlGtO/&#10;+e/6wwp+NhNc+UZG0KsbAAAA//8DAFBLAQItABQABgAIAAAAIQDb4fbL7gAAAIUBAAATAAAAAAAA&#10;AAAAAAAAAAAAAABbQ29udGVudF9UeXBlc10ueG1sUEsBAi0AFAAGAAgAAAAhAFr0LFu/AAAAFQEA&#10;AAsAAAAAAAAAAAAAAAAAHwEAAF9yZWxzLy5yZWxzUEsBAi0AFAAGAAgAAAAhADQ4LN7HAAAA3QAA&#10;AA8AAAAAAAAAAAAAAAAABwIAAGRycy9kb3ducmV2LnhtbFBLBQYAAAAAAwADALcAAAD7AgAAAAA=&#10;" fillcolor="#cff" strokecolor="windowText" strokeweight="2.25pt">
                  <v:textbox>
                    <w:txbxContent>
                      <w:p w:rsidR="00C60338" w:rsidRDefault="00C60338">
                        <w:pPr>
                          <w:jc w:val="center"/>
                          <w:rPr>
                            <w:b/>
                          </w:rPr>
                        </w:pPr>
                        <w:r>
                          <w:rPr>
                            <w:rFonts w:hint="eastAsia"/>
                            <w:b/>
                          </w:rPr>
                          <w:t>市</w:t>
                        </w:r>
                      </w:p>
                    </w:txbxContent>
                  </v:textbox>
                </v:oval>
                <v:oval id="_x0000_s1030" style="position:absolute;left:6460;top:853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lFxAAAAN0AAAAPAAAAZHJzL2Rvd25yZXYueG1sRE/fa8Iw&#10;EH4f+D+EE3ybqRNkVqOIONw6EKyCPh7N2RabS0my2v33y2Cwt/v4ft5y3ZtGdOR8bVnBZJyAIC6s&#10;rrlUcD69Pb+C8AFZY2OZFHyTh/Vq8LTEVNsHH6nLQyliCPsUFVQhtKmUvqjIoB/bljhyN+sMhghd&#10;KbXDRww3jXxJkpk0WHNsqLClbUXFPf8yCrLpIf/Ql/2sy8rNNbs2nyfaOaVGw36zABGoD//iP/e7&#10;jvOT6Rx+v4knyNUPAAAA//8DAFBLAQItABQABgAIAAAAIQDb4fbL7gAAAIUBAAATAAAAAAAAAAAA&#10;AAAAAAAAAABbQ29udGVudF9UeXBlc10ueG1sUEsBAi0AFAAGAAgAAAAhAFr0LFu/AAAAFQEAAAsA&#10;AAAAAAAAAAAAAAAAHwEAAF9yZWxzLy5yZWxzUEsBAi0AFAAGAAgAAAAhAFt0iUXEAAAA3QAAAA8A&#10;AAAAAAAAAAAAAAAABwIAAGRycy9kb3ducmV2LnhtbFBLBQYAAAAAAwADALcAAAD4AgAAAAA=&#10;" fillcolor="#cff" strokecolor="windowText" strokeweight="2.25pt">
                  <v:textbox>
                    <w:txbxContent>
                      <w:p w:rsidR="00C60338" w:rsidRDefault="00C60338">
                        <w:pPr>
                          <w:rPr>
                            <w:b/>
                            <w:sz w:val="21"/>
                          </w:rPr>
                        </w:pPr>
                        <w:r>
                          <w:rPr>
                            <w:rFonts w:hint="eastAsia"/>
                            <w:b/>
                            <w:sz w:val="21"/>
                          </w:rPr>
                          <w:t>県警察</w:t>
                        </w:r>
                      </w:p>
                    </w:txbxContent>
                  </v:textbox>
                </v:oval>
                <v:oval id="_x0000_s1031" style="position:absolute;left:8080;top:8711;width:198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kmxQAAAN0AAAAPAAAAZHJzL2Rvd25yZXYueG1sRI9BSwMx&#10;EIXvQv9DGMGbTSpSZG1a1kJBpRfbXnobNuNmdTNZNmm6/nvnIHib4b1575vVZgq9KjSmLrKFxdyA&#10;Im6i67i1cDru7p9ApYzssI9MFn4owWY9u1lh5eKVP6gccqskhFOFFnzOQ6V1ajwFTPM4EIv2GceA&#10;Wdax1W7Eq4SHXj8Ys9QBO5YGjwNtPTXfh0uwsP+K+1IvX8x0eT9rv/Bl+1YXa+9up/oZVKYp/5v/&#10;rl+d4JtH4ZdvZAS9/gUAAP//AwBQSwECLQAUAAYACAAAACEA2+H2y+4AAACFAQAAEwAAAAAAAAAA&#10;AAAAAAAAAAAAW0NvbnRlbnRfVHlwZXNdLnhtbFBLAQItABQABgAIAAAAIQBa9CxbvwAAABUBAAAL&#10;AAAAAAAAAAAAAAAAAB8BAABfcmVscy8ucmVsc1BLAQItABQABgAIAAAAIQDMSSkmxQAAAN0AAAAP&#10;AAAAAAAAAAAAAAAAAAcCAABkcnMvZG93bnJldi54bWxQSwUGAAAAAAMAAwC3AAAA+QIAAAAA&#10;" fillcolor="#cff" strokecolor="windowText" strokeweight="2.25pt">
                  <v:textbox inset="0,.5mm,0,0">
                    <w:txbxContent>
                      <w:p w:rsidR="00C60338" w:rsidRDefault="00C60338">
                        <w:pPr>
                          <w:rPr>
                            <w:b/>
                            <w:sz w:val="21"/>
                          </w:rPr>
                        </w:pPr>
                        <w:r>
                          <w:rPr>
                            <w:rFonts w:hint="eastAsia"/>
                            <w:b/>
                            <w:sz w:val="21"/>
                          </w:rPr>
                          <w:t>海上保安部等</w:t>
                        </w:r>
                      </w:p>
                    </w:txbxContent>
                  </v:textbox>
                </v:oval>
                <v:oval id="_x0000_s1032" style="position:absolute;left:9163;top:781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Y+xAAAAN0AAAAPAAAAZHJzL2Rvd25yZXYueG1sRE/fa8Iw&#10;EH4f+D+EE3ybqXOIVKOITNw6EKyCPh7N2RabS0my2v33y2Cwt/v4ft5y3ZtGdOR8bVnBZJyAIC6s&#10;rrlUcD7tnucgfEDW2FgmBd/kYb0aPC0x1fbBR+ryUIoYwj5FBVUIbSqlLyoy6Me2JY7czTqDIUJX&#10;Su3wEcNNI1+SZCYN1hwbKmxpW1Fxz7+Mgmx6yD/0ZT/rsnJzza7N54nenFKjYb9ZgAjUh3/xn/td&#10;x/nJ6wR+v4knyNUPAAAA//8DAFBLAQItABQABgAIAAAAIQDb4fbL7gAAAIUBAAATAAAAAAAAAAAA&#10;AAAAAAAAAABbQ29udGVudF9UeXBlc10ueG1sUEsBAi0AFAAGAAgAAAAhAFr0LFu/AAAAFQEAAAsA&#10;AAAAAAAAAAAAAAAAHwEAAF9yZWxzLy5yZWxzUEsBAi0AFAAGAAgAAAAhAP0E9j7EAAAA3QAAAA8A&#10;AAAAAAAAAAAAAAAABwIAAGRycy9kb3ducmV2LnhtbFBLBQYAAAAAAwADALcAAAD4AgAAAAA=&#10;" fillcolor="#cff" strokecolor="windowText" strokeweight="2.25pt">
                  <v:textbox>
                    <w:txbxContent>
                      <w:p w:rsidR="00C60338" w:rsidRDefault="00C60338">
                        <w:pPr>
                          <w:rPr>
                            <w:b/>
                            <w:sz w:val="21"/>
                          </w:rPr>
                        </w:pPr>
                        <w:r>
                          <w:rPr>
                            <w:rFonts w:hint="eastAsia"/>
                            <w:b/>
                            <w:sz w:val="21"/>
                          </w:rPr>
                          <w:t>自衛隊</w:t>
                        </w:r>
                      </w:p>
                    </w:txbxContent>
                  </v:textbox>
                </v:oval>
                <v:oval id="_x0000_s1033" style="position:absolute;left:9163;top:673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hJxAAAAN0AAAAPAAAAZHJzL2Rvd25yZXYueG1sRE/fa8Iw&#10;EH4f+D+EE3ybqTpEqlFEHNs6EKyCPh7N2RabS0my2v33y2Cwt/v4ft5q05tGdOR8bVnBZJyAIC6s&#10;rrlUcD69Pi9A+ICssbFMCr7Jw2Y9eFphqu2Dj9TloRQxhH2KCqoQ2lRKX1Rk0I9tSxy5m3UGQ4Su&#10;lNrhI4abRk6TZC4N1hwbKmxpV1Fxz7+Mgmx2yD/05W3eZeX2ml2bzxPtnVKjYb9dggjUh3/xn/td&#10;x/nJyxR+v4knyPUPAAAA//8DAFBLAQItABQABgAIAAAAIQDb4fbL7gAAAIUBAAATAAAAAAAAAAAA&#10;AAAAAAAAAABbQ29udGVudF9UeXBlc10ueG1sUEsBAi0AFAAGAAgAAAAhAFr0LFu/AAAAFQEAAAsA&#10;AAAAAAAAAAAAAAAAHwEAAF9yZWxzLy5yZWxzUEsBAi0AFAAGAAgAAAAhAA3WaEnEAAAA3QAAAA8A&#10;AAAAAAAAAAAAAAAABwIAAGRycy9kb3ducmV2LnhtbFBLBQYAAAAAAwADALcAAAD4AgAAAAA=&#10;" fillcolor="#cff" strokecolor="windowText" strokeweight="2.25pt">
                  <v:textbox>
                    <w:txbxContent>
                      <w:p w:rsidR="00C60338" w:rsidRDefault="00C60338">
                        <w:pPr>
                          <w:jc w:val="center"/>
                          <w:rPr>
                            <w:b/>
                          </w:rPr>
                        </w:pPr>
                        <w:r>
                          <w:rPr>
                            <w:rFonts w:hint="eastAsia"/>
                            <w:b/>
                          </w:rPr>
                          <w:t>県</w:t>
                        </w:r>
                      </w:p>
                    </w:txbxContent>
                  </v:textbox>
                </v:oval>
                <v:oval id="_x0000_s1034" style="position:absolute;left:7900;top:6011;width:12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7dRwwAAAN0AAAAPAAAAZHJzL2Rvd25yZXYueG1sRE9NawIx&#10;EL0L/Q9hCt40sRYpW6NshYIWL9Veehs242btZrJsYlz/vSkUepvH+5zlenCtSNSHxrOG2VSBIK68&#10;abjW8HV8n7yACBHZYOuZNNwowHr1MFpiYfyVPykdYi1yCIcCNdgYu0LKUFlyGKa+I87cyfcOY4Z9&#10;LU2P1xzuWvmk1EI6bDg3WOxoY6n6OVychv3Z71O5eFPD5eNb2plNm12ZtB4/DuUriEhD/Bf/ubcm&#10;z1fPc/j9Jp8gV3cAAAD//wMAUEsBAi0AFAAGAAgAAAAhANvh9svuAAAAhQEAABMAAAAAAAAAAAAA&#10;AAAAAAAAAFtDb250ZW50X1R5cGVzXS54bWxQSwECLQAUAAYACAAAACEAWvQsW78AAAAVAQAACwAA&#10;AAAAAAAAAAAAAAAfAQAAX3JlbHMvLnJlbHNQSwECLQAUAAYACAAAACEAPJu3UcMAAADdAAAADwAA&#10;AAAAAAAAAAAAAAAHAgAAZHJzL2Rvd25yZXYueG1sUEsFBgAAAAADAAMAtwAAAPcCAAAAAA==&#10;" fillcolor="#cff" strokecolor="windowText" strokeweight="2.25pt">
                  <v:textbox inset="0,.5mm,0,0">
                    <w:txbxContent>
                      <w:p w:rsidR="00C60338" w:rsidRDefault="00C60338">
                        <w:pPr>
                          <w:rPr>
                            <w:b/>
                            <w:sz w:val="21"/>
                          </w:rPr>
                        </w:pPr>
                        <w:r>
                          <w:rPr>
                            <w:rFonts w:hint="eastAsia"/>
                            <w:b/>
                            <w:sz w:val="21"/>
                          </w:rPr>
                          <w:t>医療機関</w:t>
                        </w:r>
                      </w:p>
                      <w:p w:rsidR="00C60338" w:rsidRDefault="00C60338"/>
                    </w:txbxContent>
                  </v:textbox>
                </v:oval>
                <v:shapetype id="_x0000_t202" coordsize="21600,21600" o:spt="202" path="m,l,21600r21600,l21600,xe">
                  <v:stroke joinstyle="miter"/>
                  <v:path gradientshapeok="t" o:connecttype="rect"/>
                </v:shapetype>
                <v:shape id="_x0000_s1035" type="#_x0000_t202" style="position:absolute;left:7180;top:7451;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jowwAAAN0AAAAPAAAAZHJzL2Rvd25yZXYueG1sRE9Na8JA&#10;EL0L/odlCt7MbiVKm7qKWISeLMZW8DZkxyQ0Oxuy2yT9991Cwds83uest6NtRE+drx1reEwUCOLC&#10;mZpLDR/nw/wJhA/IBhvHpOGHPGw308kaM+MGPlGfh1LEEPYZaqhCaDMpfVGRRZ+4ljhyN9dZDBF2&#10;pTQdDjHcNnKh1EparDk2VNjSvqLiK/+2Gj6Pt+slVe/lq122gxuVZPsstZ49jLsXEIHGcBf/u99M&#10;nK/SFP6+iSfIzS8AAAD//wMAUEsBAi0AFAAGAAgAAAAhANvh9svuAAAAhQEAABMAAAAAAAAAAAAA&#10;AAAAAAAAAFtDb250ZW50X1R5cGVzXS54bWxQSwECLQAUAAYACAAAACEAWvQsW78AAAAVAQAACwAA&#10;AAAAAAAAAAAAAAAfAQAAX3JlbHMvLnJlbHNQSwECLQAUAAYACAAAACEAWXjY6MMAAADdAAAADwAA&#10;AAAAAAAAAAAAAAAHAgAAZHJzL2Rvd25yZXYueG1sUEsFBgAAAAADAAMAtwAAAPcCAAAAAA==&#10;" filled="f" stroked="f">
                  <v:textbox>
                    <w:txbxContent>
                      <w:p w:rsidR="00C60338" w:rsidRDefault="00C60338">
                        <w:pPr>
                          <w:rPr>
                            <w:b/>
                            <w:sz w:val="21"/>
                          </w:rPr>
                        </w:pPr>
                        <w:r>
                          <w:rPr>
                            <w:rFonts w:hint="eastAsia"/>
                            <w:b/>
                            <w:sz w:val="21"/>
                          </w:rPr>
                          <w:t>・情報の共有</w:t>
                        </w:r>
                      </w:p>
                      <w:p w:rsidR="00C60338" w:rsidRDefault="00C60338">
                        <w:r>
                          <w:rPr>
                            <w:rFonts w:hint="eastAsia"/>
                            <w:b/>
                            <w:sz w:val="21"/>
                          </w:rPr>
                          <w:t>・活動内容の調整</w:t>
                        </w:r>
                      </w:p>
                    </w:txbxContent>
                  </v:textbox>
                </v:shape>
                <v:group id="グループ化 1" o:spid="_x0000_s1036" style="position:absolute;left:6280;top:9570;width:4860;height:1167" coordorigin="5994,6998" coordsize="48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2" o:spid="_x0000_s1037" style="position:absolute;left:5994;top:6998;width:4860;height:1080" coordorigin="5994,6998" coordsize="48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3" o:spid="_x0000_s1038" style="position:absolute;left:5994;top:6998;width:4860;height:900" coordorigin="5994,6998" coordsize="4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4" o:spid="_x0000_s1039" style="position:absolute;left:5994;top:6998;width:4860;height:720" coordorigin="5994,6998" coordsize="48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5" o:spid="_x0000_s1040" style="position:absolute;left:5994;top:6998;width:4860;height:540" coordorigin="5994,6998" coordsize="48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41" type="#_x0000_t202" style="position:absolute;left:5994;top:6998;width:4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rsidR="00C60338" w:rsidRDefault="00C60338">
                                  <w:pPr>
                                    <w:spacing w:line="40" w:lineRule="atLeast"/>
                                    <w:rPr>
                                      <w:sz w:val="16"/>
                                    </w:rPr>
                                  </w:pPr>
                                  <w:r>
                                    <w:rPr>
                                      <w:rFonts w:hint="eastAsia"/>
                                      <w:sz w:val="16"/>
                                    </w:rPr>
                                    <w:t>○各機関の機能や能力（人員、装備等）に応じて次の活動が</w:t>
                                  </w:r>
                                </w:p>
                              </w:txbxContent>
                            </v:textbox>
                          </v:shape>
                          <v:shape id="_x0000_s1042" type="#_x0000_t202" style="position:absolute;left:5994;top:7178;width:48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wwAAAN0AAAAPAAAAZHJzL2Rvd25yZXYueG1sRE9NawIx&#10;EL0L/Q9hCr1polCxW6NIqSAIxXV76HG6GXeDm8l2E3X9940geJvH+5z5sneNOFMXrGcN45ECQVx6&#10;Y7nS8F2shzMQISIbbDyThisFWC6eBnPMjL9wTud9rEQK4ZChhjrGNpMylDU5DCPfEifu4DuHMcGu&#10;kqbDSwp3jZwoNZUOLaeGGlv6qKk87k9Ow+qH80/79/W7yw+5LYo3xdvpUeuX5371DiJSHx/iu3tj&#10;0nz1OobbN+kEufgHAAD//wMAUEsBAi0AFAAGAAgAAAAhANvh9svuAAAAhQEAABMAAAAAAAAAAAAA&#10;AAAAAAAAAFtDb250ZW50X1R5cGVzXS54bWxQSwECLQAUAAYACAAAACEAWvQsW78AAAAVAQAACwAA&#10;AAAAAAAAAAAAAAAfAQAAX3JlbHMvLnJlbHNQSwECLQAUAAYACAAAACEA32frPsMAAADdAAAADwAA&#10;AAAAAAAAAAAAAAAHAgAAZHJzL2Rvd25yZXYueG1sUEsFBgAAAAADAAMAtwAAAPcCAAAAAA==&#10;" filled="f" stroked="f">
                            <v:textbox inset="0,0,0,0">
                              <w:txbxContent>
                                <w:p w:rsidR="00C60338" w:rsidRDefault="00C60338">
                                  <w:pPr>
                                    <w:rPr>
                                      <w:sz w:val="16"/>
                                    </w:rPr>
                                  </w:pPr>
                                  <w:r>
                                    <w:rPr>
                                      <w:rFonts w:hint="eastAsia"/>
                                      <w:sz w:val="16"/>
                                    </w:rPr>
                                    <w:t>効果的に行われるよう調整する。</w:t>
                                  </w:r>
                                </w:p>
                              </w:txbxContent>
                            </v:textbox>
                          </v:shape>
                        </v:group>
                        <v:shape id="_x0000_s1043" type="#_x0000_t202" style="position:absolute;left:5994;top:7358;width:4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rsidR="00C60338" w:rsidRDefault="00C60338">
                                <w:pPr>
                                  <w:rPr>
                                    <w:sz w:val="16"/>
                                  </w:rPr>
                                </w:pPr>
                                <w:r>
                                  <w:rPr>
                                    <w:rFonts w:hint="eastAsia"/>
                                    <w:sz w:val="16"/>
                                  </w:rPr>
                                  <w:t>・消火・救助・救急・交通の規制・原因物質の除去、除洗等</w:t>
                                </w:r>
                              </w:p>
                            </w:txbxContent>
                          </v:textbox>
                        </v:shape>
                      </v:group>
                      <v:shape id="_x0000_s1044" type="#_x0000_t202" style="position:absolute;left:5994;top:7538;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SxAAAAN0AAAAPAAAAZHJzL2Rvd25yZXYueG1sRE9NawIx&#10;EL0X/A9hCr3VpJZKuzWKiIJQkK7bQ4/Tzbgb3EzWTdT13xuh4G0e73Mms9414kRdsJ41vAwVCOLS&#10;G8uVhp9i9fwOIkRkg41n0nChALPp4GGCmfFnzum0jZVIIRwy1FDH2GZShrImh2HoW+LE7XznMCbY&#10;VdJ0eE7hrpEjpcbSoeXUUGNLi5rK/fboNMx/OV/aw+bvO9/ltig+FH+N91o/PfbzTxCR+ngX/7vX&#10;Js1Xb69w+yadIKdXAAAA//8DAFBLAQItABQABgAIAAAAIQDb4fbL7gAAAIUBAAATAAAAAAAAAAAA&#10;AAAAAAAAAABbQ29udGVudF9UeXBlc10ueG1sUEsBAi0AFAAGAAgAAAAhAFr0LFu/AAAAFQEAAAsA&#10;AAAAAAAAAAAAAAAAHwEAAF9yZWxzLy5yZWxzUEsBAi0AFAAGAAgAAAAhAED50NLEAAAA3QAAAA8A&#10;AAAAAAAAAAAAAAAABwIAAGRycy9kb3ducmV2LnhtbFBLBQYAAAAAAwADALcAAAD4AgAAAAA=&#10;" filled="f" stroked="f">
                        <v:textbox inset="0,0,0,0">
                          <w:txbxContent>
                            <w:p w:rsidR="00C60338" w:rsidRDefault="00C60338">
                              <w:pPr>
                                <w:rPr>
                                  <w:sz w:val="16"/>
                                </w:rPr>
                              </w:pPr>
                              <w:r>
                                <w:rPr>
                                  <w:rFonts w:hint="eastAsia"/>
                                  <w:sz w:val="16"/>
                                </w:rPr>
                                <w:t>○各機関の連携体制を構築する。</w:t>
                              </w:r>
                            </w:p>
                          </w:txbxContent>
                        </v:textbox>
                      </v:shape>
                    </v:group>
                    <v:shape id="_x0000_s1045" type="#_x0000_t202" style="position:absolute;left:5994;top:7718;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imxAAAAN0AAAAPAAAAZHJzL2Rvd25yZXYueG1sRE9NawIx&#10;EL0X/A9hCr3VpNJKuzWKiIJQkK7bQ4/Tzbgb3EzWTdT13xuh4G0e73Mms9414kRdsJ41vAwVCOLS&#10;G8uVhp9i9fwOIkRkg41n0nChALPp4GGCmfFnzum0jZVIIRwy1FDH2GZShrImh2HoW+LE7XznMCbY&#10;VdJ0eE7hrpEjpcbSoeXUUGNLi5rK/fboNMx/OV/aw+bvO9/ltig+FH+N91o/PfbzTxCR+ngX/7vX&#10;Js1Xb69w+yadIKdXAAAA//8DAFBLAQItABQABgAIAAAAIQDb4fbL7gAAAIUBAAATAAAAAAAAAAAA&#10;AAAAAAAAAABbQ29udGVudF9UeXBlc10ueG1sUEsBAi0AFAAGAAgAAAAhAFr0LFu/AAAAFQEAAAsA&#10;AAAAAAAAAAAAAAAAHwEAAF9yZWxzLy5yZWxzUEsBAi0AFAAGAAgAAAAhAM8QSKbEAAAA3QAAAA8A&#10;AAAAAAAAAAAAAAAABwIAAGRycy9kb3ducmV2LnhtbFBLBQYAAAAAAwADALcAAAD4AgAAAAA=&#10;" filled="f" stroked="f">
                      <v:textbox inset="0,0,0,0">
                        <w:txbxContent>
                          <w:p w:rsidR="00C60338" w:rsidRDefault="00C60338">
                            <w:pPr>
                              <w:rPr>
                                <w:sz w:val="16"/>
                              </w:rPr>
                            </w:pPr>
                            <w:r>
                              <w:rPr>
                                <w:rFonts w:hint="eastAsia"/>
                                <w:sz w:val="16"/>
                              </w:rPr>
                              <w:t>情報共有するもののうち、特に活動する隊員の安全に関する</w:t>
                            </w:r>
                          </w:p>
                        </w:txbxContent>
                      </v:textbox>
                    </v:shape>
                  </v:group>
                  <v:shape id="_x0000_s1046" type="#_x0000_t202" style="position:absolute;left:5994;top:7898;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09wwAAAN0AAAAPAAAAZHJzL2Rvd25yZXYueG1sRE9NawIx&#10;EL0L/Q9hCr1pUkG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oFztPcMAAADdAAAADwAA&#10;AAAAAAAAAAAAAAAHAgAAZHJzL2Rvd25yZXYueG1sUEsFBgAAAAADAAMAtwAAAPcCAAAAAA==&#10;" filled="f" stroked="f">
                    <v:textbox inset="0,0,0,0">
                      <w:txbxContent>
                        <w:p w:rsidR="00C60338" w:rsidRDefault="00C60338">
                          <w:pPr>
                            <w:rPr>
                              <w:sz w:val="16"/>
                            </w:rPr>
                          </w:pPr>
                          <w:r>
                            <w:rPr>
                              <w:rFonts w:hint="eastAsia"/>
                              <w:sz w:val="16"/>
                            </w:rPr>
                            <w:t>情報は、常に最新のものとなるよう努める。</w:t>
                          </w:r>
                        </w:p>
                      </w:txbxContent>
                    </v:textbox>
                  </v:shape>
                </v:group>
              </v:group>
            </w:pict>
          </mc:Fallback>
        </mc:AlternateContent>
      </w:r>
      <w:r>
        <w:rPr>
          <w:rFonts w:hint="eastAsia"/>
          <w:noProof/>
        </w:rPr>
        <mc:AlternateContent>
          <mc:Choice Requires="wps">
            <w:drawing>
              <wp:anchor distT="0" distB="0" distL="114300" distR="114300" simplePos="0" relativeHeight="962" behindDoc="0" locked="0" layoutInCell="1" hidden="0" allowOverlap="1">
                <wp:simplePos x="0" y="0"/>
                <wp:positionH relativeFrom="column">
                  <wp:posOffset>3453130</wp:posOffset>
                </wp:positionH>
                <wp:positionV relativeFrom="paragraph">
                  <wp:posOffset>220345</wp:posOffset>
                </wp:positionV>
                <wp:extent cx="2057400" cy="494030"/>
                <wp:effectExtent l="0" t="0" r="635" b="63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57400" cy="494030"/>
                        </a:xfrm>
                        <a:prstGeom prst="rect">
                          <a:avLst/>
                        </a:prstGeom>
                        <a:noFill/>
                        <a:ln>
                          <a:miter/>
                        </a:ln>
                      </wps:spPr>
                      <wps:txbx>
                        <w:txbxContent>
                          <w:p w:rsidR="00C60338" w:rsidRDefault="00C60338">
                            <w:pPr>
                              <w:rPr>
                                <w:b/>
                                <w:sz w:val="32"/>
                              </w:rPr>
                            </w:pPr>
                            <w:r>
                              <w:rPr>
                                <w:rFonts w:hint="eastAsia"/>
                                <w:b/>
                                <w:sz w:val="32"/>
                              </w:rPr>
                              <w:t>現</w:t>
                            </w:r>
                            <w:r>
                              <w:rPr>
                                <w:b/>
                                <w:sz w:val="32"/>
                              </w:rPr>
                              <w:t xml:space="preserve">  </w:t>
                            </w:r>
                            <w:r>
                              <w:rPr>
                                <w:rFonts w:hint="eastAsia"/>
                                <w:b/>
                                <w:sz w:val="32"/>
                              </w:rPr>
                              <w:t>地</w:t>
                            </w:r>
                            <w:r>
                              <w:rPr>
                                <w:b/>
                                <w:sz w:val="32"/>
                              </w:rPr>
                              <w:t xml:space="preserve">  </w:t>
                            </w:r>
                            <w:r>
                              <w:rPr>
                                <w:rFonts w:hint="eastAsia"/>
                                <w:b/>
                                <w:sz w:val="32"/>
                              </w:rPr>
                              <w:t>調</w:t>
                            </w:r>
                            <w:r>
                              <w:rPr>
                                <w:b/>
                                <w:sz w:val="32"/>
                              </w:rPr>
                              <w:t xml:space="preserve">  </w:t>
                            </w:r>
                            <w:r>
                              <w:rPr>
                                <w:rFonts w:hint="eastAsia"/>
                                <w:b/>
                                <w:sz w:val="32"/>
                              </w:rPr>
                              <w:t>整</w:t>
                            </w:r>
                            <w:r>
                              <w:rPr>
                                <w:b/>
                                <w:sz w:val="32"/>
                              </w:rPr>
                              <w:t xml:space="preserve">  </w:t>
                            </w:r>
                            <w:r>
                              <w:rPr>
                                <w:rFonts w:hint="eastAsia"/>
                                <w:b/>
                                <w:sz w:val="32"/>
                              </w:rPr>
                              <w:t>所</w:t>
                            </w:r>
                          </w:p>
                        </w:txbxContent>
                      </wps:txbx>
                      <wps:bodyPr vertOverflow="overflow" horzOverflow="overflow" upright="1"/>
                    </wps:wsp>
                  </a:graphicData>
                </a:graphic>
              </wp:anchor>
            </w:drawing>
          </mc:Choice>
          <mc:Fallback>
            <w:pict>
              <v:shape id="_x0000_s1047" type="#_x0000_t202" style="position:absolute;left:0;text-align:left;margin-left:271.9pt;margin-top:17.35pt;width:162pt;height:38.9pt;z-index:9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ZD2gEAAHMDAAAOAAAAZHJzL2Uyb0RvYy54bWysU8GO0zAQvSPxD5bvNGlpF4iaroDVclmx&#10;SLt8gOs4iUXsscbeJuXYvfAF/AISF678T35kx25pV8AJcZnYM57nN+85y/PBdGyj0GuwJZ9Ocs6U&#10;lVBp25T84+3ls5ec+SBsJTqwquRb5fn56umTZe8KNYMWukohIxDri96VvA3BFVnmZauM8BNwylKx&#10;BjQi0BabrELRE7rpslmen2U9YOUQpPKeshf7Il8l/LpWMlzXtVeBdSUnbiFFTHEdY7ZaiqJB4Vot&#10;DzTEP7AwQlu69Ah1IYJgd6j/gDJaIniow0SCyaCutVRpBppmmv82zU0rnEqzkDjeHWXy/w9Wvt98&#10;QKYr8i5fnHFmhSGXxt338f7ruPs57r6Nux/j/ReWpOqdL6jjxlFPGN7AQG1pbO+uQH7yzMLbVthG&#10;vUaEvlWiIqrTKHL2qDWa4wtPIFGxoUYTv6QFIzwyaXs0Rg2BSUrO8sWLeU4lSbX5q3n+PNHJTt0O&#10;fXinwLC4KDmS8YmY2Fz5EO8Xxa8j8TILl7rrkvmdjQmjg8L9uZhIdPcMI9cwrIe9SIs4TEytodqS&#10;CvT0wzWFuoO+5HBYcdYCfv5b/s6hblpieFKFnE38Dq8wPp3H+0Tm9K+sHgAAAP//AwBQSwMEFAAG&#10;AAgAAAAhAGFaZOLfAAAACgEAAA8AAABkcnMvZG93bnJldi54bWxMj8FOwzAMhu9IvENkJG4s2dZu&#10;ozSdJhBX0DZA4pY1XlutcaomW8vbY07saPvT7+/P16NrxQX70HjSMJ0oEEiltw1VGj72rw8rECEa&#10;sqb1hBp+MMC6uL3JTWb9QFu87GIlOIRCZjTUMXaZlKGs0Zkw8R0S346+dyby2FfS9mbgcNfKmVIL&#10;6UxD/KE2HT7XWJ52Z6fh8+34/ZWo9+rFpd3gRyXJPUqt7+/GzROIiGP8h+FPn9WhYKeDP5MNotWQ&#10;JnNWjxrmyRIEA6vFkhcHJqezFGSRy+sKxS8AAAD//wMAUEsBAi0AFAAGAAgAAAAhALaDOJL+AAAA&#10;4QEAABMAAAAAAAAAAAAAAAAAAAAAAFtDb250ZW50X1R5cGVzXS54bWxQSwECLQAUAAYACAAAACEA&#10;OP0h/9YAAACUAQAACwAAAAAAAAAAAAAAAAAvAQAAX3JlbHMvLnJlbHNQSwECLQAUAAYACAAAACEA&#10;Z6h2Q9oBAABzAwAADgAAAAAAAAAAAAAAAAAuAgAAZHJzL2Uyb0RvYy54bWxQSwECLQAUAAYACAAA&#10;ACEAYVpk4t8AAAAKAQAADwAAAAAAAAAAAAAAAAA0BAAAZHJzL2Rvd25yZXYueG1sUEsFBgAAAAAE&#10;AAQA8wAAAEAFAAAAAA==&#10;" filled="f" stroked="f">
                <v:textbox>
                  <w:txbxContent>
                    <w:p w:rsidR="00C60338" w:rsidRDefault="00C60338">
                      <w:pPr>
                        <w:rPr>
                          <w:b/>
                          <w:sz w:val="32"/>
                        </w:rPr>
                      </w:pPr>
                      <w:r>
                        <w:rPr>
                          <w:rFonts w:hint="eastAsia"/>
                          <w:b/>
                          <w:sz w:val="32"/>
                        </w:rPr>
                        <w:t>現</w:t>
                      </w:r>
                      <w:r>
                        <w:rPr>
                          <w:b/>
                          <w:sz w:val="32"/>
                        </w:rPr>
                        <w:t xml:space="preserve">  </w:t>
                      </w:r>
                      <w:r>
                        <w:rPr>
                          <w:rFonts w:hint="eastAsia"/>
                          <w:b/>
                          <w:sz w:val="32"/>
                        </w:rPr>
                        <w:t>地</w:t>
                      </w:r>
                      <w:r>
                        <w:rPr>
                          <w:b/>
                          <w:sz w:val="32"/>
                        </w:rPr>
                        <w:t xml:space="preserve">  </w:t>
                      </w:r>
                      <w:r>
                        <w:rPr>
                          <w:rFonts w:hint="eastAsia"/>
                          <w:b/>
                          <w:sz w:val="32"/>
                        </w:rPr>
                        <w:t>調</w:t>
                      </w:r>
                      <w:r>
                        <w:rPr>
                          <w:b/>
                          <w:sz w:val="32"/>
                        </w:rPr>
                        <w:t xml:space="preserve">  </w:t>
                      </w:r>
                      <w:r>
                        <w:rPr>
                          <w:rFonts w:hint="eastAsia"/>
                          <w:b/>
                          <w:sz w:val="32"/>
                        </w:rPr>
                        <w:t>整</w:t>
                      </w:r>
                      <w:r>
                        <w:rPr>
                          <w:b/>
                          <w:sz w:val="32"/>
                        </w:rPr>
                        <w:t xml:space="preserve">  </w:t>
                      </w:r>
                      <w:r>
                        <w:rPr>
                          <w:rFonts w:hint="eastAsia"/>
                          <w:b/>
                          <w:sz w:val="32"/>
                        </w:rPr>
                        <w:t>所</w:t>
                      </w:r>
                    </w:p>
                  </w:txbxContent>
                </v:textbox>
              </v:shape>
            </w:pict>
          </mc:Fallback>
        </mc:AlternateContent>
      </w:r>
    </w:p>
    <w:p w:rsidR="00CF75DD" w:rsidRDefault="00BA08BC">
      <w:pPr>
        <w:autoSpaceDE w:val="0"/>
        <w:autoSpaceDN w:val="0"/>
        <w:adjustRightInd/>
        <w:ind w:left="722" w:hanging="240"/>
        <w:rPr>
          <w:color w:val="auto"/>
        </w:rPr>
      </w:pPr>
      <w:r>
        <w:rPr>
          <w:rFonts w:hint="eastAsia"/>
          <w:noProof/>
        </w:rPr>
        <mc:AlternateContent>
          <mc:Choice Requires="wpg">
            <w:drawing>
              <wp:anchor distT="0" distB="0" distL="114300" distR="114300" simplePos="0" relativeHeight="1058" behindDoc="0" locked="0" layoutInCell="1" hidden="0" allowOverlap="1">
                <wp:simplePos x="0" y="0"/>
                <wp:positionH relativeFrom="column">
                  <wp:posOffset>306070</wp:posOffset>
                </wp:positionH>
                <wp:positionV relativeFrom="paragraph">
                  <wp:posOffset>22860</wp:posOffset>
                </wp:positionV>
                <wp:extent cx="5600700" cy="3543300"/>
                <wp:effectExtent l="19685" t="19685" r="29845" b="20320"/>
                <wp:wrapSquare wrapText="bothSides"/>
                <wp:docPr id="1057" name="オブジェクト 0"/>
                <wp:cNvGraphicFramePr/>
                <a:graphic xmlns:a="http://schemas.openxmlformats.org/drawingml/2006/main">
                  <a:graphicData uri="http://schemas.microsoft.com/office/word/2010/wordprocessingGroup">
                    <wpg:wgp>
                      <wpg:cNvGrpSpPr/>
                      <wpg:grpSpPr>
                        <a:xfrm>
                          <a:off x="0" y="0"/>
                          <a:ext cx="5600700" cy="3543300"/>
                          <a:chOff x="1960" y="5291"/>
                          <a:chExt cx="8820" cy="5580"/>
                        </a:xfrm>
                      </wpg:grpSpPr>
                      <wps:wsp>
                        <wps:cNvPr id="1058" name="オブジェクト 0"/>
                        <wps:cNvSpPr txBox="1">
                          <a:spLocks noChangeArrowheads="1"/>
                        </wps:cNvSpPr>
                        <wps:spPr>
                          <a:xfrm>
                            <a:off x="1960" y="5291"/>
                            <a:ext cx="720" cy="5580"/>
                          </a:xfrm>
                          <a:prstGeom prst="rect">
                            <a:avLst/>
                          </a:prstGeom>
                          <a:solidFill>
                            <a:srgbClr val="FFFFFF"/>
                          </a:solidFill>
                          <a:ln w="28575">
                            <a:solidFill>
                              <a:sysClr val="windowText" lastClr="000000"/>
                            </a:solidFill>
                            <a:miter/>
                          </a:ln>
                        </wps:spPr>
                        <wps:txbx>
                          <w:txbxContent>
                            <w:p w:rsidR="00C60338" w:rsidRDefault="00C60338">
                              <w:pPr>
                                <w:jc w:val="center"/>
                                <w:rPr>
                                  <w:b/>
                                  <w:sz w:val="28"/>
                                </w:rPr>
                              </w:pPr>
                              <w:r>
                                <w:rPr>
                                  <w:rFonts w:hint="eastAsia"/>
                                  <w:b/>
                                  <w:sz w:val="28"/>
                                </w:rPr>
                                <w:t>市　　対　　策　　本　　部</w:t>
                              </w:r>
                            </w:p>
                          </w:txbxContent>
                        </wps:txbx>
                        <wps:bodyPr vertOverflow="overflow" horzOverflow="overflow" vert="eaVert" lIns="0" tIns="0" rIns="90000" bIns="0" upright="1"/>
                      </wps:wsp>
                      <wps:wsp>
                        <wps:cNvPr id="1059" name="オブジェクト 0"/>
                        <wps:cNvSpPr>
                          <a:spLocks noChangeArrowheads="1"/>
                        </wps:cNvSpPr>
                        <wps:spPr>
                          <a:xfrm>
                            <a:off x="5920" y="5291"/>
                            <a:ext cx="4860" cy="5580"/>
                          </a:xfrm>
                          <a:prstGeom prst="rect">
                            <a:avLst/>
                          </a:prstGeom>
                          <a:noFill/>
                          <a:ln w="28575">
                            <a:solidFill>
                              <a:sysClr val="windowText" lastClr="000000"/>
                            </a:solidFill>
                            <a:miter/>
                          </a:ln>
                        </wps:spPr>
                        <wps:bodyPr/>
                      </wps:wsp>
                      <wps:wsp>
                        <wps:cNvPr id="1060" name="オブジェクト 0"/>
                        <wps:cNvSpPr txBox="1">
                          <a:spLocks noChangeArrowheads="1"/>
                        </wps:cNvSpPr>
                        <wps:spPr>
                          <a:xfrm>
                            <a:off x="2680" y="5471"/>
                            <a:ext cx="3420" cy="360"/>
                          </a:xfrm>
                          <a:prstGeom prst="rect">
                            <a:avLst/>
                          </a:prstGeom>
                          <a:noFill/>
                          <a:ln>
                            <a:miter/>
                          </a:ln>
                        </wps:spPr>
                        <wps:txbx>
                          <w:txbxContent>
                            <w:p w:rsidR="00C60338" w:rsidRDefault="00C60338">
                              <w:pPr>
                                <w:rPr>
                                  <w:sz w:val="18"/>
                                </w:rPr>
                              </w:pPr>
                              <w:r>
                                <w:rPr>
                                  <w:rFonts w:hint="eastAsia"/>
                                  <w:sz w:val="18"/>
                                </w:rPr>
                                <w:t>・国、県等から提供された情報の伝達</w:t>
                              </w:r>
                            </w:p>
                            <w:p w:rsidR="00C60338" w:rsidRDefault="00C60338">
                              <w:pPr>
                                <w:rPr>
                                  <w:sz w:val="18"/>
                                </w:rPr>
                              </w:pPr>
                            </w:p>
                          </w:txbxContent>
                        </wps:txbx>
                        <wps:bodyPr vertOverflow="overflow" horzOverflow="overflow" lIns="0" tIns="0" rIns="0" bIns="0" upright="1"/>
                      </wps:wsp>
                      <wps:wsp>
                        <wps:cNvPr id="1061" name="オブジェクト 0"/>
                        <wps:cNvSpPr txBox="1">
                          <a:spLocks noChangeArrowheads="1"/>
                        </wps:cNvSpPr>
                        <wps:spPr>
                          <a:xfrm>
                            <a:off x="2680" y="5831"/>
                            <a:ext cx="3600" cy="360"/>
                          </a:xfrm>
                          <a:prstGeom prst="rect">
                            <a:avLst/>
                          </a:prstGeom>
                          <a:noFill/>
                          <a:ln>
                            <a:miter/>
                          </a:ln>
                        </wps:spPr>
                        <wps:txbx>
                          <w:txbxContent>
                            <w:p w:rsidR="00C60338" w:rsidRDefault="00C60338">
                              <w:pPr>
                                <w:rPr>
                                  <w:sz w:val="18"/>
                                </w:rPr>
                              </w:pPr>
                              <w:r>
                                <w:rPr>
                                  <w:rFonts w:hint="eastAsia"/>
                                  <w:sz w:val="18"/>
                                </w:rPr>
                                <w:t>・現地調整所への職員派遣</w:t>
                              </w:r>
                            </w:p>
                          </w:txbxContent>
                        </wps:txbx>
                        <wps:bodyPr vertOverflow="overflow" horzOverflow="overflow" lIns="0" tIns="0" rIns="0" bIns="0" upright="1"/>
                      </wps:wsp>
                      <wps:wsp>
                        <wps:cNvPr id="1062" name="オブジェクト 0"/>
                        <wps:cNvSpPr txBox="1">
                          <a:spLocks noChangeArrowheads="1"/>
                        </wps:cNvSpPr>
                        <wps:spPr>
                          <a:xfrm>
                            <a:off x="2680" y="6731"/>
                            <a:ext cx="3420" cy="360"/>
                          </a:xfrm>
                          <a:prstGeom prst="rect">
                            <a:avLst/>
                          </a:prstGeom>
                          <a:noFill/>
                          <a:ln>
                            <a:miter/>
                          </a:ln>
                        </wps:spPr>
                        <wps:txbx>
                          <w:txbxContent>
                            <w:p w:rsidR="00C60338" w:rsidRDefault="00C60338">
                              <w:pPr>
                                <w:rPr>
                                  <w:sz w:val="18"/>
                                </w:rPr>
                              </w:pPr>
                              <w:r>
                                <w:rPr>
                                  <w:rFonts w:hint="eastAsia"/>
                                  <w:sz w:val="18"/>
                                </w:rPr>
                                <w:t>・現地の対応状況の報告</w:t>
                              </w:r>
                            </w:p>
                          </w:txbxContent>
                        </wps:txbx>
                        <wps:bodyPr vertOverflow="overflow" horzOverflow="overflow" lIns="0" tIns="0" rIns="0" bIns="0" upright="1"/>
                      </wps:wsp>
                      <wps:wsp>
                        <wps:cNvPr id="1063" name="オブジェクト 0"/>
                        <wps:cNvSpPr txBox="1">
                          <a:spLocks noChangeArrowheads="1"/>
                        </wps:cNvSpPr>
                        <wps:spPr>
                          <a:xfrm>
                            <a:off x="2680" y="7091"/>
                            <a:ext cx="3600" cy="360"/>
                          </a:xfrm>
                          <a:prstGeom prst="rect">
                            <a:avLst/>
                          </a:prstGeom>
                          <a:noFill/>
                          <a:ln>
                            <a:miter/>
                          </a:ln>
                        </wps:spPr>
                        <wps:txbx>
                          <w:txbxContent>
                            <w:p w:rsidR="00C60338" w:rsidRDefault="00C60338">
                              <w:pPr>
                                <w:rPr>
                                  <w:sz w:val="18"/>
                                </w:rPr>
                              </w:pPr>
                              <w:r>
                                <w:rPr>
                                  <w:rFonts w:hint="eastAsia"/>
                                  <w:sz w:val="18"/>
                                </w:rPr>
                                <w:t>・関係機関から入手した情報の報告</w:t>
                              </w:r>
                            </w:p>
                          </w:txbxContent>
                        </wps:txbx>
                        <wps:bodyPr vertOverflow="overflow" horzOverflow="overflow" lIns="0" tIns="0" rIns="0" bIns="0" upright="1"/>
                      </wps:wsp>
                      <wps:wsp>
                        <wps:cNvPr id="1064" name="オブジェクト 0"/>
                        <wps:cNvSpPr txBox="1">
                          <a:spLocks noChangeArrowheads="1"/>
                        </wps:cNvSpPr>
                        <wps:spPr>
                          <a:xfrm>
                            <a:off x="2680" y="7811"/>
                            <a:ext cx="720" cy="3060"/>
                          </a:xfrm>
                          <a:prstGeom prst="rect">
                            <a:avLst/>
                          </a:prstGeom>
                          <a:solidFill>
                            <a:srgbClr val="FFFFFF"/>
                          </a:solidFill>
                          <a:ln w="28575">
                            <a:solidFill>
                              <a:sysClr val="windowText" lastClr="000000"/>
                            </a:solidFill>
                            <a:miter/>
                          </a:ln>
                        </wps:spPr>
                        <wps:txbx>
                          <w:txbxContent>
                            <w:p w:rsidR="00C60338" w:rsidRDefault="00C60338">
                              <w:pPr>
                                <w:jc w:val="center"/>
                                <w:rPr>
                                  <w:b/>
                                </w:rPr>
                              </w:pPr>
                              <w:r>
                                <w:rPr>
                                  <w:rFonts w:hint="eastAsia"/>
                                  <w:b/>
                                </w:rPr>
                                <w:t>市</w:t>
                              </w:r>
                              <w:r>
                                <w:rPr>
                                  <w:b/>
                                </w:rPr>
                                <w:t xml:space="preserve"> </w:t>
                              </w:r>
                              <w:r>
                                <w:rPr>
                                  <w:rFonts w:hint="eastAsia"/>
                                  <w:b/>
                                </w:rPr>
                                <w:t>現</w:t>
                              </w:r>
                              <w:r>
                                <w:rPr>
                                  <w:b/>
                                </w:rPr>
                                <w:t xml:space="preserve"> </w:t>
                              </w:r>
                              <w:r>
                                <w:rPr>
                                  <w:rFonts w:hint="eastAsia"/>
                                  <w:b/>
                                </w:rPr>
                                <w:t>地</w:t>
                              </w:r>
                              <w:r>
                                <w:rPr>
                                  <w:b/>
                                </w:rPr>
                                <w:t xml:space="preserve"> </w:t>
                              </w:r>
                              <w:r>
                                <w:rPr>
                                  <w:rFonts w:hint="eastAsia"/>
                                  <w:b/>
                                </w:rPr>
                                <w:t>対</w:t>
                              </w:r>
                              <w:r>
                                <w:rPr>
                                  <w:b/>
                                </w:rPr>
                                <w:t xml:space="preserve"> </w:t>
                              </w:r>
                              <w:r>
                                <w:rPr>
                                  <w:rFonts w:hint="eastAsia"/>
                                  <w:b/>
                                </w:rPr>
                                <w:t>策</w:t>
                              </w:r>
                              <w:r>
                                <w:rPr>
                                  <w:b/>
                                </w:rPr>
                                <w:t xml:space="preserve"> </w:t>
                              </w:r>
                              <w:r>
                                <w:rPr>
                                  <w:rFonts w:hint="eastAsia"/>
                                  <w:b/>
                                </w:rPr>
                                <w:t>本</w:t>
                              </w:r>
                              <w:r>
                                <w:rPr>
                                  <w:b/>
                                </w:rPr>
                                <w:t xml:space="preserve"> </w:t>
                              </w:r>
                              <w:r>
                                <w:rPr>
                                  <w:rFonts w:hint="eastAsia"/>
                                  <w:b/>
                                </w:rPr>
                                <w:t>部</w:t>
                              </w:r>
                            </w:p>
                          </w:txbxContent>
                        </wps:txbx>
                        <wps:bodyPr vertOverflow="overflow" horzOverflow="overflow" vert="eaVert" upright="1"/>
                      </wps:wsp>
                      <wps:wsp>
                        <wps:cNvPr id="1065" name="オブジェクト 0"/>
                        <wps:cNvSpPr>
                          <a:spLocks noChangeArrowheads="1"/>
                        </wps:cNvSpPr>
                        <wps:spPr>
                          <a:xfrm>
                            <a:off x="2680" y="7631"/>
                            <a:ext cx="3420" cy="360"/>
                          </a:xfrm>
                          <a:prstGeom prst="leftArrow">
                            <a:avLst>
                              <a:gd name="adj1" fmla="val 50000"/>
                              <a:gd name="adj2" fmla="val 237467"/>
                            </a:avLst>
                          </a:prstGeom>
                          <a:solidFill>
                            <a:srgbClr val="FFFF99"/>
                          </a:solidFill>
                          <a:ln w="19050">
                            <a:solidFill>
                              <a:sysClr val="windowText" lastClr="000000"/>
                            </a:solidFill>
                            <a:miter/>
                          </a:ln>
                        </wps:spPr>
                        <wps:bodyPr/>
                      </wps:wsp>
                    </wpg:wgp>
                  </a:graphicData>
                </a:graphic>
              </wp:anchor>
            </w:drawing>
          </mc:Choice>
          <mc:Fallback>
            <w:pict>
              <v:group id="_x0000_s1048" style="position:absolute;left:0;text-align:left;margin-left:24.1pt;margin-top:1.8pt;width:441pt;height:279pt;z-index:1058" coordorigin="1960,5291" coordsize="88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XvqAMAACUUAAAOAAAAZHJzL2Uyb0RvYy54bWzkWEtu2zAQ3RfoHQjtG8mS9bEQO2iTJihQ&#10;NAGSdk9L1KeVRIFkLLtLZ9MT9AoFuum29/FFOqQtKXYcNImD2EG8kPnnzJs3HA73D8Z5hkaE8ZQW&#10;fa2zZ2iIFAEN0yLua58vjt94GuICFyHOaEH62oRw7WDw+tV+VfrEpAnNQsIQLFJwvyr7WiJE6es6&#10;DxKSY75HS1JAZ0RZjgVUWayHDFewep7ppmE4ekVZWDIaEM6h9WjeqQ3U+lFEAnEaRZwIlPU1kE2o&#10;L1Pfofzqg33sxwyXSRosxMAPkCLHaQGbNksdYYHRJUtvLJWnAaOcRmIvoLlOoygNiNIBtOkYK9qc&#10;MHpZKl1iv4rLBiaAdgWnBy8bfBqdMZSGYDvDdjVU4BysNJv+nl39nE3/zqa/ZtM/s6sfSEFVlbEP&#10;M05YeV6eMcBONsTzmtR+HLFc/oNeaKxAnjQgk7FAATTajmG4BtgigD7L7loWVJQZggRsJed1eg70&#10;Q7dt9jp13/vFfM8zF5Nt21Mz9XpjfUmcqgRK8RY1vhlq5wkuiTIGlxi0qAHD/4eamiEhQ2L8jkoN&#10;FVl4+ZEG3zgq6GGCi5i8ZYxWCcEhiKr0BoWaqRJs7nNYZA3SaxCr8XZvhQv7JePihNAcyUJfY+Au&#10;SjA8+sgF2ASQrYfITTnN0vA4zTJVYfHwMGNohMG1jtVPmgqmLA3LClT1NdOzXXuu89IaE94sAU4d&#10;0uoCxNZQhrmADuCO+q1bN08FYfP9sgK2bcGRJTEejuesduRk2TSk4QQMAGeVOIVPlFGQiy5KGkoo&#10;+76uXY7vawR/gX8Q7EMBtpEHSV1gqtCTcmpoWLdeliyNE5jYmhGoOBfkKTjZuwcnlTEfjYl2T/Jt&#10;yXdrJnY96dbS7W94bsuzO1KxoJKHYFrsb4dhczpJAkpyPaVxJYhbP3BMB85eZeauuziiazNb3frE&#10;sUDUuYvWgaE+TR5iZWnru3q9u6HX3+bnoPOu+LjT2SkaeNYqDSDOL4L81mjgvQAamLtEA8e9QYMd&#10;OA16L4AG1i7RwDXqe3sTFLZ/GkBU2uwq+ByCQnenaOB1VoJCk4xYxqZBYSnL4M8iGTEVGo+WjGw5&#10;yXDse3DtcZOM5vbpOhvEm4xEQqXcbc4rxYzDxfUah1/hjhXlGbwIQZaLbJXkqZzj+hgIwO0Y03K7&#10;jrp9QiKs0uh7ZtE9FazWZ9GdnmEbT5hFr8lx1BMLvEUprRbvZvKx63pd5UTt697gHwAAAP//AwBQ&#10;SwMEFAAGAAgAAAAhAJrkvzrfAAAACAEAAA8AAABkcnMvZG93bnJldi54bWxMj0FLw0AUhO+C/2F5&#10;gje7SWNDG/NSSlFPRbAVpLdt9jUJze6G7DZJ/73Pkx6HGWa+ydeTacVAvW+cRYhnEQiypdONrRC+&#10;Dm9PSxA+KKtV6ywh3MjDuri/y1Wm3Wg/adiHSnCJ9ZlCqEPoMil9WZNRfuY6suydXW9UYNlXUvdq&#10;5HLTynkUpdKoxvJCrTra1lRe9leD8D6qcZPEr8Puct7ejofFx/cuJsTHh2nzAiLQFP7C8IvP6FAw&#10;08ldrfaiRXhezjmJkKQg2F4lEesTwiKNU5BFLv8fKH4AAAD//wMAUEsBAi0AFAAGAAgAAAAhALaD&#10;OJL+AAAA4QEAABMAAAAAAAAAAAAAAAAAAAAAAFtDb250ZW50X1R5cGVzXS54bWxQSwECLQAUAAYA&#10;CAAAACEAOP0h/9YAAACUAQAACwAAAAAAAAAAAAAAAAAvAQAAX3JlbHMvLnJlbHNQSwECLQAUAAYA&#10;CAAAACEAXKx176gDAAAlFAAADgAAAAAAAAAAAAAAAAAuAgAAZHJzL2Uyb0RvYy54bWxQSwECLQAU&#10;AAYACAAAACEAmuS/Ot8AAAAIAQAADwAAAAAAAAAAAAAAAAACBgAAZHJzL2Rvd25yZXYueG1sUEsF&#10;BgAAAAAEAAQA8wAAAA4HAAAAAA==&#10;">
                <v:shape id="_x0000_s1049" type="#_x0000_t202" style="position:absolute;left:1960;top:5291;width:72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tOxQAAAN0AAAAPAAAAZHJzL2Rvd25yZXYueG1sRI/RasJA&#10;EEXfC/7DMkLf6q5CraSuIoJVkLY09gOG7DQJzc7G7NbEv+88CL7NcO/ce2a5HnyjLtTFOrCF6cSA&#10;Ii6Cq7m08H3aPS1AxYTssAlMFq4UYb0aPSwxc6HnL7rkqVQSwjFDC1VKbaZ1LCryGCehJRbtJ3Qe&#10;k6xdqV2HvYT7Rs+MmWuPNUtDhS1tKyp+8z9v4cU535dv7+djXtBHaMy+9p97ax/Hw+YVVKIh3c23&#10;64MTfPMsuPKNjKBX/wAAAP//AwBQSwECLQAUAAYACAAAACEA2+H2y+4AAACFAQAAEwAAAAAAAAAA&#10;AAAAAAAAAAAAW0NvbnRlbnRfVHlwZXNdLnhtbFBLAQItABQABgAIAAAAIQBa9CxbvwAAABUBAAAL&#10;AAAAAAAAAAAAAAAAAB8BAABfcmVscy8ucmVsc1BLAQItABQABgAIAAAAIQCO0FtOxQAAAN0AAAAP&#10;AAAAAAAAAAAAAAAAAAcCAABkcnMvZG93bnJldi54bWxQSwUGAAAAAAMAAwC3AAAA+QIAAAAA&#10;" strokecolor="windowText" strokeweight="2.25pt">
                  <v:textbox style="layout-flow:vertical-ideographic" inset="0,0,2.5mm,0">
                    <w:txbxContent>
                      <w:p w:rsidR="00C60338" w:rsidRDefault="00C60338">
                        <w:pPr>
                          <w:jc w:val="center"/>
                          <w:rPr>
                            <w:b/>
                            <w:sz w:val="28"/>
                          </w:rPr>
                        </w:pPr>
                        <w:r>
                          <w:rPr>
                            <w:rFonts w:hint="eastAsia"/>
                            <w:b/>
                            <w:sz w:val="28"/>
                          </w:rPr>
                          <w:t>市　　対　　策　　本　　部</w:t>
                        </w:r>
                      </w:p>
                    </w:txbxContent>
                  </v:textbox>
                </v:shape>
                <v:rect id="_x0000_s1050" style="position:absolute;left:5920;top:5291;width:486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BIwQAAAN0AAAAPAAAAZHJzL2Rvd25yZXYueG1sRE9Li8Iw&#10;EL4v+B/CCF5EU0VFq1FEcdmTbzwPzdgWm0lpsrb+e7Mg7G0+vucsVo0pxJMql1tWMOhHIIgTq3NO&#10;FVwvu94UhPPIGgvLpOBFDlbL1tcCY21rPtHz7FMRQtjFqCDzvoyldElGBl3flsSBu9vKoA+wSqWu&#10;sA7hppDDKJpIgzmHhgxL2mSUPM6/RsHh6ut6f+Tu9ntEo528mfR0uSnVaTfrOQhPjf8Xf9w/OsyP&#10;xjP4+yacIJdvAAAA//8DAFBLAQItABQABgAIAAAAIQDb4fbL7gAAAIUBAAATAAAAAAAAAAAAAAAA&#10;AAAAAABbQ29udGVudF9UeXBlc10ueG1sUEsBAi0AFAAGAAgAAAAhAFr0LFu/AAAAFQEAAAsAAAAA&#10;AAAAAAAAAAAAHwEAAF9yZWxzLy5yZWxzUEsBAi0AFAAGAAgAAAAhAJ6xYEjBAAAA3QAAAA8AAAAA&#10;AAAAAAAAAAAABwIAAGRycy9kb3ducmV2LnhtbFBLBQYAAAAAAwADALcAAAD1AgAAAAA=&#10;" filled="f" strokecolor="windowText" strokeweight="2.25pt"/>
                <v:shape id="_x0000_s1051" type="#_x0000_t202" style="position:absolute;left:2680;top:5471;width:3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YxgAAAN0AAAAPAAAAZHJzL2Rvd25yZXYueG1sRI9BS8NA&#10;EIXvgv9hGcGb3a2HoLHbUkqFgiCm8eBxzE6TpdnZNLtt4793DoK3Gd6b975ZrKbQqwuNyUe2MJ8Z&#10;UMRNdJ5bC5/168MTqJSRHfaRycIPJVgtb28WWLp45You+9wqCeFUooUu56HUOjUdBUyzOBCLdohj&#10;wCzr2Go34lXCQ68fjSl0QM/S0OFAm46a4/4cLKy/uNr60/v3R3WofF0/G34rjtbe303rF1CZpvxv&#10;/rveOcE3hfDLNzKCXv4CAAD//wMAUEsBAi0AFAAGAAgAAAAhANvh9svuAAAAhQEAABMAAAAAAAAA&#10;AAAAAAAAAAAAAFtDb250ZW50X1R5cGVzXS54bWxQSwECLQAUAAYACAAAACEAWvQsW78AAAAVAQAA&#10;CwAAAAAAAAAAAAAAAAAfAQAAX3JlbHMvLnJlbHNQSwECLQAUAAYACAAAACEAfkeEGMYAAADdAAAA&#10;DwAAAAAAAAAAAAAAAAAHAgAAZHJzL2Rvd25yZXYueG1sUEsFBgAAAAADAAMAtwAAAPoCAAAAAA==&#10;" filled="f" stroked="f">
                  <v:textbox inset="0,0,0,0">
                    <w:txbxContent>
                      <w:p w:rsidR="00C60338" w:rsidRDefault="00C60338">
                        <w:pPr>
                          <w:rPr>
                            <w:sz w:val="18"/>
                          </w:rPr>
                        </w:pPr>
                        <w:r>
                          <w:rPr>
                            <w:rFonts w:hint="eastAsia"/>
                            <w:sz w:val="18"/>
                          </w:rPr>
                          <w:t>・国、県等から提供された情報の伝達</w:t>
                        </w:r>
                      </w:p>
                      <w:p w:rsidR="00C60338" w:rsidRDefault="00C60338">
                        <w:pPr>
                          <w:rPr>
                            <w:sz w:val="18"/>
                          </w:rPr>
                        </w:pPr>
                      </w:p>
                    </w:txbxContent>
                  </v:textbox>
                </v:shape>
                <v:shape id="_x0000_s1052" type="#_x0000_t202" style="position:absolute;left:2680;top:5831;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GDxAAAAN0AAAAPAAAAZHJzL2Rvd25yZXYueG1sRE9Na8JA&#10;EL0L/odlCr2ZXXsINXUVKRYKQmmMB4/T7JgsZmfT7Krpv+8WCt7m8T5nuR5dJ640BOtZwzxTIIhr&#10;byw3Gg7V2+wZRIjIBjvPpOGHAqxX08kSC+NvXNJ1HxuRQjgUqKGNsS+kDHVLDkPme+LEnfzgMCY4&#10;NNIMeEvhrpNPSuXSoeXU0GJPry3V5/3Fadgcudza74+vz/JU2qpaKN7lZ60fH8bNC4hIY7yL/93v&#10;Js1X+Rz+vkknyNUvAAAA//8DAFBLAQItABQABgAIAAAAIQDb4fbL7gAAAIUBAAATAAAAAAAAAAAA&#10;AAAAAAAAAABbQ29udGVudF9UeXBlc10ueG1sUEsBAi0AFAAGAAgAAAAhAFr0LFu/AAAAFQEAAAsA&#10;AAAAAAAAAAAAAAAAHwEAAF9yZWxzLy5yZWxzUEsBAi0AFAAGAAgAAAAhABELIYPEAAAA3QAAAA8A&#10;AAAAAAAAAAAAAAAABwIAAGRycy9kb3ducmV2LnhtbFBLBQYAAAAAAwADALcAAAD4AgAAAAA=&#10;" filled="f" stroked="f">
                  <v:textbox inset="0,0,0,0">
                    <w:txbxContent>
                      <w:p w:rsidR="00C60338" w:rsidRDefault="00C60338">
                        <w:pPr>
                          <w:rPr>
                            <w:sz w:val="18"/>
                          </w:rPr>
                        </w:pPr>
                        <w:r>
                          <w:rPr>
                            <w:rFonts w:hint="eastAsia"/>
                            <w:sz w:val="18"/>
                          </w:rPr>
                          <w:t>・現地調整所への職員派遣</w:t>
                        </w:r>
                      </w:p>
                    </w:txbxContent>
                  </v:textbox>
                </v:shape>
                <v:shape id="_x0000_s1053" type="#_x0000_t202" style="position:absolute;left:2680;top:6731;width:3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0wwAAAN0AAAAPAAAAZHJzL2Rvd25yZXYueG1sRE9NawIx&#10;EL0X/A9hhN5qooelXY0iYqFQKF23hx7Hzbgb3EzWTarrvzeC0Ns83ucsVoNrxZn6YD1rmE4UCOLK&#10;G8u1hp/y/eUVRIjIBlvPpOFKAVbL0dMCc+MvXNB5F2uRQjjkqKGJsculDFVDDsPEd8SJO/jeYUyw&#10;r6Xp8ZLCXStnSmXSoeXU0GBHm4aq4+7PaVj/crG1p6/9d3EobFm+Kf7Mjlo/j4f1HESkIf6LH+4P&#10;k+arbAb3b9IJcnkDAAD//wMAUEsBAi0AFAAGAAgAAAAhANvh9svuAAAAhQEAABMAAAAAAAAAAAAA&#10;AAAAAAAAAFtDb250ZW50X1R5cGVzXS54bWxQSwECLQAUAAYACAAAACEAWvQsW78AAAAVAQAACwAA&#10;AAAAAAAAAAAAAAAfAQAAX3JlbHMvLnJlbHNQSwECLQAUAAYACAAAACEA4dm/9MMAAADdAAAADwAA&#10;AAAAAAAAAAAAAAAHAgAAZHJzL2Rvd25yZXYueG1sUEsFBgAAAAADAAMAtwAAAPcCAAAAAA==&#10;" filled="f" stroked="f">
                  <v:textbox inset="0,0,0,0">
                    <w:txbxContent>
                      <w:p w:rsidR="00C60338" w:rsidRDefault="00C60338">
                        <w:pPr>
                          <w:rPr>
                            <w:sz w:val="18"/>
                          </w:rPr>
                        </w:pPr>
                        <w:r>
                          <w:rPr>
                            <w:rFonts w:hint="eastAsia"/>
                            <w:sz w:val="18"/>
                          </w:rPr>
                          <w:t>・現地の対応状況の報告</w:t>
                        </w:r>
                      </w:p>
                    </w:txbxContent>
                  </v:textbox>
                </v:shape>
                <v:shape id="_x0000_s1054" type="#_x0000_t202" style="position:absolute;left:2680;top:7091;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pvwwAAAN0AAAAPAAAAZHJzL2Rvd25yZXYueG1sRE/fa8Iw&#10;EH4f7H8IJ+xtJm5QXDWKjA2EgVi7hz2ezdkGm0vXRO3+eyMIe7uP7+fNl4NrxZn6YD1rmIwVCOLK&#10;G8u1hu/y83kKIkRkg61n0vBHAZaLx4c55sZfuKDzLtYihXDIUUMTY5dLGaqGHIax74gTd/C9w5hg&#10;X0vT4yWFu1a+KJVJh5ZTQ4MdvTdUHXcnp2H1w8WH/d3st8WhsGX5pvgrO2r9NBpWMxCRhvgvvrvX&#10;Js1X2SvcvkknyMUVAAD//wMAUEsBAi0AFAAGAAgAAAAhANvh9svuAAAAhQEAABMAAAAAAAAAAAAA&#10;AAAAAAAAAFtDb250ZW50X1R5cGVzXS54bWxQSwECLQAUAAYACAAAACEAWvQsW78AAAAVAQAACwAA&#10;AAAAAAAAAAAAAAAfAQAAX3JlbHMvLnJlbHNQSwECLQAUAAYACAAAACEAjpUab8MAAADdAAAADwAA&#10;AAAAAAAAAAAAAAAHAgAAZHJzL2Rvd25yZXYueG1sUEsFBgAAAAADAAMAtwAAAPcCAAAAAA==&#10;" filled="f" stroked="f">
                  <v:textbox inset="0,0,0,0">
                    <w:txbxContent>
                      <w:p w:rsidR="00C60338" w:rsidRDefault="00C60338">
                        <w:pPr>
                          <w:rPr>
                            <w:sz w:val="18"/>
                          </w:rPr>
                        </w:pPr>
                        <w:r>
                          <w:rPr>
                            <w:rFonts w:hint="eastAsia"/>
                            <w:sz w:val="18"/>
                          </w:rPr>
                          <w:t>・関係機関から入手した情報の報告</w:t>
                        </w:r>
                      </w:p>
                    </w:txbxContent>
                  </v:textbox>
                </v:shape>
                <v:shape id="_x0000_s1055" type="#_x0000_t202" style="position:absolute;left:2680;top:7811;width:7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BaxgAAAN0AAAAPAAAAZHJzL2Rvd25yZXYueG1sRE9LawIx&#10;EL4L/Q9hCr0UzVqLj9UoYin0UFC3BfU2bMbdxc0k3aS6/feNIHibj+85s0VranGmxleWFfR7CQji&#10;3OqKCwXfX+/dMQgfkDXWlknBH3lYzB86M0y1vfCWzlkoRAxhn6KCMgSXSunzkgz6nnXEkTvaxmCI&#10;sCmkbvASw00tX5JkKA1WHBtKdLQqKT9lv0bBrn5eb0afq5+9m2SDzWngju7toNTTY7ucggjUhrv4&#10;5v7QcX4yfIXrN/EEOf8HAAD//wMAUEsBAi0AFAAGAAgAAAAhANvh9svuAAAAhQEAABMAAAAAAAAA&#10;AAAAAAAAAAAAAFtDb250ZW50X1R5cGVzXS54bWxQSwECLQAUAAYACAAAACEAWvQsW78AAAAVAQAA&#10;CwAAAAAAAAAAAAAAAAAfAQAAX3JlbHMvLnJlbHNQSwECLQAUAAYACAAAACEA9QyQWsYAAADdAAAA&#10;DwAAAAAAAAAAAAAAAAAHAgAAZHJzL2Rvd25yZXYueG1sUEsFBgAAAAADAAMAtwAAAPoCAAAAAA==&#10;" strokecolor="windowText" strokeweight="2.25pt">
                  <v:textbox style="layout-flow:vertical-ideographic">
                    <w:txbxContent>
                      <w:p w:rsidR="00C60338" w:rsidRDefault="00C60338">
                        <w:pPr>
                          <w:jc w:val="center"/>
                          <w:rPr>
                            <w:b/>
                          </w:rPr>
                        </w:pPr>
                        <w:r>
                          <w:rPr>
                            <w:rFonts w:hint="eastAsia"/>
                            <w:b/>
                          </w:rPr>
                          <w:t>市</w:t>
                        </w:r>
                        <w:r>
                          <w:rPr>
                            <w:b/>
                          </w:rPr>
                          <w:t xml:space="preserve"> </w:t>
                        </w:r>
                        <w:r>
                          <w:rPr>
                            <w:rFonts w:hint="eastAsia"/>
                            <w:b/>
                          </w:rPr>
                          <w:t>現</w:t>
                        </w:r>
                        <w:r>
                          <w:rPr>
                            <w:b/>
                          </w:rPr>
                          <w:t xml:space="preserve"> </w:t>
                        </w:r>
                        <w:r>
                          <w:rPr>
                            <w:rFonts w:hint="eastAsia"/>
                            <w:b/>
                          </w:rPr>
                          <w:t>地</w:t>
                        </w:r>
                        <w:r>
                          <w:rPr>
                            <w:b/>
                          </w:rPr>
                          <w:t xml:space="preserve"> </w:t>
                        </w:r>
                        <w:r>
                          <w:rPr>
                            <w:rFonts w:hint="eastAsia"/>
                            <w:b/>
                          </w:rPr>
                          <w:t>対</w:t>
                        </w:r>
                        <w:r>
                          <w:rPr>
                            <w:b/>
                          </w:rPr>
                          <w:t xml:space="preserve"> </w:t>
                        </w:r>
                        <w:r>
                          <w:rPr>
                            <w:rFonts w:hint="eastAsia"/>
                            <w:b/>
                          </w:rPr>
                          <w:t>策</w:t>
                        </w:r>
                        <w:r>
                          <w:rPr>
                            <w:b/>
                          </w:rPr>
                          <w:t xml:space="preserve"> </w:t>
                        </w:r>
                        <w:r>
                          <w:rPr>
                            <w:rFonts w:hint="eastAsia"/>
                            <w:b/>
                          </w:rPr>
                          <w:t>本</w:t>
                        </w:r>
                        <w:r>
                          <w:rPr>
                            <w:b/>
                          </w:rPr>
                          <w:t xml:space="preserve"> </w:t>
                        </w:r>
                        <w:r>
                          <w:rPr>
                            <w:rFonts w:hint="eastAsia"/>
                            <w:b/>
                          </w:rPr>
                          <w:t>部</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6" type="#_x0000_t66" style="position:absolute;left:2680;top:7631;width:3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InBxAAAAN0AAAAPAAAAZHJzL2Rvd25yZXYueG1sRE9NawIx&#10;EL0X/A9hBG81q6Do1ihqtbTgxW0PPQ6bcbO4mYRNuq799U2h0Ns83uesNr1tREdtqB0rmIwzEMSl&#10;0zVXCj7ej48LECEia2wck4I7BdisBw8rzLW78Zm6IlYihXDIUYGJ0edShtKQxTB2njhxF9dajAm2&#10;ldQt3lK4beQ0y+bSYs2pwaCnvaHyWnxZBSd76PyVl7uXy+fiYPz+uzBvz0qNhv32CUSkPv6L/9yv&#10;Os3P5jP4/SadINc/AAAA//8DAFBLAQItABQABgAIAAAAIQDb4fbL7gAAAIUBAAATAAAAAAAAAAAA&#10;AAAAAAAAAABbQ29udGVudF9UeXBlc10ueG1sUEsBAi0AFAAGAAgAAAAhAFr0LFu/AAAAFQEAAAsA&#10;AAAAAAAAAAAAAAAAHwEAAF9yZWxzLy5yZWxzUEsBAi0AFAAGAAgAAAAhAKnQicHEAAAA3QAAAA8A&#10;AAAAAAAAAAAAAAAABwIAAGRycy9kb3ducmV2LnhtbFBLBQYAAAAAAwADALcAAAD4AgAAAAA=&#10;" adj="5399" fillcolor="#ff9" strokecolor="windowText" strokeweight="1.5pt"/>
                <w10:wrap type="square"/>
              </v:group>
            </w:pict>
          </mc:Fallback>
        </mc:AlternateContent>
      </w:r>
    </w:p>
    <w:p w:rsidR="00CF75DD" w:rsidRDefault="00CF75DD">
      <w:pPr>
        <w:autoSpaceDE w:val="0"/>
        <w:autoSpaceDN w:val="0"/>
        <w:adjustRightInd/>
        <w:ind w:leftChars="300" w:left="960" w:hangingChars="100" w:hanging="240"/>
        <w:rPr>
          <w:color w:val="auto"/>
        </w:rPr>
      </w:pPr>
    </w:p>
    <w:p w:rsidR="00CF75DD" w:rsidRDefault="00BA08BC">
      <w:pPr>
        <w:autoSpaceDE w:val="0"/>
        <w:autoSpaceDN w:val="0"/>
        <w:adjustRightInd/>
        <w:ind w:leftChars="300" w:left="960" w:hangingChars="100" w:hanging="240"/>
        <w:rPr>
          <w:color w:val="auto"/>
        </w:rPr>
      </w:pPr>
      <w:r>
        <w:rPr>
          <w:rFonts w:hint="eastAsia"/>
          <w:color w:val="auto"/>
        </w:rPr>
        <w:t>(2) 事態発生の現場において現場の活動の便宜のために機動的に設置することから、現場の活動上の便宜から最も適した場所に、テント等を用いて設置する。</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962" w:hangingChars="100" w:hanging="240"/>
        <w:rPr>
          <w:color w:val="auto"/>
        </w:rPr>
      </w:pPr>
      <w:r>
        <w:rPr>
          <w:rFonts w:hint="eastAsia"/>
          <w:color w:val="auto"/>
        </w:rPr>
        <w:t>(3) 関係機関の連携の強化を図るため、現場レベルにおける各機関の代表者が、情報共有や活動調整を定時又は随時に行う。</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962" w:hangingChars="100" w:hanging="240"/>
        <w:rPr>
          <w:color w:val="auto"/>
        </w:rPr>
      </w:pPr>
      <w:r>
        <w:rPr>
          <w:rFonts w:hint="eastAsia"/>
          <w:color w:val="auto"/>
        </w:rPr>
        <w:t>(4) 現地における最新の情報を、各現場で活動する職員で共有させ、その活動上の安全を確保する。</w:t>
      </w:r>
    </w:p>
    <w:p w:rsidR="00CF75DD" w:rsidRDefault="00CF75DD">
      <w:pPr>
        <w:autoSpaceDE w:val="0"/>
        <w:autoSpaceDN w:val="0"/>
        <w:adjustRightInd/>
        <w:spacing w:line="360" w:lineRule="exact"/>
        <w:rPr>
          <w:color w:val="auto"/>
        </w:rPr>
      </w:pPr>
    </w:p>
    <w:p w:rsidR="00CF75DD" w:rsidRDefault="00BA08BC">
      <w:pPr>
        <w:pStyle w:val="1"/>
        <w:ind w:leftChars="200" w:left="480"/>
      </w:pPr>
      <w:bookmarkStart w:id="75" w:name="_Toc473795913"/>
      <w:r>
        <w:rPr>
          <w:rFonts w:hint="eastAsia"/>
        </w:rPr>
        <w:t>３　通信の確保</w:t>
      </w:r>
      <w:bookmarkEnd w:id="75"/>
      <w:r>
        <w:t xml:space="preserve">    </w:t>
      </w:r>
    </w:p>
    <w:p w:rsidR="00CF75DD" w:rsidRDefault="00CF75DD">
      <w:pPr>
        <w:autoSpaceDE w:val="0"/>
        <w:autoSpaceDN w:val="0"/>
        <w:ind w:firstLineChars="100" w:firstLine="240"/>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(1) </w:t>
      </w:r>
      <w:r>
        <w:rPr>
          <w:rFonts w:hint="eastAsia"/>
          <w:color w:val="auto"/>
        </w:rPr>
        <w:t>情報通信手段の確保</w:t>
      </w:r>
    </w:p>
    <w:p w:rsidR="00CF75DD" w:rsidRDefault="00BA08BC">
      <w:pPr>
        <w:autoSpaceDE w:val="0"/>
        <w:autoSpaceDN w:val="0"/>
        <w:adjustRightInd/>
        <w:spacing w:line="350" w:lineRule="exact"/>
        <w:ind w:leftChars="401" w:left="962"/>
        <w:rPr>
          <w:color w:val="auto"/>
        </w:rPr>
      </w:pPr>
      <w:r>
        <w:rPr>
          <w:rFonts w:hint="eastAsia"/>
          <w:color w:val="auto"/>
        </w:rPr>
        <w:t xml:space="preserve">　市は、携帯電話、衛星携帯電話、移動系市防災行政無線等の移動系通信回線若</w:t>
      </w:r>
      <w:r>
        <w:rPr>
          <w:rFonts w:hint="eastAsia"/>
          <w:color w:val="auto"/>
        </w:rPr>
        <w:lastRenderedPageBreak/>
        <w:t>しくは、インターネット、ＬＧＷＡＮ（総合行政ネットワーク）、同報系無線、地域防災無線等の固定系通信回線の利用又は臨時回線の設定等により、市対策本部と市現地対策本部、現地調整所、要避難地域、避難先地域等との間で国民保護措置の実施に必要な情報通信手段を確保する。</w:t>
      </w:r>
    </w:p>
    <w:p w:rsidR="00CF75DD" w:rsidRDefault="00CF75DD">
      <w:pPr>
        <w:autoSpaceDE w:val="0"/>
        <w:autoSpaceDN w:val="0"/>
        <w:adjustRightInd/>
        <w:spacing w:line="350" w:lineRule="exact"/>
        <w:ind w:left="722"/>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(2) </w:t>
      </w:r>
      <w:r>
        <w:rPr>
          <w:rFonts w:hint="eastAsia"/>
          <w:color w:val="auto"/>
        </w:rPr>
        <w:t>情報通信手段の機能確認</w:t>
      </w:r>
    </w:p>
    <w:p w:rsidR="00CF75DD" w:rsidRDefault="00BA08BC">
      <w:pPr>
        <w:autoSpaceDE w:val="0"/>
        <w:autoSpaceDN w:val="0"/>
        <w:adjustRightInd/>
        <w:spacing w:line="350" w:lineRule="exact"/>
        <w:ind w:leftChars="401" w:left="962"/>
        <w:rPr>
          <w:color w:val="auto"/>
        </w:rPr>
      </w:pPr>
      <w:r>
        <w:rPr>
          <w:rFonts w:hint="eastAsia"/>
          <w:color w:val="auto"/>
        </w:rPr>
        <w:t xml:space="preserve">　市は、必要に応じ、情報通信手段の機能確認を行い、支障が生じた場合には、当該情報通信施設の応急復旧作業を行うこととし、その旨を直ちに総務省に連絡する。</w:t>
      </w:r>
    </w:p>
    <w:p w:rsidR="00CF75DD" w:rsidRDefault="00CF75DD">
      <w:pPr>
        <w:autoSpaceDE w:val="0"/>
        <w:autoSpaceDN w:val="0"/>
        <w:adjustRightInd/>
        <w:spacing w:line="350" w:lineRule="exact"/>
        <w:ind w:left="480"/>
        <w:rPr>
          <w:color w:val="auto"/>
        </w:rPr>
      </w:pPr>
    </w:p>
    <w:p w:rsidR="00CF75DD" w:rsidRDefault="00BA08BC">
      <w:pPr>
        <w:autoSpaceDE w:val="0"/>
        <w:autoSpaceDN w:val="0"/>
        <w:adjustRightInd/>
        <w:spacing w:line="350" w:lineRule="exact"/>
        <w:ind w:firstLineChars="300" w:firstLine="720"/>
        <w:rPr>
          <w:color w:val="auto"/>
        </w:rPr>
      </w:pPr>
      <w:r>
        <w:rPr>
          <w:color w:val="auto"/>
        </w:rPr>
        <w:t xml:space="preserve">(3) </w:t>
      </w:r>
      <w:r>
        <w:rPr>
          <w:rFonts w:hint="eastAsia"/>
          <w:color w:val="auto"/>
        </w:rPr>
        <w:t>通信輻輳により生じる混信等の対策</w:t>
      </w:r>
    </w:p>
    <w:p w:rsidR="00CF75DD" w:rsidRDefault="00BA08BC">
      <w:pPr>
        <w:autoSpaceDE w:val="0"/>
        <w:autoSpaceDN w:val="0"/>
        <w:adjustRightInd/>
        <w:spacing w:line="350" w:lineRule="exact"/>
        <w:ind w:leftChars="401" w:left="962"/>
        <w:rPr>
          <w:color w:val="auto"/>
        </w:rPr>
      </w:pPr>
      <w:r>
        <w:rPr>
          <w:rFonts w:hint="eastAsia"/>
          <w:color w:val="auto"/>
        </w:rPr>
        <w:t xml:space="preserve">　市は、武力攻撃事態等における通信輻輳により生ずる混信等の対策のため、必要に応じ、通信運用の指揮要員等を避難先地域等に配置し、自ら運用する無線局等の通信統制等を行うなど通信を確保するための措置を講ずるよう努め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76" w:name="_Toc473795914"/>
      <w:r>
        <w:rPr>
          <w:rFonts w:hint="eastAsia"/>
          <w:sz w:val="30"/>
        </w:rPr>
        <w:lastRenderedPageBreak/>
        <w:t>第３章　関係機関相互の連携</w:t>
      </w:r>
      <w:bookmarkEnd w:id="76"/>
    </w:p>
    <w:p w:rsidR="00CF75DD" w:rsidRDefault="00CF75DD">
      <w:pPr>
        <w:autoSpaceDE w:val="0"/>
        <w:autoSpaceDN w:val="0"/>
        <w:adjustRightInd/>
        <w:spacing w:line="350" w:lineRule="exact"/>
        <w:ind w:leftChars="200" w:left="480"/>
        <w:rPr>
          <w:color w:val="auto"/>
        </w:rPr>
      </w:pPr>
    </w:p>
    <w:p w:rsidR="00CF75DD" w:rsidRDefault="00BA08BC">
      <w:pPr>
        <w:autoSpaceDE w:val="0"/>
        <w:autoSpaceDN w:val="0"/>
        <w:adjustRightInd/>
        <w:spacing w:line="350" w:lineRule="exact"/>
        <w:ind w:leftChars="100" w:left="240" w:firstLineChars="100" w:firstLine="240"/>
        <w:rPr>
          <w:color w:val="auto"/>
        </w:rPr>
      </w:pPr>
      <w:r>
        <w:rPr>
          <w:rFonts w:hint="eastAsia"/>
          <w:color w:val="auto"/>
        </w:rPr>
        <w:t>市は、国民保護措置を的確かつ迅速に実施するため、国、県、他の市町、指定公共機関及び指定地方公共機関、その他関係機関と相互に密接に連携する。</w:t>
      </w:r>
    </w:p>
    <w:p w:rsidR="00CF75DD" w:rsidRDefault="00CF75DD">
      <w:pPr>
        <w:autoSpaceDE w:val="0"/>
        <w:autoSpaceDN w:val="0"/>
        <w:ind w:firstLineChars="100" w:firstLine="240"/>
        <w:rPr>
          <w:color w:val="auto"/>
        </w:rPr>
      </w:pPr>
    </w:p>
    <w:p w:rsidR="00CF75DD" w:rsidRDefault="00BA08BC">
      <w:pPr>
        <w:pStyle w:val="1"/>
        <w:ind w:leftChars="200" w:left="480"/>
      </w:pPr>
      <w:bookmarkStart w:id="77" w:name="_Toc473795915"/>
      <w:r>
        <w:rPr>
          <w:rFonts w:hint="eastAsia"/>
        </w:rPr>
        <w:t>１　国・県の対策本部等との連携</w:t>
      </w:r>
      <w:bookmarkEnd w:id="77"/>
    </w:p>
    <w:p w:rsidR="00CF75DD" w:rsidRDefault="00CF75DD">
      <w:pPr>
        <w:autoSpaceDE w:val="0"/>
        <w:autoSpaceDN w:val="0"/>
        <w:ind w:firstLineChars="100" w:firstLine="240"/>
        <w:rPr>
          <w:color w:val="auto"/>
        </w:rPr>
      </w:pPr>
    </w:p>
    <w:p w:rsidR="00CF75DD" w:rsidRPr="00C60338" w:rsidRDefault="00BA08BC">
      <w:pPr>
        <w:autoSpaceDE w:val="0"/>
        <w:autoSpaceDN w:val="0"/>
        <w:ind w:firstLineChars="300" w:firstLine="720"/>
        <w:rPr>
          <w:color w:val="auto"/>
        </w:rPr>
      </w:pPr>
      <w:r w:rsidRPr="00C60338">
        <w:rPr>
          <w:color w:val="auto"/>
        </w:rPr>
        <w:t>(1)</w:t>
      </w:r>
      <w:r w:rsidRPr="00C60338">
        <w:rPr>
          <w:rFonts w:hint="eastAsia"/>
          <w:color w:val="auto"/>
        </w:rPr>
        <w:t>国・県の対策本部との連携</w:t>
      </w:r>
    </w:p>
    <w:p w:rsidR="00CF75DD" w:rsidRPr="00C60338" w:rsidRDefault="00BA08BC">
      <w:pPr>
        <w:autoSpaceDE w:val="0"/>
        <w:autoSpaceDN w:val="0"/>
        <w:adjustRightInd/>
        <w:spacing w:line="350" w:lineRule="exact"/>
        <w:ind w:leftChars="300" w:left="720" w:firstLineChars="100" w:firstLine="240"/>
        <w:rPr>
          <w:color w:val="auto"/>
        </w:rPr>
      </w:pPr>
      <w:r w:rsidRPr="00C60338">
        <w:rPr>
          <w:rFonts w:hint="eastAsia"/>
          <w:color w:val="auto"/>
        </w:rPr>
        <w:t>市は、各種の調整や情報共有を行うなど県の対策本部及び、県を通じ国の対策本部と密接な連携を図る。</w:t>
      </w:r>
    </w:p>
    <w:p w:rsidR="00CF75DD" w:rsidRPr="00C60338" w:rsidRDefault="00CF75DD">
      <w:pPr>
        <w:autoSpaceDE w:val="0"/>
        <w:autoSpaceDN w:val="0"/>
        <w:ind w:firstLineChars="300" w:firstLine="720"/>
        <w:rPr>
          <w:color w:val="auto"/>
        </w:rPr>
      </w:pPr>
    </w:p>
    <w:p w:rsidR="00CF75DD" w:rsidRPr="00C60338" w:rsidRDefault="00BA08BC">
      <w:pPr>
        <w:autoSpaceDE w:val="0"/>
        <w:autoSpaceDN w:val="0"/>
        <w:ind w:firstLineChars="300" w:firstLine="720"/>
        <w:rPr>
          <w:color w:val="auto"/>
        </w:rPr>
      </w:pPr>
      <w:r w:rsidRPr="00C60338">
        <w:rPr>
          <w:color w:val="auto"/>
        </w:rPr>
        <w:t>(</w:t>
      </w:r>
      <w:r w:rsidRPr="00C60338">
        <w:rPr>
          <w:rFonts w:hint="eastAsia"/>
          <w:color w:val="auto"/>
        </w:rPr>
        <w:t>2</w:t>
      </w:r>
      <w:r w:rsidRPr="00C60338">
        <w:rPr>
          <w:color w:val="auto"/>
        </w:rPr>
        <w:t>)</w:t>
      </w:r>
      <w:r w:rsidRPr="00C60338">
        <w:rPr>
          <w:rFonts w:hint="eastAsia"/>
          <w:color w:val="auto"/>
        </w:rPr>
        <w:t>国・県の現地対策本部との連携</w:t>
      </w:r>
    </w:p>
    <w:p w:rsidR="00CF75DD" w:rsidRPr="00C60338" w:rsidRDefault="00BA08BC">
      <w:pPr>
        <w:autoSpaceDE w:val="0"/>
        <w:autoSpaceDN w:val="0"/>
        <w:adjustRightInd/>
        <w:spacing w:line="350" w:lineRule="exact"/>
        <w:ind w:leftChars="300" w:left="720" w:firstLineChars="100" w:firstLine="240"/>
        <w:rPr>
          <w:color w:val="auto"/>
        </w:rPr>
      </w:pPr>
      <w:r w:rsidRPr="00C60338">
        <w:rPr>
          <w:rFonts w:hint="eastAsia"/>
          <w:color w:val="auto"/>
        </w:rPr>
        <w:t>市は、国・県の現地対策本部が設置された場合は、連絡員を派遣すること等により、当該本部と緊密な連携を図る。</w:t>
      </w:r>
    </w:p>
    <w:p w:rsidR="00CF75DD" w:rsidRPr="00C60338" w:rsidRDefault="00BA08BC">
      <w:pPr>
        <w:autoSpaceDE w:val="0"/>
        <w:autoSpaceDN w:val="0"/>
        <w:adjustRightInd/>
        <w:spacing w:line="350" w:lineRule="exact"/>
        <w:ind w:left="480"/>
        <w:rPr>
          <w:color w:val="auto"/>
        </w:rPr>
      </w:pPr>
      <w:r w:rsidRPr="00C60338">
        <w:rPr>
          <w:rFonts w:hint="eastAsia"/>
          <w:color w:val="auto"/>
        </w:rPr>
        <w:t xml:space="preserve">　　また運営が効率的であると判断される場合には、必要に応じて、県・国と調整の</w:t>
      </w:r>
    </w:p>
    <w:p w:rsidR="00CF75DD" w:rsidRPr="00C60338" w:rsidRDefault="00BA08BC">
      <w:pPr>
        <w:autoSpaceDE w:val="0"/>
        <w:autoSpaceDN w:val="0"/>
        <w:adjustRightInd/>
        <w:spacing w:line="350" w:lineRule="exact"/>
        <w:ind w:left="480" w:firstLineChars="100" w:firstLine="240"/>
        <w:rPr>
          <w:color w:val="auto"/>
        </w:rPr>
      </w:pPr>
      <w:r w:rsidRPr="00C60338">
        <w:rPr>
          <w:rFonts w:hint="eastAsia"/>
          <w:color w:val="auto"/>
        </w:rPr>
        <w:t>上、共同で現地対策本部を設置し、適宜情報交換等を行うとともに、共同で現地対</w:t>
      </w:r>
    </w:p>
    <w:p w:rsidR="00CF75DD" w:rsidRPr="00C60338" w:rsidRDefault="00BA08BC">
      <w:pPr>
        <w:autoSpaceDE w:val="0"/>
        <w:autoSpaceDN w:val="0"/>
        <w:adjustRightInd/>
        <w:spacing w:line="350" w:lineRule="exact"/>
        <w:ind w:left="480" w:firstLineChars="100" w:firstLine="240"/>
        <w:rPr>
          <w:color w:val="auto"/>
        </w:rPr>
      </w:pPr>
      <w:r w:rsidRPr="00C60338">
        <w:rPr>
          <w:rFonts w:hint="eastAsia"/>
          <w:color w:val="auto"/>
        </w:rPr>
        <w:t>策本部の運用を行う。</w:t>
      </w:r>
    </w:p>
    <w:p w:rsidR="00CF75DD" w:rsidRPr="00C60338" w:rsidRDefault="00BA08BC">
      <w:pPr>
        <w:autoSpaceDE w:val="0"/>
        <w:autoSpaceDN w:val="0"/>
        <w:adjustRightInd/>
        <w:spacing w:line="350" w:lineRule="exact"/>
        <w:ind w:left="480" w:firstLineChars="200" w:firstLine="480"/>
        <w:rPr>
          <w:color w:val="auto"/>
        </w:rPr>
      </w:pPr>
      <w:r w:rsidRPr="00C60338">
        <w:rPr>
          <w:rFonts w:hint="eastAsia"/>
          <w:color w:val="auto"/>
        </w:rPr>
        <w:t>また、国の現地対策本部長が武力攻撃事態等合同対策協議会を開催する場合には、</w:t>
      </w:r>
    </w:p>
    <w:p w:rsidR="00CF75DD" w:rsidRPr="00C60338" w:rsidRDefault="00BA08BC">
      <w:pPr>
        <w:autoSpaceDE w:val="0"/>
        <w:autoSpaceDN w:val="0"/>
        <w:adjustRightInd/>
        <w:spacing w:line="350" w:lineRule="exact"/>
        <w:ind w:firstLineChars="300" w:firstLine="720"/>
        <w:rPr>
          <w:color w:val="auto"/>
        </w:rPr>
      </w:pPr>
      <w:r w:rsidRPr="00C60338">
        <w:rPr>
          <w:rFonts w:hint="eastAsia"/>
          <w:color w:val="auto"/>
        </w:rPr>
        <w:t>当該協議会へ参加し、国民保護措置に関する情報の交換や相互協力に努める。</w:t>
      </w:r>
    </w:p>
    <w:p w:rsidR="00CF75DD" w:rsidRDefault="00BA08BC">
      <w:pPr>
        <w:autoSpaceDE w:val="0"/>
        <w:autoSpaceDN w:val="0"/>
        <w:adjustRightInd/>
        <w:spacing w:line="350" w:lineRule="exact"/>
        <w:ind w:left="480"/>
        <w:rPr>
          <w:color w:val="auto"/>
        </w:rPr>
      </w:pPr>
      <w:r>
        <w:rPr>
          <w:rFonts w:hint="eastAsia"/>
          <w:color w:val="auto"/>
        </w:rPr>
        <w:t xml:space="preserve">　　</w:t>
      </w:r>
    </w:p>
    <w:p w:rsidR="00CF75DD" w:rsidRDefault="00BA08BC">
      <w:pPr>
        <w:pStyle w:val="1"/>
        <w:ind w:leftChars="200" w:left="480"/>
      </w:pPr>
      <w:bookmarkStart w:id="78" w:name="_Toc473795916"/>
      <w:r>
        <w:rPr>
          <w:rFonts w:hint="eastAsia"/>
        </w:rPr>
        <w:t>２　知事、指定行政機関の長、指定地方行政機関の長等への措置要請等</w:t>
      </w:r>
      <w:bookmarkEnd w:id="78"/>
    </w:p>
    <w:p w:rsidR="00CF75DD" w:rsidRDefault="00CF75DD">
      <w:pPr>
        <w:autoSpaceDE w:val="0"/>
        <w:autoSpaceDN w:val="0"/>
        <w:ind w:firstLineChars="100" w:firstLine="240"/>
        <w:rPr>
          <w:color w:val="auto"/>
        </w:rPr>
      </w:pPr>
    </w:p>
    <w:p w:rsidR="00CF75DD" w:rsidRDefault="00BA08BC">
      <w:pPr>
        <w:autoSpaceDE w:val="0"/>
        <w:autoSpaceDN w:val="0"/>
        <w:adjustRightInd/>
        <w:ind w:leftChars="301" w:left="722"/>
        <w:rPr>
          <w:color w:val="auto"/>
        </w:rPr>
      </w:pPr>
      <w:r>
        <w:rPr>
          <w:color w:val="auto"/>
        </w:rPr>
        <w:t xml:space="preserve">(1) </w:t>
      </w:r>
      <w:r>
        <w:rPr>
          <w:rFonts w:hint="eastAsia"/>
          <w:color w:val="auto"/>
        </w:rPr>
        <w:t>知事等への措置要請</w:t>
      </w:r>
    </w:p>
    <w:p w:rsidR="00CF75DD" w:rsidRDefault="00BA08BC">
      <w:pPr>
        <w:autoSpaceDE w:val="0"/>
        <w:autoSpaceDN w:val="0"/>
        <w:adjustRightInd/>
        <w:ind w:leftChars="401" w:left="962" w:firstLineChars="100" w:firstLine="240"/>
        <w:rPr>
          <w:color w:val="auto"/>
        </w:rPr>
      </w:pPr>
      <w:r>
        <w:rPr>
          <w:rFonts w:hint="eastAsia"/>
          <w:color w:val="auto"/>
        </w:rPr>
        <w:t>市長は、当市の区域における国民保護措置を的確かつ迅速に実施するため必要があると認めるときは、知事その他県の執行機関（以下「知事等」という。）に対し、その所掌事務に係る国民保護措置の実施に関し必要な要請を行う。この場合において、市長は、要請する理由、活動内容等をできる限り具体的に明らかにして行う。</w:t>
      </w:r>
    </w:p>
    <w:p w:rsidR="00CF75DD" w:rsidRDefault="00CF75DD">
      <w:pPr>
        <w:autoSpaceDE w:val="0"/>
        <w:autoSpaceDN w:val="0"/>
        <w:adjustRightInd/>
        <w:ind w:left="722" w:firstLine="240"/>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2</w:t>
      </w:r>
      <w:r>
        <w:rPr>
          <w:color w:val="auto"/>
        </w:rPr>
        <w:t xml:space="preserve">) </w:t>
      </w:r>
      <w:r>
        <w:rPr>
          <w:rFonts w:hint="eastAsia"/>
          <w:color w:val="auto"/>
        </w:rPr>
        <w:t>知事に対する指定行政機関の長又は指定地方行政機関の長への措置要請</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市長は、国民保護措置を的確かつ迅速に実施するため特に必要があると認めるときは、知事等に対し、指定行政機関の長又は指定地方行政機関の長への要請を行うよう求める。</w:t>
      </w:r>
    </w:p>
    <w:p w:rsidR="00CF75DD" w:rsidRDefault="00CF75DD">
      <w:pPr>
        <w:autoSpaceDE w:val="0"/>
        <w:autoSpaceDN w:val="0"/>
        <w:adjustRightInd/>
        <w:spacing w:line="350" w:lineRule="exact"/>
        <w:ind w:leftChars="401" w:left="962" w:firstLineChars="100" w:firstLine="240"/>
        <w:rPr>
          <w:color w:val="auto"/>
        </w:rPr>
      </w:pPr>
    </w:p>
    <w:p w:rsidR="00CF75DD" w:rsidRDefault="00BA08BC">
      <w:pPr>
        <w:autoSpaceDE w:val="0"/>
        <w:autoSpaceDN w:val="0"/>
        <w:adjustRightInd/>
        <w:ind w:leftChars="251" w:left="722" w:hangingChars="50" w:hanging="120"/>
        <w:rPr>
          <w:color w:val="auto"/>
        </w:rPr>
      </w:pPr>
      <w:r>
        <w:rPr>
          <w:rFonts w:hint="eastAsia"/>
          <w:color w:val="auto"/>
        </w:rPr>
        <w:t>（</w:t>
      </w:r>
      <w:r>
        <w:rPr>
          <w:color w:val="auto"/>
        </w:rPr>
        <w:t>3</w:t>
      </w:r>
      <w:r>
        <w:rPr>
          <w:rFonts w:hint="eastAsia"/>
          <w:color w:val="auto"/>
        </w:rPr>
        <w:t>）指定公共機関、指定地方公共機関への措置要請</w:t>
      </w:r>
    </w:p>
    <w:p w:rsidR="00CF75DD" w:rsidRDefault="00BA08BC">
      <w:pPr>
        <w:autoSpaceDE w:val="0"/>
        <w:autoSpaceDN w:val="0"/>
        <w:adjustRightInd/>
        <w:ind w:leftChars="401" w:left="962" w:firstLineChars="100" w:firstLine="240"/>
        <w:rPr>
          <w:color w:val="auto"/>
        </w:rPr>
      </w:pPr>
      <w:r>
        <w:rPr>
          <w:rFonts w:hint="eastAsia"/>
          <w:color w:val="auto"/>
        </w:rPr>
        <w:t>市長は、国民保護措置を的確かつ迅速に実施するため必要があると認めるときは、関係する指定公共機関又は指定地方公共機関に対し、その業務に係る国民保護措置の実施に関し必要な要請を行う。この場合において、市長は、当該機関の業務内容に照らし、要請する理由や活動内容等をできる限り具体的に明らかにする。</w:t>
      </w:r>
    </w:p>
    <w:p w:rsidR="00CF75DD" w:rsidRDefault="00CF75DD">
      <w:pPr>
        <w:autoSpaceDE w:val="0"/>
        <w:autoSpaceDN w:val="0"/>
        <w:adjustRightInd/>
        <w:spacing w:line="350" w:lineRule="exact"/>
        <w:ind w:left="722" w:hanging="240"/>
        <w:rPr>
          <w:color w:val="auto"/>
        </w:rPr>
      </w:pPr>
    </w:p>
    <w:p w:rsidR="00CF75DD" w:rsidRDefault="00BA08BC">
      <w:pPr>
        <w:pStyle w:val="1"/>
        <w:ind w:leftChars="200" w:left="480"/>
      </w:pPr>
      <w:bookmarkStart w:id="79" w:name="_Toc473795917"/>
      <w:r>
        <w:rPr>
          <w:rFonts w:hint="eastAsia"/>
        </w:rPr>
        <w:lastRenderedPageBreak/>
        <w:t>３　自衛隊の部隊等の派遣要請の求め等</w:t>
      </w:r>
      <w:bookmarkEnd w:id="79"/>
    </w:p>
    <w:p w:rsidR="00CF75DD" w:rsidRDefault="00CF75DD">
      <w:pPr>
        <w:autoSpaceDE w:val="0"/>
        <w:autoSpaceDN w:val="0"/>
        <w:ind w:firstLineChars="200" w:firstLine="480"/>
        <w:rPr>
          <w:color w:val="auto"/>
        </w:rPr>
      </w:pPr>
    </w:p>
    <w:p w:rsidR="00CF75DD" w:rsidRDefault="00BA08BC">
      <w:pPr>
        <w:autoSpaceDE w:val="0"/>
        <w:autoSpaceDN w:val="0"/>
        <w:adjustRightInd/>
        <w:spacing w:line="350" w:lineRule="exact"/>
        <w:ind w:leftChars="300" w:left="960" w:hangingChars="100" w:hanging="240"/>
        <w:rPr>
          <w:color w:val="auto"/>
        </w:rPr>
      </w:pPr>
      <w:r>
        <w:rPr>
          <w:rFonts w:hint="eastAsia"/>
          <w:color w:val="auto"/>
        </w:rPr>
        <w:t>(1) 市長は、避難住民の誘導及び救援等の国民保護措置に関し、自衛隊の部隊等による国民保護等派遣（以下「国民保護等派遣」という。）が必要と判断するときは、知事に対し、国民保護等派遣の要請を行うよう求める。</w:t>
      </w:r>
    </w:p>
    <w:p w:rsidR="00CF75DD" w:rsidRDefault="00BA08BC">
      <w:pPr>
        <w:autoSpaceDE w:val="0"/>
        <w:autoSpaceDN w:val="0"/>
        <w:adjustRightInd/>
        <w:ind w:leftChars="400" w:left="960" w:firstLineChars="100" w:firstLine="240"/>
        <w:rPr>
          <w:color w:val="auto"/>
        </w:rPr>
      </w:pPr>
      <w:r>
        <w:rPr>
          <w:rFonts w:hint="eastAsia"/>
          <w:color w:val="auto"/>
        </w:rPr>
        <w:t>また、知事に対する自衛隊の部隊等の派遣の要請の求めができない場合は、自衛隊地方協力本部長等を通じて、防衛大臣に連絡する。</w:t>
      </w:r>
    </w:p>
    <w:p w:rsidR="00CF75DD" w:rsidRDefault="00CF75DD">
      <w:pPr>
        <w:autoSpaceDE w:val="0"/>
        <w:autoSpaceDN w:val="0"/>
        <w:adjustRightInd/>
        <w:ind w:leftChars="400" w:left="960" w:firstLineChars="100" w:firstLine="240"/>
        <w:rPr>
          <w:color w:val="auto"/>
        </w:rPr>
      </w:pPr>
    </w:p>
    <w:p w:rsidR="00CF75DD" w:rsidRDefault="00CF75DD">
      <w:pPr>
        <w:autoSpaceDE w:val="0"/>
        <w:autoSpaceDN w:val="0"/>
        <w:adjustRightInd/>
        <w:ind w:leftChars="400" w:left="960" w:firstLineChars="100" w:firstLine="240"/>
        <w:rPr>
          <w:color w:val="auto"/>
        </w:rPr>
      </w:pPr>
    </w:p>
    <w:p w:rsidR="00CF75DD" w:rsidRDefault="00BA08BC">
      <w:pPr>
        <w:autoSpaceDE w:val="0"/>
        <w:autoSpaceDN w:val="0"/>
        <w:adjustRightInd/>
        <w:ind w:leftChars="300" w:left="960" w:hangingChars="100" w:hanging="240"/>
        <w:rPr>
          <w:color w:val="auto"/>
        </w:rPr>
      </w:pPr>
      <w:r>
        <w:rPr>
          <w:rFonts w:hint="eastAsia"/>
          <w:color w:val="auto"/>
        </w:rPr>
        <w:t>(2) 市長は、国民保護等派遣を命ぜられた部隊のほか、防衛出動（自衛隊法第</w:t>
      </w:r>
      <w:r>
        <w:rPr>
          <w:color w:val="auto"/>
        </w:rPr>
        <w:t>76</w:t>
      </w:r>
      <w:r>
        <w:rPr>
          <w:rFonts w:hint="eastAsia"/>
          <w:color w:val="auto"/>
        </w:rPr>
        <w:t>条）並びに治安出動（内閣総理大臣の命令に基づく出動（自衛隊法第</w:t>
      </w:r>
      <w:r>
        <w:rPr>
          <w:color w:val="auto"/>
        </w:rPr>
        <w:t>78</w:t>
      </w:r>
      <w:r>
        <w:rPr>
          <w:rFonts w:hint="eastAsia"/>
          <w:color w:val="auto"/>
        </w:rPr>
        <w:t>条）及び知事の要請に基づく出動（自衛隊法第</w:t>
      </w:r>
      <w:r>
        <w:rPr>
          <w:color w:val="auto"/>
        </w:rPr>
        <w:t>81</w:t>
      </w:r>
      <w:r>
        <w:rPr>
          <w:rFonts w:hint="eastAsia"/>
          <w:color w:val="auto"/>
        </w:rPr>
        <w:t>条））により出動した部隊とも、市対策本部及び現地調整所において緊密な意思疎通を図る。</w:t>
      </w:r>
    </w:p>
    <w:p w:rsidR="00CF75DD" w:rsidRDefault="00CF75DD">
      <w:pPr>
        <w:autoSpaceDE w:val="0"/>
        <w:autoSpaceDN w:val="0"/>
        <w:adjustRightInd/>
        <w:spacing w:line="350" w:lineRule="exact"/>
        <w:ind w:left="722" w:hanging="240"/>
        <w:rPr>
          <w:color w:val="auto"/>
        </w:rPr>
      </w:pPr>
    </w:p>
    <w:p w:rsidR="00CF75DD" w:rsidRDefault="00BA08BC">
      <w:pPr>
        <w:pStyle w:val="1"/>
        <w:ind w:leftChars="200" w:left="480"/>
      </w:pPr>
      <w:bookmarkStart w:id="80" w:name="_Toc473795918"/>
      <w:r>
        <w:rPr>
          <w:rFonts w:hint="eastAsia"/>
        </w:rPr>
        <w:t>４　他の市町長等に対する応援の要求、事務の委託</w:t>
      </w:r>
      <w:bookmarkEnd w:id="80"/>
    </w:p>
    <w:p w:rsidR="00CF75DD" w:rsidRDefault="00CF75DD">
      <w:pPr>
        <w:autoSpaceDE w:val="0"/>
        <w:autoSpaceDN w:val="0"/>
        <w:ind w:firstLineChars="100" w:firstLine="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他の市町長等への応援の要求</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ア　市長は、国民保護措置を実施するため、必要があると認めるときは、応援を求める理由、活動内容等を具体的に明らかにした上で、他の市町長等に対して応援を求める。</w:t>
      </w:r>
    </w:p>
    <w:p w:rsidR="00CF75DD" w:rsidRDefault="00BA08BC">
      <w:pPr>
        <w:autoSpaceDE w:val="0"/>
        <w:autoSpaceDN w:val="0"/>
        <w:adjustRightInd/>
        <w:ind w:leftChars="400" w:left="1200" w:hangingChars="100" w:hanging="240"/>
        <w:rPr>
          <w:color w:val="auto"/>
        </w:rPr>
      </w:pPr>
      <w:r>
        <w:rPr>
          <w:rFonts w:hint="eastAsia"/>
          <w:color w:val="auto"/>
        </w:rPr>
        <w:t>イ</w:t>
      </w:r>
      <w:r>
        <w:rPr>
          <w:color w:val="auto"/>
        </w:rPr>
        <w:t xml:space="preserve">  </w:t>
      </w:r>
      <w:r>
        <w:rPr>
          <w:rFonts w:hint="eastAsia"/>
          <w:color w:val="auto"/>
        </w:rPr>
        <w:t>市長は、応援を求める市との間であらかじめ相互応援協定等が締結されている場合には、その相互応援協定等に基づき応援を求める。</w:t>
      </w:r>
    </w:p>
    <w:p w:rsidR="00CF75DD" w:rsidRDefault="00CF75DD">
      <w:pPr>
        <w:autoSpaceDE w:val="0"/>
        <w:autoSpaceDN w:val="0"/>
        <w:adjustRightInd/>
        <w:ind w:left="962" w:hanging="240"/>
        <w:rPr>
          <w:color w:val="auto"/>
        </w:rPr>
      </w:pPr>
    </w:p>
    <w:p w:rsidR="00CF75DD" w:rsidRDefault="00BA08BC">
      <w:pPr>
        <w:autoSpaceDE w:val="0"/>
        <w:autoSpaceDN w:val="0"/>
        <w:adjustRightInd/>
        <w:ind w:leftChars="300" w:left="720"/>
        <w:rPr>
          <w:color w:val="auto"/>
        </w:rPr>
      </w:pPr>
      <w:r>
        <w:rPr>
          <w:color w:val="auto"/>
        </w:rPr>
        <w:t xml:space="preserve">(2) </w:t>
      </w:r>
      <w:r>
        <w:rPr>
          <w:rFonts w:hint="eastAsia"/>
          <w:color w:val="auto"/>
        </w:rPr>
        <w:t>県への応援の要求</w:t>
      </w:r>
    </w:p>
    <w:p w:rsidR="00CF75DD" w:rsidRDefault="00BA08BC">
      <w:pPr>
        <w:autoSpaceDE w:val="0"/>
        <w:autoSpaceDN w:val="0"/>
        <w:adjustRightInd/>
        <w:ind w:leftChars="400" w:left="960" w:firstLineChars="100" w:firstLine="240"/>
        <w:rPr>
          <w:color w:val="auto"/>
        </w:rPr>
      </w:pPr>
      <w:r>
        <w:rPr>
          <w:rFonts w:hint="eastAsia"/>
          <w:color w:val="auto"/>
        </w:rPr>
        <w:t>市長等は、国民保護措置を実施するため、必要があると認めるときは、知事等に対し応援を求める。この場合、応援を求める理由、活動内容等を具体的に明らかにする。</w:t>
      </w:r>
    </w:p>
    <w:p w:rsidR="00CF75DD" w:rsidRDefault="00CF75DD">
      <w:pPr>
        <w:autoSpaceDE w:val="0"/>
        <w:autoSpaceDN w:val="0"/>
        <w:adjustRightInd/>
        <w:ind w:left="962" w:hanging="240"/>
        <w:rPr>
          <w:color w:val="auto"/>
        </w:rPr>
      </w:pPr>
    </w:p>
    <w:p w:rsidR="00CF75DD" w:rsidRDefault="00BA08BC">
      <w:pPr>
        <w:autoSpaceDE w:val="0"/>
        <w:autoSpaceDN w:val="0"/>
        <w:adjustRightInd/>
        <w:ind w:leftChars="301" w:left="722"/>
        <w:rPr>
          <w:color w:val="auto"/>
        </w:rPr>
      </w:pPr>
      <w:r>
        <w:rPr>
          <w:color w:val="auto"/>
        </w:rPr>
        <w:t xml:space="preserve">(3) </w:t>
      </w:r>
      <w:r>
        <w:rPr>
          <w:rFonts w:hint="eastAsia"/>
          <w:color w:val="auto"/>
        </w:rPr>
        <w:t>他の地方公共団体に対する事務の委託</w:t>
      </w:r>
    </w:p>
    <w:p w:rsidR="00CF75DD" w:rsidRDefault="00BA08BC">
      <w:pPr>
        <w:autoSpaceDE w:val="0"/>
        <w:autoSpaceDN w:val="0"/>
        <w:adjustRightInd/>
        <w:ind w:leftChars="400" w:left="1200" w:hangingChars="100" w:hanging="240"/>
        <w:rPr>
          <w:color w:val="auto"/>
        </w:rPr>
      </w:pPr>
      <w:r>
        <w:rPr>
          <w:rFonts w:hint="eastAsia"/>
          <w:color w:val="auto"/>
        </w:rPr>
        <w:t>ア　市が、国民保護措置の実施のため必要があると認めるときは、その事務又は市長等の権限に属する事務の一部を他の地方公共団体に委託する。</w:t>
      </w:r>
    </w:p>
    <w:p w:rsidR="00CF75DD" w:rsidRDefault="00BA08BC">
      <w:pPr>
        <w:autoSpaceDE w:val="0"/>
        <w:autoSpaceDN w:val="0"/>
        <w:adjustRightInd/>
        <w:ind w:leftChars="501" w:left="1202" w:firstLineChars="100" w:firstLine="240"/>
        <w:rPr>
          <w:color w:val="auto"/>
        </w:rPr>
      </w:pPr>
      <w:r>
        <w:rPr>
          <w:rFonts w:hint="eastAsia"/>
          <w:color w:val="auto"/>
        </w:rPr>
        <w:t>この場合、以下の事項を明らかにして委託を行う。</w:t>
      </w:r>
    </w:p>
    <w:p w:rsidR="00CF75DD" w:rsidRDefault="00BA08BC">
      <w:pPr>
        <w:autoSpaceDE w:val="0"/>
        <w:autoSpaceDN w:val="0"/>
        <w:adjustRightInd/>
        <w:spacing w:line="350" w:lineRule="exact"/>
        <w:ind w:leftChars="501" w:left="1202"/>
        <w:rPr>
          <w:color w:val="auto"/>
        </w:rPr>
      </w:pPr>
      <w:r>
        <w:rPr>
          <w:rFonts w:hint="eastAsia"/>
          <w:color w:val="auto"/>
        </w:rPr>
        <w:t>・委託事務の範囲並びに委託事務の管理及び執行の方法</w:t>
      </w:r>
    </w:p>
    <w:p w:rsidR="00CF75DD" w:rsidRDefault="00BA08BC">
      <w:pPr>
        <w:autoSpaceDE w:val="0"/>
        <w:autoSpaceDN w:val="0"/>
        <w:adjustRightInd/>
        <w:spacing w:line="350" w:lineRule="exact"/>
        <w:ind w:leftChars="501" w:left="1202"/>
        <w:rPr>
          <w:dstrike/>
          <w:color w:val="auto"/>
        </w:rPr>
      </w:pPr>
      <w:r>
        <w:rPr>
          <w:rFonts w:hint="eastAsia"/>
          <w:color w:val="auto"/>
        </w:rPr>
        <w:t>・委託事務に要する経費の支弁の方法</w:t>
      </w:r>
    </w:p>
    <w:p w:rsidR="00CF75DD" w:rsidRDefault="00BA08BC">
      <w:pPr>
        <w:autoSpaceDE w:val="0"/>
        <w:autoSpaceDN w:val="0"/>
        <w:adjustRightInd/>
        <w:spacing w:line="350" w:lineRule="exact"/>
        <w:ind w:leftChars="501" w:left="1202"/>
        <w:rPr>
          <w:color w:val="auto"/>
        </w:rPr>
      </w:pPr>
      <w:r>
        <w:rPr>
          <w:rFonts w:hint="eastAsia"/>
          <w:color w:val="auto"/>
        </w:rPr>
        <w:t>・その他必要な事項</w:t>
      </w:r>
    </w:p>
    <w:p w:rsidR="00CF75DD" w:rsidRDefault="00BA08BC">
      <w:pPr>
        <w:autoSpaceDE w:val="0"/>
        <w:autoSpaceDN w:val="0"/>
        <w:adjustRightInd/>
        <w:ind w:leftChars="401" w:left="1202" w:hangingChars="100" w:hanging="240"/>
        <w:rPr>
          <w:color w:val="auto"/>
        </w:rPr>
      </w:pPr>
      <w:r>
        <w:rPr>
          <w:rFonts w:hint="eastAsia"/>
          <w:color w:val="auto"/>
        </w:rPr>
        <w:t>イ</w:t>
      </w:r>
      <w:r>
        <w:rPr>
          <w:color w:val="auto"/>
        </w:rPr>
        <w:t xml:space="preserve">  </w:t>
      </w:r>
      <w:r>
        <w:rPr>
          <w:rFonts w:hint="eastAsia"/>
          <w:color w:val="auto"/>
        </w:rPr>
        <w:t>他の地方公共団体に対する事務の委託を行った場合、市は、上記事項を公示するとともに、県に届け出る。</w:t>
      </w:r>
    </w:p>
    <w:p w:rsidR="00CF75DD" w:rsidRDefault="00BA08BC">
      <w:pPr>
        <w:autoSpaceDE w:val="0"/>
        <w:autoSpaceDN w:val="0"/>
        <w:adjustRightInd/>
        <w:ind w:leftChars="501" w:left="1202" w:firstLineChars="100" w:firstLine="240"/>
        <w:rPr>
          <w:color w:val="auto"/>
        </w:rPr>
      </w:pPr>
      <w:r>
        <w:rPr>
          <w:rFonts w:hint="eastAsia"/>
          <w:color w:val="auto"/>
        </w:rPr>
        <w:t>また、事務の委託又は委託に係る事務の変更若しくは事務の廃止を行った場合は、市長はその内容を速やかに議会に報告する。</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81" w:name="_Toc473795919"/>
      <w:r>
        <w:rPr>
          <w:rFonts w:hint="eastAsia"/>
        </w:rPr>
        <w:t>５　指定行政機関の長等に対する職員の派遣要請</w:t>
      </w:r>
      <w:bookmarkEnd w:id="81"/>
    </w:p>
    <w:p w:rsidR="00CF75DD" w:rsidRDefault="00CF75DD">
      <w:pPr>
        <w:autoSpaceDE w:val="0"/>
        <w:autoSpaceDN w:val="0"/>
        <w:ind w:firstLineChars="100" w:firstLine="240"/>
        <w:rPr>
          <w:color w:val="auto"/>
        </w:rPr>
      </w:pPr>
    </w:p>
    <w:p w:rsidR="00CF75DD" w:rsidRDefault="00BA08BC">
      <w:pPr>
        <w:autoSpaceDE w:val="0"/>
        <w:autoSpaceDN w:val="0"/>
        <w:adjustRightInd/>
        <w:spacing w:line="350" w:lineRule="exact"/>
        <w:ind w:leftChars="300" w:left="960" w:hangingChars="100" w:hanging="240"/>
        <w:rPr>
          <w:color w:val="auto"/>
        </w:rPr>
      </w:pPr>
      <w:r>
        <w:rPr>
          <w:color w:val="auto"/>
        </w:rPr>
        <w:lastRenderedPageBreak/>
        <w:t xml:space="preserve">(1) </w:t>
      </w:r>
      <w:r>
        <w:rPr>
          <w:rFonts w:hint="eastAsia"/>
          <w:color w:val="auto"/>
        </w:rPr>
        <w:t>市長は、国民保護措置の実施のため必要があるときは、県を経由して指定行政機関の長若しくは指定地方行政機関の長又は特定指定公共機関（指定公共機関である特定独立行政法人をいう。）に対し、当該機関の職員の派遣の要請を行う。</w:t>
      </w:r>
    </w:p>
    <w:p w:rsidR="00CF75DD" w:rsidRDefault="00BA08BC">
      <w:pPr>
        <w:autoSpaceDE w:val="0"/>
        <w:autoSpaceDN w:val="0"/>
        <w:adjustRightInd/>
        <w:ind w:leftChars="201" w:left="962" w:hangingChars="200" w:hanging="480"/>
        <w:rPr>
          <w:color w:val="auto"/>
        </w:rPr>
      </w:pPr>
      <w:r>
        <w:rPr>
          <w:rFonts w:hint="eastAsia"/>
          <w:color w:val="auto"/>
        </w:rPr>
        <w:t xml:space="preserve">　</w:t>
      </w:r>
    </w:p>
    <w:p w:rsidR="00CF75DD" w:rsidRDefault="00BA08BC">
      <w:pPr>
        <w:autoSpaceDE w:val="0"/>
        <w:autoSpaceDN w:val="0"/>
        <w:adjustRightInd/>
        <w:ind w:leftChars="300" w:left="960" w:hangingChars="100" w:hanging="240"/>
        <w:rPr>
          <w:color w:val="auto"/>
        </w:rPr>
      </w:pPr>
      <w:r>
        <w:rPr>
          <w:color w:val="auto"/>
        </w:rPr>
        <w:t xml:space="preserve">(2) </w:t>
      </w:r>
      <w:r>
        <w:rPr>
          <w:rFonts w:hint="eastAsia"/>
          <w:color w:val="auto"/>
        </w:rPr>
        <w:t>市長は、当該要請等を行っても必要な職員の派遣が行われない場合などにおいて、国民保護措置の実施のため必要があるときは、県を経由して総務大臣に対し、</w:t>
      </w:r>
      <w:r>
        <w:rPr>
          <w:color w:val="auto"/>
        </w:rPr>
        <w:t>(1)</w:t>
      </w:r>
      <w:r>
        <w:rPr>
          <w:rFonts w:hint="eastAsia"/>
          <w:color w:val="auto"/>
        </w:rPr>
        <w:t>の職員の派遣について、あっせんを求める。</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82" w:name="_Toc473795920"/>
      <w:r>
        <w:rPr>
          <w:rFonts w:hint="eastAsia"/>
        </w:rPr>
        <w:t>６　市の行う応援等</w:t>
      </w:r>
      <w:bookmarkEnd w:id="82"/>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他の市町に対して行う応援等</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ア　市長は、他の市町長から応援の求めがあった場合には、求められた応援を実施することができない場合や、他の機関が実施する国民保護措置と競合する場合など、正当な理由のある場合を除き、必要な応援を行う。</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イ　市は、他の市町から国民保護措置に係る事務の委託を受けた場合、その内容を公示するとともに、知事に届け出る。</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また、市長は、速やかにその旨を議会に報告する。</w:t>
      </w:r>
    </w:p>
    <w:p w:rsidR="00CF75DD" w:rsidRDefault="00BA08BC">
      <w:pPr>
        <w:autoSpaceDE w:val="0"/>
        <w:autoSpaceDN w:val="0"/>
        <w:adjustRightInd/>
        <w:spacing w:line="350" w:lineRule="exact"/>
        <w:ind w:leftChars="301" w:left="722"/>
        <w:rPr>
          <w:color w:val="auto"/>
        </w:rPr>
      </w:pPr>
      <w:r>
        <w:rPr>
          <w:color w:val="auto"/>
        </w:rPr>
        <w:t>(</w:t>
      </w:r>
      <w:r>
        <w:rPr>
          <w:rFonts w:hint="eastAsia"/>
          <w:color w:val="auto"/>
        </w:rPr>
        <w:t>2</w:t>
      </w:r>
      <w:r>
        <w:rPr>
          <w:color w:val="auto"/>
        </w:rPr>
        <w:t xml:space="preserve">) </w:t>
      </w:r>
      <w:r>
        <w:rPr>
          <w:rFonts w:hint="eastAsia"/>
          <w:color w:val="auto"/>
        </w:rPr>
        <w:t>指定公共機関又は指定地方公共機関に対して行う応援</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長は、指定公共機関又は指定地方公共機関の行う国民保護措置の実施について労務、施設、設備又は物資の確保についての応援を求められた場合には、求められた応援に応ずるだけの余力がない場合など正当な理由のある場合を除き、必要な応援を行う。</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83" w:name="_Toc473795921"/>
      <w:r>
        <w:rPr>
          <w:rFonts w:hint="eastAsia"/>
        </w:rPr>
        <w:t>７　自主防災会に対する支援</w:t>
      </w:r>
      <w:bookmarkEnd w:id="83"/>
    </w:p>
    <w:p w:rsidR="00CF75DD" w:rsidRDefault="00BA08BC">
      <w:pPr>
        <w:autoSpaceDE w:val="0"/>
        <w:autoSpaceDN w:val="0"/>
        <w:adjustRightInd/>
        <w:ind w:left="722" w:firstLine="240"/>
        <w:rPr>
          <w:color w:val="auto"/>
        </w:rPr>
      </w:pPr>
      <w:r>
        <w:rPr>
          <w:rFonts w:hint="eastAsia"/>
          <w:color w:val="auto"/>
        </w:rPr>
        <w:t>市は、自主防災会により行われる警報の内容の伝達、避難住民の誘導等国民保護措置に資するための自発的な活動に対し、適切な情報や活動に係る資機材の提供等必要な支援を行う。</w:t>
      </w:r>
    </w:p>
    <w:p w:rsidR="00CF75DD" w:rsidRDefault="00CF75DD">
      <w:pPr>
        <w:autoSpaceDE w:val="0"/>
        <w:autoSpaceDN w:val="0"/>
        <w:adjustRightInd/>
        <w:spacing w:line="350" w:lineRule="exact"/>
        <w:ind w:left="240" w:firstLine="240"/>
        <w:rPr>
          <w:color w:val="auto"/>
        </w:rPr>
      </w:pPr>
    </w:p>
    <w:p w:rsidR="00CF75DD" w:rsidRDefault="00BA08BC">
      <w:pPr>
        <w:pStyle w:val="1"/>
        <w:ind w:leftChars="200" w:left="480"/>
      </w:pPr>
      <w:bookmarkStart w:id="84" w:name="_Toc473795922"/>
      <w:r>
        <w:rPr>
          <w:rFonts w:hint="eastAsia"/>
        </w:rPr>
        <w:t>８</w:t>
      </w:r>
      <w:r>
        <w:t xml:space="preserve"> </w:t>
      </w:r>
      <w:r>
        <w:rPr>
          <w:rFonts w:hint="eastAsia"/>
        </w:rPr>
        <w:t>ボランティア活動への支援等</w:t>
      </w:r>
      <w:bookmarkEnd w:id="84"/>
    </w:p>
    <w:p w:rsidR="00CF75DD" w:rsidRDefault="00BA08BC">
      <w:pPr>
        <w:autoSpaceDE w:val="0"/>
        <w:autoSpaceDN w:val="0"/>
        <w:adjustRightInd/>
        <w:spacing w:line="350" w:lineRule="exact"/>
        <w:ind w:leftChars="250" w:left="600" w:firstLineChars="100" w:firstLine="240"/>
        <w:rPr>
          <w:color w:val="auto"/>
        </w:rPr>
      </w:pPr>
      <w:r>
        <w:rPr>
          <w:rFonts w:hint="eastAsia"/>
          <w:color w:val="auto"/>
        </w:rPr>
        <w:t>市は、県と連携して、国民保護措置の実施においては、ボランティア関係団体等と相互に協力し、被災地又は避難先地域におけるニーズや活動状況の把握、ボランティアへの情報提供、ボランティアの受付・活動場所のあっせん及び配置調整等を行うための体制の確保等に努める。</w:t>
      </w:r>
    </w:p>
    <w:p w:rsidR="00CF75DD" w:rsidRDefault="00BA08BC">
      <w:pPr>
        <w:autoSpaceDE w:val="0"/>
        <w:autoSpaceDN w:val="0"/>
        <w:adjustRightInd/>
        <w:spacing w:line="350" w:lineRule="exact"/>
        <w:ind w:leftChars="250" w:left="600" w:firstLineChars="100" w:firstLine="240"/>
        <w:rPr>
          <w:color w:val="auto"/>
        </w:rPr>
      </w:pPr>
      <w:r>
        <w:rPr>
          <w:rFonts w:hint="eastAsia"/>
          <w:color w:val="auto"/>
        </w:rPr>
        <w:t>この場合において、ボランティア活動の安全の確保のため、被災地の状況などについて、適宜、情報提供する。</w:t>
      </w:r>
    </w:p>
    <w:p w:rsidR="00CF75DD" w:rsidRDefault="00CF75DD">
      <w:pPr>
        <w:autoSpaceDE w:val="0"/>
        <w:autoSpaceDN w:val="0"/>
        <w:adjustRightInd/>
        <w:spacing w:line="350" w:lineRule="exact"/>
        <w:ind w:left="722" w:firstLine="240"/>
        <w:rPr>
          <w:color w:val="auto"/>
        </w:rPr>
      </w:pPr>
    </w:p>
    <w:p w:rsidR="00CF75DD" w:rsidRDefault="00BA08BC">
      <w:pPr>
        <w:pStyle w:val="1"/>
        <w:ind w:leftChars="200" w:left="480"/>
      </w:pPr>
      <w:bookmarkStart w:id="85" w:name="_Toc473795923"/>
      <w:r>
        <w:rPr>
          <w:rFonts w:hint="eastAsia"/>
        </w:rPr>
        <w:t>９　住民への協力要請</w:t>
      </w:r>
      <w:bookmarkEnd w:id="85"/>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市は、国民保護措置を実施するに当たり、必要があると認めるときは、住民に対し、以下に掲げる援助について協力を要請する。</w:t>
      </w:r>
    </w:p>
    <w:p w:rsidR="00CF75DD" w:rsidRDefault="00BA08BC">
      <w:pPr>
        <w:autoSpaceDE w:val="0"/>
        <w:autoSpaceDN w:val="0"/>
        <w:adjustRightInd/>
        <w:spacing w:line="350" w:lineRule="exact"/>
        <w:ind w:leftChars="328" w:left="787" w:firstLineChars="100" w:firstLine="240"/>
        <w:rPr>
          <w:color w:val="auto"/>
        </w:rPr>
      </w:pPr>
      <w:r>
        <w:rPr>
          <w:rFonts w:hint="eastAsia"/>
          <w:color w:val="auto"/>
        </w:rPr>
        <w:t>この場合、その協力は、自発的な意思にゆだねられるものであって、その要請に当たって強制にわたらないように留意するとともに、協力者の安全確保に十分配慮</w:t>
      </w:r>
      <w:r>
        <w:rPr>
          <w:rFonts w:hint="eastAsia"/>
          <w:color w:val="auto"/>
        </w:rPr>
        <w:lastRenderedPageBreak/>
        <w:t>する。</w:t>
      </w:r>
    </w:p>
    <w:p w:rsidR="00CF75DD" w:rsidRDefault="00BA08BC">
      <w:pPr>
        <w:autoSpaceDE w:val="0"/>
        <w:autoSpaceDN w:val="0"/>
        <w:adjustRightInd/>
        <w:spacing w:line="350" w:lineRule="exact"/>
        <w:ind w:firstLineChars="300" w:firstLine="720"/>
        <w:rPr>
          <w:color w:val="auto"/>
        </w:rPr>
      </w:pPr>
      <w:r>
        <w:rPr>
          <w:color w:val="auto"/>
        </w:rPr>
        <w:t>(1)</w:t>
      </w:r>
      <w:r>
        <w:rPr>
          <w:rFonts w:hint="eastAsia"/>
          <w:color w:val="auto"/>
        </w:rPr>
        <w:t xml:space="preserve"> 避難住民の誘導に必要な援助</w:t>
      </w:r>
    </w:p>
    <w:p w:rsidR="00CF75DD" w:rsidRDefault="00BA08BC">
      <w:pPr>
        <w:autoSpaceDE w:val="0"/>
        <w:autoSpaceDN w:val="0"/>
        <w:adjustRightInd/>
        <w:spacing w:line="350" w:lineRule="exact"/>
        <w:ind w:leftChars="300" w:left="960" w:hangingChars="100" w:hanging="240"/>
        <w:rPr>
          <w:color w:val="auto"/>
        </w:rPr>
      </w:pPr>
      <w:r>
        <w:rPr>
          <w:rFonts w:hint="eastAsia"/>
          <w:color w:val="auto"/>
        </w:rPr>
        <w:t xml:space="preserve">    避難住民を誘導する市の職員、消防吏員又は消防団員は、必要があると認めるときは、避難住民その他の者に対し、避難住民の誘導に必要な援助について協力を要請する。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協力を要請する内容は、住民避難の誘導、移動中における食品等の配布、高齢</w:t>
      </w:r>
    </w:p>
    <w:p w:rsidR="00CF75DD" w:rsidRDefault="00BA08BC">
      <w:pPr>
        <w:autoSpaceDE w:val="0"/>
        <w:autoSpaceDN w:val="0"/>
        <w:adjustRightInd/>
        <w:spacing w:line="350" w:lineRule="exact"/>
        <w:ind w:firstLineChars="400" w:firstLine="960"/>
        <w:rPr>
          <w:color w:val="auto"/>
        </w:rPr>
      </w:pPr>
      <w:r>
        <w:rPr>
          <w:rFonts w:hint="eastAsia"/>
          <w:color w:val="auto"/>
        </w:rPr>
        <w:t>者、障害のある人等自ら避難することが困難な者の避難の介助等とする。</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leftChars="300" w:left="720"/>
        <w:rPr>
          <w:color w:val="auto"/>
        </w:rPr>
      </w:pPr>
      <w:r>
        <w:rPr>
          <w:rFonts w:hint="eastAsia"/>
          <w:color w:val="auto"/>
        </w:rPr>
        <w:t>(2) 避難住民等の救援に必要な援助</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知事から救援の実施に関する事務の委任の通知を受け公示がなされたときは、市長及び市の職員並びに消防長及び消防団長は、必要があると認めるときは、救援を必要とする避難住民等及びその近隣の者に対し、救援に必要な援助について協力を要請す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協力を要請する内容は、避難所における食品、生活必需品の配布等とする。</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leftChars="300" w:left="960" w:hangingChars="100" w:hanging="240"/>
        <w:rPr>
          <w:color w:val="auto"/>
        </w:rPr>
      </w:pPr>
      <w:r>
        <w:rPr>
          <w:rFonts w:hint="eastAsia"/>
          <w:color w:val="auto"/>
        </w:rPr>
        <w:t xml:space="preserve">(3) </w:t>
      </w:r>
      <w:r>
        <w:rPr>
          <w:rFonts w:hint="eastAsia"/>
          <w:color w:val="auto"/>
          <w:spacing w:val="-4"/>
        </w:rPr>
        <w:t>消火、負傷者の搬送、被災者の救助その他の武力攻撃災害への対処に関する措</w:t>
      </w:r>
      <w:r>
        <w:rPr>
          <w:rFonts w:hint="eastAsia"/>
          <w:color w:val="auto"/>
        </w:rPr>
        <w:t>置の実施に必要な援助</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若しくは消防吏員その他の市の職員は、武力攻撃災害が発生し、又はまさに発生しようとしている場合において、消火、負傷者の搬送、被災者の救助その他の武力攻撃災害への対処に関する措置を講ずるため緊急の必要があると認めるときは、住民に対し、その実施に必要な援助について協力を要請する。</w:t>
      </w:r>
    </w:p>
    <w:p w:rsidR="00CF75DD" w:rsidRDefault="00CF75DD">
      <w:pPr>
        <w:autoSpaceDE w:val="0"/>
        <w:autoSpaceDN w:val="0"/>
        <w:adjustRightInd/>
        <w:spacing w:line="350" w:lineRule="exact"/>
        <w:ind w:left="960" w:hangingChars="400" w:hanging="960"/>
        <w:rPr>
          <w:color w:val="auto"/>
        </w:rPr>
      </w:pPr>
    </w:p>
    <w:p w:rsidR="00CF75DD" w:rsidRDefault="00BA08BC">
      <w:pPr>
        <w:autoSpaceDE w:val="0"/>
        <w:autoSpaceDN w:val="0"/>
        <w:adjustRightInd/>
        <w:spacing w:line="350" w:lineRule="exact"/>
        <w:ind w:leftChars="300" w:left="960" w:hangingChars="100" w:hanging="240"/>
        <w:rPr>
          <w:color w:val="auto"/>
        </w:rPr>
      </w:pPr>
      <w:r>
        <w:rPr>
          <w:rFonts w:hint="eastAsia"/>
          <w:color w:val="auto"/>
        </w:rPr>
        <w:t>(4) 保健衛生の確保の実施に必要な援助</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又は市の職員は、武力攻撃災害の発生により住民の健康の保持又は環境衛生の確保に関する措置を講ずるため緊急の必要があると認めるときは、住民に対し、その実施に必要な援助について協力を要請す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協力を要請する内容は、健康診断、感染症の動向調査、水道水の水質検査及び防疫活動の実施の補助等とする。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86" w:name="_Toc473795924"/>
      <w:r>
        <w:rPr>
          <w:rFonts w:hint="eastAsia"/>
          <w:sz w:val="30"/>
        </w:rPr>
        <w:lastRenderedPageBreak/>
        <w:t>第４章　警報及び避難の指示等</w:t>
      </w:r>
      <w:bookmarkEnd w:id="86"/>
    </w:p>
    <w:p w:rsidR="00CF75DD" w:rsidRDefault="00CF75DD">
      <w:pPr>
        <w:autoSpaceDE w:val="0"/>
        <w:autoSpaceDN w:val="0"/>
        <w:adjustRightInd/>
        <w:spacing w:line="350" w:lineRule="exact"/>
        <w:ind w:left="240"/>
        <w:rPr>
          <w:rFonts w:eastAsia="ＭＳ ゴシック"/>
          <w:color w:val="auto"/>
          <w:sz w:val="28"/>
        </w:rPr>
      </w:pPr>
    </w:p>
    <w:p w:rsidR="00CF75DD" w:rsidRDefault="00BA08BC">
      <w:pPr>
        <w:pStyle w:val="1"/>
        <w:ind w:leftChars="100" w:left="240"/>
        <w:rPr>
          <w:sz w:val="28"/>
        </w:rPr>
      </w:pPr>
      <w:bookmarkStart w:id="87" w:name="_Toc473795925"/>
      <w:r>
        <w:rPr>
          <w:rFonts w:hint="eastAsia"/>
          <w:sz w:val="28"/>
        </w:rPr>
        <w:t>第１　警報の伝達等</w:t>
      </w:r>
      <w:bookmarkEnd w:id="87"/>
    </w:p>
    <w:p w:rsidR="00CF75DD" w:rsidRDefault="00CF75DD">
      <w:pPr>
        <w:autoSpaceDE w:val="0"/>
        <w:autoSpaceDN w:val="0"/>
        <w:rPr>
          <w:color w:val="auto"/>
        </w:rPr>
      </w:pPr>
    </w:p>
    <w:p w:rsidR="00CF75DD" w:rsidRDefault="00BA08BC">
      <w:pPr>
        <w:pStyle w:val="1"/>
        <w:ind w:leftChars="200" w:left="480"/>
      </w:pPr>
      <w:bookmarkStart w:id="88" w:name="_Toc473795926"/>
      <w:r>
        <w:rPr>
          <w:rFonts w:hint="eastAsia"/>
        </w:rPr>
        <w:t>１　警報の内容の伝達</w:t>
      </w:r>
      <w:bookmarkEnd w:id="88"/>
    </w:p>
    <w:p w:rsidR="00CF75DD" w:rsidRDefault="00CF75DD">
      <w:pPr>
        <w:tabs>
          <w:tab w:val="left" w:pos="900"/>
        </w:tabs>
        <w:autoSpaceDE w:val="0"/>
        <w:autoSpaceDN w:val="0"/>
        <w:adjustRightInd/>
        <w:rPr>
          <w:color w:val="auto"/>
        </w:rPr>
      </w:pPr>
    </w:p>
    <w:p w:rsidR="00CF75DD" w:rsidRDefault="00BA08BC">
      <w:pPr>
        <w:tabs>
          <w:tab w:val="left" w:pos="900"/>
        </w:tabs>
        <w:autoSpaceDE w:val="0"/>
        <w:autoSpaceDN w:val="0"/>
        <w:adjustRightInd/>
        <w:ind w:firstLineChars="300" w:firstLine="720"/>
        <w:rPr>
          <w:color w:val="auto"/>
        </w:rPr>
      </w:pPr>
      <w:r>
        <w:rPr>
          <w:rFonts w:hint="eastAsia"/>
          <w:color w:val="auto"/>
        </w:rPr>
        <w:t>(1) 警報の内容の伝達</w:t>
      </w:r>
    </w:p>
    <w:p w:rsidR="00CF75DD" w:rsidRDefault="00BA08BC">
      <w:pPr>
        <w:tabs>
          <w:tab w:val="left" w:pos="900"/>
        </w:tabs>
        <w:autoSpaceDE w:val="0"/>
        <w:autoSpaceDN w:val="0"/>
        <w:adjustRightInd/>
        <w:ind w:leftChars="401" w:left="962"/>
        <w:rPr>
          <w:color w:val="auto"/>
        </w:rPr>
      </w:pPr>
      <w:r>
        <w:rPr>
          <w:rFonts w:hint="eastAsia"/>
          <w:color w:val="auto"/>
        </w:rPr>
        <w:t xml:space="preserve">　市長は、知事から警報の内容の通知を受けたときは、市国民保護計画であらかじめ定められた伝達方法（伝達先、手段、伝達順位）により、速やかに住民及び関係のある公私の団体（自治会等）に警報の内容を伝達する。</w:t>
      </w:r>
    </w:p>
    <w:p w:rsidR="00CF75DD" w:rsidRDefault="00CF75DD">
      <w:pPr>
        <w:tabs>
          <w:tab w:val="left" w:pos="900"/>
        </w:tabs>
        <w:autoSpaceDE w:val="0"/>
        <w:autoSpaceDN w:val="0"/>
        <w:adjustRightInd/>
        <w:ind w:left="962" w:firstLine="240"/>
        <w:rPr>
          <w:color w:val="auto"/>
        </w:rPr>
      </w:pPr>
    </w:p>
    <w:p w:rsidR="00CF75DD" w:rsidRDefault="00BA08BC">
      <w:pPr>
        <w:autoSpaceDE w:val="0"/>
        <w:autoSpaceDN w:val="0"/>
        <w:adjustRightInd/>
        <w:ind w:firstLineChars="300" w:firstLine="720"/>
        <w:rPr>
          <w:color w:val="auto"/>
        </w:rPr>
      </w:pPr>
      <w:r>
        <w:rPr>
          <w:rFonts w:hint="eastAsia"/>
          <w:color w:val="auto"/>
        </w:rPr>
        <w:t>(2) 警報の内容の通知</w:t>
      </w:r>
    </w:p>
    <w:p w:rsidR="00CF75DD" w:rsidRDefault="00BA08BC">
      <w:pPr>
        <w:autoSpaceDE w:val="0"/>
        <w:autoSpaceDN w:val="0"/>
        <w:adjustRightInd/>
        <w:ind w:leftChars="400" w:left="1200" w:hangingChars="100" w:hanging="240"/>
        <w:rPr>
          <w:color w:val="auto"/>
        </w:rPr>
      </w:pPr>
      <w:r>
        <w:rPr>
          <w:rFonts w:hint="eastAsia"/>
          <w:color w:val="auto"/>
        </w:rPr>
        <w:t>ア　市長は、当市の他の執行機関その他の関係機関（教育委員会、市立病院など）に対し、警報の内容を通知する。</w:t>
      </w:r>
    </w:p>
    <w:p w:rsidR="00CF75DD" w:rsidRDefault="00CF75DD">
      <w:pPr>
        <w:autoSpaceDE w:val="0"/>
        <w:autoSpaceDN w:val="0"/>
        <w:adjustRightInd/>
        <w:rPr>
          <w:color w:val="auto"/>
        </w:rPr>
      </w:pPr>
    </w:p>
    <w:p w:rsidR="00CF75DD" w:rsidRDefault="00BA08BC">
      <w:pPr>
        <w:autoSpaceDE w:val="0"/>
        <w:autoSpaceDN w:val="0"/>
        <w:adjustRightInd/>
        <w:ind w:leftChars="416" w:left="1238" w:hangingChars="100" w:hanging="240"/>
        <w:rPr>
          <w:color w:val="auto"/>
        </w:rPr>
      </w:pPr>
      <w:r>
        <w:rPr>
          <w:rFonts w:hint="eastAsia"/>
          <w:color w:val="auto"/>
        </w:rPr>
        <w:t>イ</w:t>
      </w:r>
      <w:r>
        <w:rPr>
          <w:color w:val="auto"/>
        </w:rPr>
        <w:t xml:space="preserve">  </w:t>
      </w:r>
      <w:r>
        <w:rPr>
          <w:rFonts w:hint="eastAsia"/>
          <w:color w:val="auto"/>
        </w:rPr>
        <w:t>市は、警報が発令された旨の報道発表については速やかに行うとともに、市のホームページ（</w:t>
      </w:r>
      <w:r>
        <w:rPr>
          <w:color w:val="auto"/>
        </w:rPr>
        <w:t>http</w:t>
      </w:r>
      <w:r>
        <w:rPr>
          <w:rFonts w:hint="eastAsia"/>
          <w:color w:val="auto"/>
        </w:rPr>
        <w:t>：</w:t>
      </w:r>
      <w:r>
        <w:rPr>
          <w:color w:val="auto"/>
        </w:rPr>
        <w:t>//</w:t>
      </w:r>
      <w:r>
        <w:rPr>
          <w:rFonts w:hint="eastAsia"/>
          <w:color w:val="auto"/>
        </w:rPr>
        <w:t>www.city.kikugawa.shizuoka.jp/）に警報の内容を掲載する。</w:t>
      </w:r>
    </w:p>
    <w:p w:rsidR="00CF75DD" w:rsidRDefault="00BA08BC">
      <w:pPr>
        <w:autoSpaceDE w:val="0"/>
        <w:autoSpaceDN w:val="0"/>
        <w:adjustRightInd/>
        <w:spacing w:line="350" w:lineRule="exact"/>
        <w:rPr>
          <w:color w:val="auto"/>
        </w:rPr>
      </w:pPr>
      <w:r>
        <w:rPr>
          <w:color w:val="auto"/>
        </w:rPr>
        <w:t xml:space="preserve"> </w:t>
      </w:r>
    </w:p>
    <w:p w:rsidR="00CF75DD" w:rsidRDefault="00BA08BC">
      <w:pPr>
        <w:pStyle w:val="1"/>
        <w:ind w:leftChars="200" w:left="480"/>
      </w:pPr>
      <w:bookmarkStart w:id="89" w:name="_Toc473795927"/>
      <w:r>
        <w:rPr>
          <w:rFonts w:hint="eastAsia"/>
        </w:rPr>
        <w:t>２　警報の内容の伝達方法</w:t>
      </w:r>
      <w:bookmarkEnd w:id="89"/>
    </w:p>
    <w:p w:rsidR="00CF75DD" w:rsidRDefault="00CF75DD">
      <w:pPr>
        <w:autoSpaceDE w:val="0"/>
        <w:autoSpaceDN w:val="0"/>
        <w:adjustRightInd/>
        <w:ind w:left="722" w:hanging="240"/>
        <w:rPr>
          <w:color w:val="auto"/>
        </w:rPr>
      </w:pPr>
    </w:p>
    <w:p w:rsidR="00CF75DD" w:rsidRPr="00C60338" w:rsidRDefault="00BA08BC">
      <w:pPr>
        <w:autoSpaceDE w:val="0"/>
        <w:autoSpaceDN w:val="0"/>
        <w:adjustRightInd/>
        <w:spacing w:line="350" w:lineRule="exact"/>
        <w:ind w:leftChars="301" w:left="962" w:hangingChars="100" w:hanging="240"/>
        <w:rPr>
          <w:color w:val="auto"/>
        </w:rPr>
      </w:pPr>
      <w:r>
        <w:rPr>
          <w:color w:val="auto"/>
        </w:rPr>
        <w:t>(1)</w:t>
      </w:r>
      <w:r>
        <w:rPr>
          <w:rFonts w:hint="eastAsia"/>
          <w:color w:val="auto"/>
        </w:rPr>
        <w:t xml:space="preserve"> 警報の</w:t>
      </w:r>
      <w:r w:rsidRPr="00C60338">
        <w:rPr>
          <w:rFonts w:hint="eastAsia"/>
          <w:color w:val="auto"/>
        </w:rPr>
        <w:t>内容は、緊急情報ネットワークシステム（</w:t>
      </w:r>
      <w:r w:rsidRPr="00C60338">
        <w:rPr>
          <w:color w:val="auto"/>
        </w:rPr>
        <w:t>Em-net）、全国瞬時警報システム（J-ALERT）等を活用し、地方公共団体に伝達される。市長は、全国瞬時警報システム（J-ALERT）と連携している情報伝達手段</w:t>
      </w:r>
      <w:r w:rsidRPr="00C60338">
        <w:rPr>
          <w:rFonts w:hint="eastAsia"/>
          <w:color w:val="auto"/>
        </w:rPr>
        <w:t>等により、原則として以下の要領により情報を伝達する。</w:t>
      </w:r>
    </w:p>
    <w:p w:rsidR="00CF75DD" w:rsidRDefault="00CF75DD">
      <w:pPr>
        <w:autoSpaceDE w:val="0"/>
        <w:autoSpaceDN w:val="0"/>
        <w:adjustRightInd/>
        <w:spacing w:line="350" w:lineRule="exact"/>
        <w:ind w:leftChars="301" w:left="722"/>
        <w:rPr>
          <w:color w:val="auto"/>
        </w:rPr>
      </w:pPr>
    </w:p>
    <w:p w:rsidR="00CF75DD" w:rsidRDefault="00BA08BC">
      <w:pPr>
        <w:tabs>
          <w:tab w:val="left" w:pos="1440"/>
        </w:tabs>
        <w:autoSpaceDE w:val="0"/>
        <w:autoSpaceDN w:val="0"/>
        <w:adjustRightInd/>
        <w:spacing w:line="350" w:lineRule="exact"/>
        <w:ind w:leftChars="401" w:left="1202" w:hangingChars="100" w:hanging="240"/>
        <w:rPr>
          <w:color w:val="auto"/>
        </w:rPr>
      </w:pPr>
      <w:r>
        <w:rPr>
          <w:rFonts w:hint="eastAsia"/>
          <w:color w:val="auto"/>
        </w:rPr>
        <w:t>ア　「武力攻撃が迫り、又は現に武力攻撃が発生したと認められる地域」に</w:t>
      </w:r>
      <w:r>
        <w:rPr>
          <w:rFonts w:hint="eastAsia"/>
          <w:color w:val="000000" w:themeColor="text1"/>
        </w:rPr>
        <w:t>当</w:t>
      </w:r>
      <w:r>
        <w:rPr>
          <w:rFonts w:hint="eastAsia"/>
          <w:color w:val="auto"/>
        </w:rPr>
        <w:t>市が含まれる場合</w:t>
      </w:r>
    </w:p>
    <w:p w:rsidR="00CF75DD" w:rsidRDefault="00BA08BC">
      <w:pPr>
        <w:tabs>
          <w:tab w:val="left" w:pos="1260"/>
        </w:tabs>
        <w:autoSpaceDE w:val="0"/>
        <w:autoSpaceDN w:val="0"/>
        <w:adjustRightInd/>
        <w:spacing w:line="350" w:lineRule="exact"/>
        <w:ind w:leftChars="500" w:left="1200" w:firstLineChars="100" w:firstLine="240"/>
        <w:rPr>
          <w:color w:val="auto"/>
        </w:rPr>
      </w:pPr>
      <w:r>
        <w:rPr>
          <w:rFonts w:hint="eastAsia"/>
          <w:color w:val="auto"/>
        </w:rPr>
        <w:t>同報系防災行政無線により国が定めたサイレン音を最大音量で吹鳴して住民に注意喚起するとともに、武力攻撃事態等において警報が発令された事実等を周知するものとする。</w:t>
      </w:r>
    </w:p>
    <w:p w:rsidR="00CF75DD" w:rsidRDefault="00BA08BC">
      <w:pPr>
        <w:tabs>
          <w:tab w:val="left" w:pos="1440"/>
        </w:tabs>
        <w:autoSpaceDE w:val="0"/>
        <w:autoSpaceDN w:val="0"/>
        <w:adjustRightInd/>
        <w:spacing w:line="350" w:lineRule="exact"/>
        <w:ind w:leftChars="401" w:left="1202" w:hangingChars="100" w:hanging="240"/>
        <w:rPr>
          <w:color w:val="auto"/>
        </w:rPr>
      </w:pPr>
      <w:r>
        <w:rPr>
          <w:rFonts w:hint="eastAsia"/>
          <w:color w:val="auto"/>
        </w:rPr>
        <w:t>イ　「武力攻撃が迫り、又は現に武力攻撃が発生したと認められる地域」に</w:t>
      </w:r>
      <w:r>
        <w:rPr>
          <w:rFonts w:hint="eastAsia"/>
          <w:color w:val="000000" w:themeColor="text1"/>
        </w:rPr>
        <w:t>当</w:t>
      </w:r>
      <w:r>
        <w:rPr>
          <w:rFonts w:hint="eastAsia"/>
          <w:color w:val="auto"/>
        </w:rPr>
        <w:t>市が含まれない場合</w:t>
      </w:r>
    </w:p>
    <w:p w:rsidR="00CF75DD" w:rsidRDefault="00BA08BC">
      <w:pPr>
        <w:tabs>
          <w:tab w:val="left" w:pos="1260"/>
        </w:tabs>
        <w:autoSpaceDE w:val="0"/>
        <w:autoSpaceDN w:val="0"/>
        <w:adjustRightInd/>
        <w:spacing w:line="350" w:lineRule="exact"/>
        <w:ind w:leftChars="500" w:left="1200" w:firstLineChars="100" w:firstLine="240"/>
        <w:rPr>
          <w:color w:val="auto"/>
        </w:rPr>
      </w:pPr>
      <w:r>
        <w:rPr>
          <w:rFonts w:hint="eastAsia"/>
          <w:color w:val="auto"/>
        </w:rPr>
        <w:t>原則として、サイレン音は使用せず、同報系防災行政無線やホームページへの掲載等の手段により、周知を図るものとする。</w:t>
      </w:r>
    </w:p>
    <w:p w:rsidR="00CF75DD" w:rsidRPr="00C60338" w:rsidRDefault="00BA08BC">
      <w:pPr>
        <w:tabs>
          <w:tab w:val="left" w:pos="1260"/>
        </w:tabs>
        <w:autoSpaceDE w:val="0"/>
        <w:autoSpaceDN w:val="0"/>
        <w:adjustRightInd/>
        <w:spacing w:line="350" w:lineRule="exact"/>
        <w:ind w:leftChars="400" w:left="1200" w:hangingChars="100" w:hanging="240"/>
        <w:rPr>
          <w:color w:val="auto"/>
        </w:rPr>
      </w:pPr>
      <w:r w:rsidRPr="00C60338">
        <w:rPr>
          <w:rFonts w:hint="eastAsia"/>
          <w:color w:val="auto"/>
        </w:rPr>
        <w:t>※</w:t>
      </w:r>
      <w:r w:rsidRPr="00C60338">
        <w:rPr>
          <w:color w:val="auto"/>
        </w:rPr>
        <w:t xml:space="preserve"> 全国瞬時警報システム（J-ALERT）によって情報が伝達されなかった場合においては、緊急情報ネットワークシステム（Em-net）によって伝達された情報をホームページ等に掲載する等により、周知を図る。</w:t>
      </w:r>
    </w:p>
    <w:p w:rsidR="00CF75DD" w:rsidRDefault="00CF75DD">
      <w:pPr>
        <w:tabs>
          <w:tab w:val="left" w:pos="1080"/>
        </w:tabs>
        <w:autoSpaceDE w:val="0"/>
        <w:autoSpaceDN w:val="0"/>
        <w:adjustRightInd/>
        <w:ind w:left="962" w:hanging="240"/>
        <w:rPr>
          <w:color w:val="FF0000"/>
        </w:rPr>
      </w:pPr>
    </w:p>
    <w:p w:rsidR="00CF75DD" w:rsidRDefault="00BA08BC">
      <w:pPr>
        <w:tabs>
          <w:tab w:val="left" w:pos="1080"/>
          <w:tab w:val="left" w:pos="1200"/>
        </w:tabs>
        <w:autoSpaceDE w:val="0"/>
        <w:autoSpaceDN w:val="0"/>
        <w:adjustRightInd/>
        <w:ind w:leftChars="300" w:left="960" w:hangingChars="100" w:hanging="240"/>
        <w:rPr>
          <w:color w:val="auto"/>
        </w:rPr>
      </w:pPr>
      <w:r>
        <w:rPr>
          <w:color w:val="auto"/>
        </w:rPr>
        <w:t>(2)</w:t>
      </w:r>
      <w:r>
        <w:rPr>
          <w:rFonts w:hint="eastAsia"/>
          <w:color w:val="auto"/>
        </w:rPr>
        <w:t xml:space="preserve"> 市は、消防機関と連携し、あるいは自主防災組織等の自発的な協力を得ることなどにより、各世帯等に警報の内容を伝達することができるよう、体制の整備に</w:t>
      </w:r>
      <w:r>
        <w:rPr>
          <w:rFonts w:hint="eastAsia"/>
          <w:color w:val="auto"/>
        </w:rPr>
        <w:lastRenderedPageBreak/>
        <w:t>努める。</w:t>
      </w:r>
    </w:p>
    <w:p w:rsidR="00CF75DD" w:rsidRDefault="00BA08BC">
      <w:pPr>
        <w:tabs>
          <w:tab w:val="left" w:pos="1080"/>
        </w:tabs>
        <w:autoSpaceDE w:val="0"/>
        <w:autoSpaceDN w:val="0"/>
        <w:adjustRightInd/>
        <w:ind w:leftChars="400" w:left="960" w:firstLineChars="100" w:firstLine="240"/>
        <w:rPr>
          <w:color w:val="auto"/>
        </w:rPr>
      </w:pPr>
      <w:r>
        <w:rPr>
          <w:rFonts w:hint="eastAsia"/>
          <w:color w:val="auto"/>
        </w:rPr>
        <w:t>この場合において、消防本部は保有する車両・装備を有効に活用し、巡回等による伝達を行うとともに、消防団は、自主防災組織、自治会</w:t>
      </w:r>
      <w:r w:rsidRPr="00C60338">
        <w:rPr>
          <w:rFonts w:hint="eastAsia"/>
          <w:color w:val="auto"/>
        </w:rPr>
        <w:t>や避難行動要支援者</w:t>
      </w:r>
      <w:r>
        <w:rPr>
          <w:rFonts w:hint="eastAsia"/>
          <w:color w:val="auto"/>
        </w:rPr>
        <w:t>等への個別の伝達を行うなど、それぞれの特性を活かした効率的な伝達が行なわれるように配慮する。</w:t>
      </w:r>
    </w:p>
    <w:p w:rsidR="00CF75DD" w:rsidRDefault="00BA08BC">
      <w:pPr>
        <w:tabs>
          <w:tab w:val="left" w:pos="1080"/>
        </w:tabs>
        <w:autoSpaceDE w:val="0"/>
        <w:autoSpaceDN w:val="0"/>
        <w:adjustRightInd/>
        <w:ind w:leftChars="400" w:left="960" w:firstLineChars="100" w:firstLine="240"/>
        <w:rPr>
          <w:color w:val="auto"/>
        </w:rPr>
      </w:pPr>
      <w:r>
        <w:rPr>
          <w:rFonts w:hint="eastAsia"/>
          <w:color w:val="auto"/>
        </w:rPr>
        <w:t>また、市は、県警察の交番、駐在所、パトカー等の勤務員による拡声機や標示を活用した警報の内容の伝達が的確かつ迅速に行われるよう、県警察と緊密な連携を図る。</w:t>
      </w:r>
    </w:p>
    <w:p w:rsidR="00CF75DD" w:rsidRPr="00C60338" w:rsidRDefault="00BA08BC">
      <w:pPr>
        <w:tabs>
          <w:tab w:val="left" w:pos="1080"/>
        </w:tabs>
        <w:autoSpaceDE w:val="0"/>
        <w:autoSpaceDN w:val="0"/>
        <w:adjustRightInd/>
        <w:ind w:leftChars="300" w:left="960" w:hangingChars="100" w:hanging="240"/>
        <w:rPr>
          <w:color w:val="auto"/>
        </w:rPr>
      </w:pPr>
      <w:r>
        <w:rPr>
          <w:color w:val="auto"/>
        </w:rPr>
        <w:t xml:space="preserve">(3) </w:t>
      </w:r>
      <w:r>
        <w:rPr>
          <w:rFonts w:hint="eastAsia"/>
          <w:color w:val="auto"/>
        </w:rPr>
        <w:t>警報の内容の伝達においては、特に、高齢者、障害</w:t>
      </w:r>
      <w:r w:rsidRPr="00C60338">
        <w:rPr>
          <w:rFonts w:hint="eastAsia"/>
          <w:color w:val="auto"/>
        </w:rPr>
        <w:t>のある人、外国人等に対する伝達に配慮するものとし、具体的には、避難行動要支援者について、防災・福祉部局との連携の下で、避難行動要支援者名簿を活用するなど、避難行動要支援者に迅速に正しい情報が伝達され、避難などに備えられるような体制の整備に努める。</w:t>
      </w:r>
    </w:p>
    <w:p w:rsidR="00CF75DD" w:rsidRDefault="00BA08BC">
      <w:pPr>
        <w:tabs>
          <w:tab w:val="left" w:pos="720"/>
          <w:tab w:val="left" w:pos="1200"/>
        </w:tabs>
        <w:autoSpaceDE w:val="0"/>
        <w:autoSpaceDN w:val="0"/>
        <w:adjustRightInd/>
        <w:spacing w:line="350" w:lineRule="exact"/>
        <w:ind w:leftChars="300" w:left="960" w:hangingChars="100" w:hanging="240"/>
        <w:rPr>
          <w:color w:val="auto"/>
        </w:rPr>
      </w:pPr>
      <w:r>
        <w:rPr>
          <w:color w:val="auto"/>
        </w:rPr>
        <w:t>(</w:t>
      </w:r>
      <w:r>
        <w:rPr>
          <w:rFonts w:hint="eastAsia"/>
          <w:color w:val="auto"/>
        </w:rPr>
        <w:t>4</w:t>
      </w:r>
      <w:r>
        <w:rPr>
          <w:color w:val="auto"/>
        </w:rPr>
        <w:t xml:space="preserve">) </w:t>
      </w:r>
      <w:r>
        <w:rPr>
          <w:rFonts w:hint="eastAsia"/>
          <w:color w:val="auto"/>
        </w:rPr>
        <w:t>警報の解除の伝達については、原則として、サイレン音は使用せず、同報系防災行政無線やホームページへの掲載等の手段により、周知するものとする。</w:t>
      </w:r>
    </w:p>
    <w:p w:rsidR="00CF75DD" w:rsidRDefault="00CF75DD">
      <w:pPr>
        <w:autoSpaceDE w:val="0"/>
        <w:autoSpaceDN w:val="0"/>
        <w:adjustRightInd/>
        <w:spacing w:line="350" w:lineRule="exact"/>
        <w:ind w:firstLineChars="200" w:firstLine="480"/>
        <w:rPr>
          <w:color w:val="auto"/>
        </w:rPr>
      </w:pPr>
    </w:p>
    <w:p w:rsidR="00CF75DD" w:rsidRDefault="00BA08BC">
      <w:pPr>
        <w:pStyle w:val="1"/>
        <w:ind w:leftChars="200" w:left="480"/>
        <w:rPr>
          <w:dstrike/>
        </w:rPr>
      </w:pPr>
      <w:bookmarkStart w:id="90" w:name="_Toc473795928"/>
      <w:r>
        <w:rPr>
          <w:rFonts w:hint="eastAsia"/>
        </w:rPr>
        <w:t>３　関係機関への警報の流れ</w:t>
      </w:r>
      <w:bookmarkEnd w:id="90"/>
    </w:p>
    <w:p w:rsidR="00CF75DD" w:rsidRDefault="00C65AF0">
      <w:pPr>
        <w:autoSpaceDE w:val="0"/>
        <w:autoSpaceDN w:val="0"/>
        <w:adjustRightInd/>
        <w:spacing w:line="350" w:lineRule="exact"/>
        <w:rPr>
          <w:color w:val="auto"/>
        </w:rPr>
      </w:pPr>
      <w:r>
        <w:rPr>
          <w:color w:val="auto"/>
        </w:rPr>
        <w:object w:dxaOrig="1440" w:dyaOrig="1440" w14:anchorId="297961EE">
          <v:shape id="_x0000_s2052" type="#_x0000_t75" style="position:absolute;left:0;text-align:left;margin-left:35.35pt;margin-top:1.95pt;width:492.05pt;height:381.6pt;z-index:530;mso-wrap-distance-left:5.65pt;mso-wrap-distance-right:5.65pt;mso-position-horizontal-relative:text;mso-position-vertical-relative:text;mso-wrap-mode:square">
            <v:imagedata r:id="rId11" o:title=""/>
            <w10:wrap type="square"/>
          </v:shape>
          <o:OLEObject Type="Embed" ProgID="PowerPoint.Slide.8" ShapeID="_x0000_s2052" DrawAspect="Content" ObjectID="_1665395181" r:id="rId12"/>
        </w:objec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rPr>
          <w:color w:val="auto"/>
        </w:rPr>
      </w:pPr>
      <w:r>
        <w:rPr>
          <w:noProof/>
          <w:color w:val="auto"/>
        </w:rPr>
        <mc:AlternateContent>
          <mc:Choice Requires="wps">
            <w:drawing>
              <wp:anchor distT="0" distB="0" distL="114300" distR="114300" simplePos="0" relativeHeight="914" behindDoc="0" locked="0" layoutInCell="1" hidden="0" allowOverlap="1">
                <wp:simplePos x="0" y="0"/>
                <wp:positionH relativeFrom="column">
                  <wp:posOffset>1127760</wp:posOffset>
                </wp:positionH>
                <wp:positionV relativeFrom="paragraph">
                  <wp:posOffset>100965</wp:posOffset>
                </wp:positionV>
                <wp:extent cx="1266825" cy="295275"/>
                <wp:effectExtent l="0" t="0" r="635" b="635"/>
                <wp:wrapNone/>
                <wp:docPr id="1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66825" cy="295275"/>
                        </a:xfrm>
                        <a:prstGeom prst="rect">
                          <a:avLst/>
                        </a:prstGeom>
                        <a:solidFill>
                          <a:srgbClr val="FFFFFF"/>
                        </a:solidFill>
                        <a:ln w="9525">
                          <a:noFill/>
                          <a:miter lim="800000"/>
                          <a:headEnd/>
                          <a:tailEnd/>
                        </a:ln>
                      </wps:spPr>
                      <wps:txbx>
                        <w:txbxContent>
                          <w:p w:rsidR="00C60338" w:rsidRDefault="00C60338">
                            <w:pPr>
                              <w:rPr>
                                <w:rFonts w:asciiTheme="majorEastAsia" w:eastAsiaTheme="majorEastAsia" w:hAnsiTheme="majorEastAsia"/>
                                <w:color w:val="auto"/>
                              </w:rPr>
                            </w:pPr>
                            <w:r>
                              <w:rPr>
                                <w:rFonts w:asciiTheme="majorEastAsia" w:eastAsiaTheme="majorEastAsia" w:hAnsiTheme="majorEastAsia" w:hint="eastAsia"/>
                                <w:color w:val="auto"/>
                              </w:rPr>
                              <w:t>Em-NET・J-ALERT</w:t>
                            </w:r>
                          </w:p>
                        </w:txbxContent>
                      </wps:txbx>
                      <wps:bodyPr rot="0" vertOverflow="overflow" horzOverflow="overflow" wrap="square" anchor="t" anchorCtr="0"/>
                    </wps:wsp>
                  </a:graphicData>
                </a:graphic>
              </wp:anchor>
            </w:drawing>
          </mc:Choice>
          <mc:Fallback>
            <w:pict>
              <v:shape id="テキスト ボックス 2" o:spid="_x0000_s1057" type="#_x0000_t202" style="position:absolute;left:0;text-align:left;margin-left:88.8pt;margin-top:7.95pt;width:99.75pt;height:23.25pt;z-index:9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alIgIAAP8DAAAOAAAAZHJzL2Uyb0RvYy54bWysU82O0zAQviPxDpbvNGlQu0vUdAVdymXF&#10;Ii08gOs4jYXtMba3STm2EtqH4BUQZ54nL8LY7XaXnxMiB2f8830z883M7KLXimyE8xJMRcejnBJh&#10;ONTSrCv64f3y2TklPjBTMwVGVHQrPL2YP30y62wpCmhB1cIRJDG+7GxF2xBsmWWet0IzPwIrDF42&#10;4DQLuHXrrHasQ3atsiLPp1kHrrYOuPAeTy8Pl3Se+JtG8HDdNF4EoiqKsYW0urSu4prNZ6xcO2Zb&#10;yY9hsH+IQjNp0OmJ6pIFRm6d/INKS+7AQxNGHHQGTSO5SDlgNuP8t2xuWmZFygXF8fYkk/9/tPzt&#10;5p0jssba5dMzSgzTWKVh/2XYfRt2P4b9HRn2X4f9fth9xz0pomKd9SUCbyxCQ/8KekSn7L29Av7R&#10;EwOLlpm1eOkcdK1gNUY8jsjsEfTA45EkCtc3Tsc/SkKQD2u1PdVH9IHw6KSYTs+LCSUc74oXk+Js&#10;kkgf0Nb58EaAJtGoqMP6p8DY5sqH6J+V90+iMw9K1kupVNq49WqhHNkw7JVl+o7svzxThnQVReeT&#10;xGwg4lMbaRmwl5XUFT3P4xfhrIz5vzZ1sgOT6mBjJMocBTloEKUJ/apP1SieR3A8WkG9RZ0dHHoX&#10;Zy1c49IowDDgaFHSgvv8t/MOe7ui/tMtc4ISZjg+rGi4NxchDQP6SqXBLksiHScitvHjfXr1MLfz&#10;nwAAAP//AwBQSwMEFAAGAAgAAAAhAEPUtrvdAAAACQEAAA8AAABkcnMvZG93bnJldi54bWxMj8FO&#10;wzAMhu9IvENkJC6IpRtbw7qmEyCBuG7sAdzGa6s1SdVka/f2mBO7+Zc//f6cbyfbiQsNofVOw3yW&#10;gCBXedO6WsPh5/P5FUSI6Ax23pGGKwXYFvd3OWbGj25Hl32sBZe4kKGGJsY+kzJUDVkMM9+T493R&#10;DxYjx6GWZsCRy20nF0mSSout4wsN9vTRUHXan62G4/f4tFqP5Vc8qN0yfcdWlf6q9ePD9LYBEWmK&#10;/zD86bM6FOxU+rMzQXSclUoZ5WG1BsHAi1JzEKWGdLEEWeTy9oPiFwAA//8DAFBLAQItABQABgAI&#10;AAAAIQC2gziS/gAAAOEBAAATAAAAAAAAAAAAAAAAAAAAAABbQ29udGVudF9UeXBlc10ueG1sUEsB&#10;Ai0AFAAGAAgAAAAhADj9If/WAAAAlAEAAAsAAAAAAAAAAAAAAAAALwEAAF9yZWxzLy5yZWxzUEsB&#10;Ai0AFAAGAAgAAAAhAFS+NqUiAgAA/wMAAA4AAAAAAAAAAAAAAAAALgIAAGRycy9lMm9Eb2MueG1s&#10;UEsBAi0AFAAGAAgAAAAhAEPUtrvdAAAACQEAAA8AAAAAAAAAAAAAAAAAfAQAAGRycy9kb3ducmV2&#10;LnhtbFBLBQYAAAAABAAEAPMAAACGBQAAAAA=&#10;" stroked="f">
                <v:textbox>
                  <w:txbxContent>
                    <w:p w:rsidR="00C60338" w:rsidRDefault="00C60338">
                      <w:pPr>
                        <w:rPr>
                          <w:rFonts w:asciiTheme="majorEastAsia" w:eastAsiaTheme="majorEastAsia" w:hAnsiTheme="majorEastAsia"/>
                          <w:color w:val="auto"/>
                        </w:rPr>
                      </w:pPr>
                      <w:r>
                        <w:rPr>
                          <w:rFonts w:asciiTheme="majorEastAsia" w:eastAsiaTheme="majorEastAsia" w:hAnsiTheme="majorEastAsia" w:hint="eastAsia"/>
                          <w:color w:val="auto"/>
                        </w:rPr>
                        <w:t>Em-NET・J-ALERT</w:t>
                      </w:r>
                    </w:p>
                  </w:txbxContent>
                </v:textbox>
              </v:shape>
            </w:pict>
          </mc:Fallback>
        </mc:AlternateContent>
      </w:r>
      <w:r>
        <w:rPr>
          <w:noProof/>
          <w:color w:val="auto"/>
        </w:rPr>
        <mc:AlternateContent>
          <mc:Choice Requires="wps">
            <w:drawing>
              <wp:anchor distT="0" distB="0" distL="114300" distR="114300" simplePos="0" relativeHeight="818" behindDoc="0" locked="0" layoutInCell="1" hidden="0" allowOverlap="1">
                <wp:simplePos x="0" y="0"/>
                <wp:positionH relativeFrom="column">
                  <wp:posOffset>2451735</wp:posOffset>
                </wp:positionH>
                <wp:positionV relativeFrom="paragraph">
                  <wp:posOffset>215265</wp:posOffset>
                </wp:positionV>
                <wp:extent cx="247650" cy="2724150"/>
                <wp:effectExtent l="635" t="635" r="19685" b="0"/>
                <wp:wrapNone/>
                <wp:docPr id="1068" name="フリーフォーム 257"/>
                <wp:cNvGraphicFramePr/>
                <a:graphic xmlns:a="http://schemas.openxmlformats.org/drawingml/2006/main">
                  <a:graphicData uri="http://schemas.microsoft.com/office/word/2010/wordprocessingShape">
                    <wps:wsp>
                      <wps:cNvSpPr/>
                      <wps:spPr>
                        <a:xfrm>
                          <a:off x="0" y="0"/>
                          <a:ext cx="247650" cy="2724150"/>
                        </a:xfrm>
                        <a:custGeom>
                          <a:avLst/>
                          <a:gdLst>
                            <a:gd name="connsiteX0" fmla="*/ 238125 w 247650"/>
                            <a:gd name="connsiteY0" fmla="*/ 0 h 2724150"/>
                            <a:gd name="connsiteX1" fmla="*/ 0 w 247650"/>
                            <a:gd name="connsiteY1" fmla="*/ 0 h 2724150"/>
                            <a:gd name="connsiteX2" fmla="*/ 0 w 247650"/>
                            <a:gd name="connsiteY2" fmla="*/ 2581275 h 2724150"/>
                            <a:gd name="connsiteX3" fmla="*/ 247650 w 247650"/>
                            <a:gd name="connsiteY3" fmla="*/ 2724150 h 2724150"/>
                          </a:gdLst>
                          <a:ahLst/>
                          <a:cxnLst>
                            <a:cxn ang="0">
                              <a:pos x="connsiteX0" y="connsiteY0"/>
                            </a:cxn>
                            <a:cxn ang="0">
                              <a:pos x="connsiteX1" y="connsiteY1"/>
                            </a:cxn>
                            <a:cxn ang="0">
                              <a:pos x="connsiteX2" y="connsiteY2"/>
                            </a:cxn>
                            <a:cxn ang="0">
                              <a:pos x="connsiteX3" y="connsiteY3"/>
                            </a:cxn>
                          </a:cxnLst>
                          <a:rect l="l" t="t" r="r" b="b"/>
                          <a:pathLst>
                            <a:path w="247650" h="2724150">
                              <a:moveTo>
                                <a:pt x="238125" y="0"/>
                              </a:moveTo>
                              <a:lnTo>
                                <a:pt x="0" y="0"/>
                              </a:lnTo>
                              <a:lnTo>
                                <a:pt x="0" y="2581275"/>
                              </a:lnTo>
                              <a:lnTo>
                                <a:pt x="247650" y="2724150"/>
                              </a:lnTo>
                            </a:path>
                          </a:pathLst>
                        </a:custGeom>
                        <a:noFill/>
                        <a:ln w="25400" cap="flat" cmpd="sng" algn="ctr">
                          <a:solidFill>
                            <a:schemeClr val="tx1"/>
                          </a:solidFill>
                          <a:prstDash val="solid"/>
                          <a:tailEnd type="arrow" w="med" len="lg"/>
                        </a:ln>
                        <a:effectLst/>
                      </wps:spPr>
                      <wps:bodyPr/>
                    </wps:wsp>
                  </a:graphicData>
                </a:graphic>
              </wp:anchor>
            </w:drawing>
          </mc:Choice>
          <mc:Fallback>
            <w:pict>
              <v:shape w14:anchorId="67F3B03B" id="フリーフォーム 257" o:spid="_x0000_s1026" style="position:absolute;left:0;text-align:left;margin-left:193.05pt;margin-top:16.95pt;width:19.5pt;height:214.5pt;z-index:818;visibility:visible;mso-wrap-style:square;mso-wrap-distance-left:9pt;mso-wrap-distance-top:0;mso-wrap-distance-right:9pt;mso-wrap-distance-bottom:0;mso-position-horizontal:absolute;mso-position-horizontal-relative:text;mso-position-vertical:absolute;mso-position-vertical-relative:text;v-text-anchor:top" coordsize="247650,272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j92gIAAEIHAAAOAAAAZHJzL2Uyb0RvYy54bWysVc1uEzEQviPxDpaPSGQ32/xUUZMeKOWC&#10;oFKLBEfX6/2R/CfbzSZX8gzcucIz8DZ9Ecb2buK0h6iIy+7Ynm9+vhmPLy43gqM1M7ZVconHoxwj&#10;JqkqW1kv8Ze767fnGFlHZEm4kmyJt8ziy9XrVxedXrBCNYqXzCAwIu2i00vcOKcXWWZpwwSxI6WZ&#10;hMNKGUEcLE2dlYZ0YF3wrMjzWdYpU2qjKLMWdq/iIV4F+1XFqPtcVZY5xJcYYnPha8L33n+z1QVZ&#10;1IbopqV9GOQfohCkleB0b+qKOIIeTPvMlGipUVZVbkSVyFRVtZSFHCCbcf4km9uGaBZyAXKs3tNk&#10;/59Z+ml9Y1BbQu3yGdRKEgFVetz9eNz9ftz98cL3X0H4iYrp3PPVabsA2K2+Mf3KguiT31RG+D+k&#10;hTaB4+2eY7ZxiMJmMZnPplAJCkfFvJiMYQFmsgOaPlj3galgiaw/WhdrVIIUGC77IKmS0raOfQVr&#10;leBQtjcZKs7Ox8UUdaj302OfQL6lkBw1KIkEavjMwzjxkJ80fqx90njxIuOpdjGFZOfT0/GfJS4i&#10;MSeTOILEOh37gYrVQ01IM5SJbmRfJ5AQ8VMgDxdDK+t7Ii0adMCwhILEJgCUL/IJMDCcgscvAgOD&#10;Kbh4ERhoScFnKRgYOaRvYPT4ocPD0HEYwdAxGMHQufcYstDEedYGEXWHu9EcroY/FmrN7lRQdJ7D&#10;2OMhkIG2gwqXqSr0OYQ7aA1nw18Hc1Gn76U+n0Fj+EfN4e6CyeTCQNpRDQSfVLjM++w8KcmFluq6&#10;5TwQwGXIeTrJIQJKYPhXnABRVGgYR1bWGBFew6tCnQktZBVvSw/3VIQXgr3jBq0J0Ow2QxMcaWlj&#10;3RWxTVQKR5F9R1r+XpbIbTXMO2KM6rAPR7ASI87AK6/3XHh/LDwmsc0zPwLj0PPSvSq3YRaGfRjU&#10;gYH+UfEvQboGOX36Vn8BAAD//wMAUEsDBBQABgAIAAAAIQAiUPWQ4gAAAAoBAAAPAAAAZHJzL2Rv&#10;d25yZXYueG1sTI9BT8MwDIXvSPyHyEhcEEvXQrWVphMDITQkhNjgwC1rTFNonKrJtsKvx5zg9uz3&#10;9Py5XIyuE3scQutJwXSSgECqvWmpUfCyuTufgQhRk9GdJ1TwhQEW1fFRqQvjD/SM+3VsBJdQKLQC&#10;G2NfSBlqi06Hie+R2Hv3g9ORx6GRZtAHLnedTJMkl063xBes7vHGYv253jkFH9lmed99P9nbUZ/h&#10;68PjaolvvVKnJ+P1FYiIY/wLwy8+o0PFTFu/IxNEpyCb5VOOssjmIDhwkV7yYssiT+cgq1L+f6H6&#10;AQAA//8DAFBLAQItABQABgAIAAAAIQC2gziS/gAAAOEBAAATAAAAAAAAAAAAAAAAAAAAAABbQ29u&#10;dGVudF9UeXBlc10ueG1sUEsBAi0AFAAGAAgAAAAhADj9If/WAAAAlAEAAAsAAAAAAAAAAAAAAAAA&#10;LwEAAF9yZWxzLy5yZWxzUEsBAi0AFAAGAAgAAAAhAKt1WP3aAgAAQgcAAA4AAAAAAAAAAAAAAAAA&#10;LgIAAGRycy9lMm9Eb2MueG1sUEsBAi0AFAAGAAgAAAAhACJQ9ZDiAAAACgEAAA8AAAAAAAAAAAAA&#10;AAAANAUAAGRycy9kb3ducmV2LnhtbFBLBQYAAAAABAAEAPMAAABDBgAAAAA=&#10;" path="m238125,l,,,2581275r247650,142875e" filled="f" strokecolor="black [3213]" strokeweight="2pt">
                <v:stroke endarrow="open" endarrowlength="long"/>
                <v:path arrowok="t" o:connecttype="custom" o:connectlocs="238125,0;0,0;0,2581275;247650,2724150" o:connectangles="0,0,0,0"/>
              </v:shape>
            </w:pict>
          </mc:Fallback>
        </mc:AlternateContent>
      </w: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rPr>
          <w:color w:val="auto"/>
        </w:rPr>
      </w:pPr>
      <w:r>
        <w:rPr>
          <w:noProof/>
          <w:color w:val="auto"/>
        </w:rPr>
        <mc:AlternateContent>
          <mc:Choice Requires="wps">
            <w:drawing>
              <wp:anchor distT="0" distB="0" distL="114300" distR="114300" simplePos="0" relativeHeight="866" behindDoc="0" locked="0" layoutInCell="1" hidden="0" allowOverlap="1">
                <wp:simplePos x="0" y="0"/>
                <wp:positionH relativeFrom="column">
                  <wp:posOffset>2451735</wp:posOffset>
                </wp:positionH>
                <wp:positionV relativeFrom="paragraph">
                  <wp:posOffset>72390</wp:posOffset>
                </wp:positionV>
                <wp:extent cx="447675" cy="0"/>
                <wp:effectExtent l="0" t="45720" r="5080" b="55880"/>
                <wp:wrapNone/>
                <wp:docPr id="1069" name="直線矢印コネクタ 258"/>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25400" cap="flat" cmpd="sng" algn="ctr">
                          <a:solidFill>
                            <a:schemeClr val="tx1"/>
                          </a:solidFill>
                          <a:prstDash val="solid"/>
                          <a:tailEnd type="arrow"/>
                        </a:ln>
                        <a:effectLst/>
                      </wps:spPr>
                      <wps:bodyPr/>
                    </wps:wsp>
                  </a:graphicData>
                </a:graphic>
              </wp:anchor>
            </w:drawing>
          </mc:Choice>
          <mc:Fallback>
            <w:pict>
              <v:shapetype w14:anchorId="6E362627" id="_x0000_t32" coordsize="21600,21600" o:spt="32" o:oned="t" path="m,l21600,21600e" filled="f">
                <v:path arrowok="t" fillok="f" o:connecttype="none"/>
                <o:lock v:ext="edit" shapetype="t"/>
              </v:shapetype>
              <v:shape id="直線矢印コネクタ 258" o:spid="_x0000_s1026" type="#_x0000_t32" style="position:absolute;left:0;text-align:left;margin-left:193.05pt;margin-top:5.7pt;width:35.25pt;height:0;z-index:8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Ff9QEAAI4DAAAOAAAAZHJzL2Uyb0RvYy54bWysU8GO0zAQvSPxD5bvNGnVdpeo6R5alguC&#10;SsAHzDpOYsmxrbFp2ms57w/AAYkfAAkkjnxMhfobjN1uWeCGuDgej+eN35uX2dWm02wt0StrSj4c&#10;5JxJI2ylTFPy16+uH11y5gOYCrQ1suRb6fnV/OGDWe8KObKt1ZVERiDGF70reRuCK7LMi1Z24AfW&#10;SUPJ2mIHgUJssgqhJ/ROZ6M8n2a9xcqhFdJ7Ol0ek3ye8OtaivCirr0MTJec3hbSimm9iWs2n0HR&#10;ILhWidMz4B9e0YEy1PQMtYQA7A2qv6A6JdB6W4eBsF1m61oJmTgQm2H+B5uXLTiZuJA43p1l8v8P&#10;Vjxfr5CpimaXTx9zZqCjKR3efz18e3f48PHH7ef97sv+7e1+92m/+85Gk8soWe98QZULs8JT5N0K&#10;I/9NjV38EjO2STJvzzLLTWCCDsfji+nFhDNxl8p+1Tn04am0HYubkvuAoJo2LKwxNEuLw6QyrJ/5&#10;QJ2p8K4gNjX2WmmdRqoN60s+moxzmroAclatIdC2c8TVm4Yz0A1ZVgRMkN5qVcXyCJTsJxca2RrI&#10;OGEzjKyp22+3Yusl+PZ4KaWOfgqg9BNTsbB1JCYg2v5Ur02El8mYJwpRy6N6cXdjq20SNYsRDT21&#10;PRk0uup+TPv7v9H8JwAAAP//AwBQSwMEFAAGAAgAAAAhACKsJXneAAAACQEAAA8AAABkcnMvZG93&#10;bnJldi54bWxMj8FKw0AQhu+C77CM4M1uojW0MZtSlKoUEawBr7vZaRLMzobsto1v74gHPc78H/98&#10;U6wm14sjjqHzpCCdJSCQam87ahRU75urBYgQNVnde0IFXxhgVZ6fFTq3/kRveNzFRnAJhVwraGMc&#10;cilD3aLTYeYHJM72fnQ68jg20o76xOWul9dJkkmnO+ILrR7wvsX6c3dwCurgXrem+niq95vlQ/W4&#10;NC/Pa6PU5cW0vgMRcYp/MPzoszqU7GT8gWwQvYKbRZYyykE6B8HA/DbLQJjfhSwL+f+D8hsAAP//&#10;AwBQSwECLQAUAAYACAAAACEAtoM4kv4AAADhAQAAEwAAAAAAAAAAAAAAAAAAAAAAW0NvbnRlbnRf&#10;VHlwZXNdLnhtbFBLAQItABQABgAIAAAAIQA4/SH/1gAAAJQBAAALAAAAAAAAAAAAAAAAAC8BAABf&#10;cmVscy8ucmVsc1BLAQItABQABgAIAAAAIQAVj8Ff9QEAAI4DAAAOAAAAAAAAAAAAAAAAAC4CAABk&#10;cnMvZTJvRG9jLnhtbFBLAQItABQABgAIAAAAIQAirCV53gAAAAkBAAAPAAAAAAAAAAAAAAAAAE8E&#10;AABkcnMvZG93bnJldi54bWxQSwUGAAAAAAQABADzAAAAWgUAAAAA&#10;" strokecolor="black [3213]" strokeweight="2pt">
                <v:stroke endarrow="open"/>
              </v:shape>
            </w:pict>
          </mc:Fallback>
        </mc:AlternateContent>
      </w: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91" w:name="_Toc473795929"/>
      <w:r>
        <w:rPr>
          <w:rFonts w:hint="eastAsia"/>
        </w:rPr>
        <w:lastRenderedPageBreak/>
        <w:t>４　緊急通報の伝達及び通知</w:t>
      </w:r>
      <w:bookmarkEnd w:id="91"/>
    </w:p>
    <w:p w:rsidR="00CF75DD" w:rsidRDefault="00CF75DD">
      <w:pPr>
        <w:tabs>
          <w:tab w:val="left" w:pos="1260"/>
        </w:tabs>
        <w:autoSpaceDE w:val="0"/>
        <w:autoSpaceDN w:val="0"/>
        <w:adjustRightInd/>
        <w:ind w:left="240" w:hangingChars="100" w:hanging="240"/>
        <w:rPr>
          <w:color w:val="auto"/>
        </w:rPr>
      </w:pPr>
    </w:p>
    <w:p w:rsidR="00CF75DD" w:rsidRDefault="00BA08BC">
      <w:pPr>
        <w:tabs>
          <w:tab w:val="left" w:pos="1260"/>
        </w:tabs>
        <w:autoSpaceDE w:val="0"/>
        <w:autoSpaceDN w:val="0"/>
        <w:adjustRightInd/>
        <w:ind w:leftChars="300" w:left="960" w:hangingChars="100" w:hanging="240"/>
        <w:rPr>
          <w:color w:val="auto"/>
        </w:rPr>
      </w:pPr>
      <w:r>
        <w:rPr>
          <w:rFonts w:hint="eastAsia"/>
          <w:color w:val="auto"/>
        </w:rPr>
        <w:t>(1) 国の警報の発令がなされる前に、武力攻撃災害が発生し、又はまさに発生しようとしている場合において、当該武力攻撃災害による住民の生命、身体又は財産に対する危険を防止するため緊急の必要があると認めるときは、知事は速やかに緊急通報を発令することとされていることから、武力攻撃災害の兆候を発見した住民等から通報を受けた市長（通報を受けた消防吏員、警察官等は速やかにその旨を市長に通報する。）は、武力攻撃災害が発生するおそれがあり、これに対処する必要があると認めるときは、速やかに知事に通報する。</w:t>
      </w:r>
    </w:p>
    <w:p w:rsidR="00CF75DD" w:rsidRDefault="00CF75DD">
      <w:pPr>
        <w:tabs>
          <w:tab w:val="left" w:pos="1260"/>
        </w:tabs>
        <w:autoSpaceDE w:val="0"/>
        <w:autoSpaceDN w:val="0"/>
        <w:adjustRightInd/>
        <w:rPr>
          <w:color w:val="auto"/>
        </w:rPr>
      </w:pPr>
    </w:p>
    <w:p w:rsidR="00CF75DD" w:rsidRDefault="00BA08BC">
      <w:pPr>
        <w:tabs>
          <w:tab w:val="left" w:pos="1260"/>
        </w:tabs>
        <w:autoSpaceDE w:val="0"/>
        <w:autoSpaceDN w:val="0"/>
        <w:adjustRightInd/>
        <w:ind w:leftChars="300" w:left="960" w:hangingChars="100" w:hanging="240"/>
        <w:rPr>
          <w:color w:val="auto"/>
        </w:rPr>
      </w:pPr>
      <w:r>
        <w:rPr>
          <w:rFonts w:hint="eastAsia"/>
          <w:color w:val="auto"/>
        </w:rPr>
        <w:t>(2) 知事が発令した緊急通報の住民や関係機関への伝達・通知方法については、原則として警報の伝達・通知方法と同様とする。</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3</w:t>
      </w:r>
      <w:r>
        <w:rPr>
          <w:color w:val="auto"/>
        </w:rPr>
        <w:t xml:space="preserve">) </w:t>
      </w:r>
      <w:r>
        <w:rPr>
          <w:rFonts w:hint="eastAsia"/>
          <w:color w:val="auto"/>
        </w:rPr>
        <w:t>関係機関への緊急通報の流れ</w:t>
      </w:r>
    </w:p>
    <w:p w:rsidR="00CF75DD" w:rsidRDefault="00C65AF0">
      <w:pPr>
        <w:autoSpaceDE w:val="0"/>
        <w:autoSpaceDN w:val="0"/>
        <w:adjustRightInd/>
        <w:spacing w:line="350" w:lineRule="exact"/>
        <w:rPr>
          <w:color w:val="auto"/>
        </w:rPr>
      </w:pPr>
      <w:r>
        <w:rPr>
          <w:color w:val="auto"/>
        </w:rPr>
        <w:object w:dxaOrig="1440" w:dyaOrig="1440" w14:anchorId="2F0670A5">
          <v:shape id="_x0000_s2051" type="#_x0000_t75" style="position:absolute;left:0;text-align:left;margin-left:11.8pt;margin-top:11.65pt;width:520.85pt;height:403.6pt;z-index:626;mso-wrap-distance-left:5.65pt;mso-wrap-distance-right:5.65pt;mso-position-horizontal-relative:text;mso-position-vertical-relative:text;mso-wrap-mode:square">
            <v:imagedata r:id="rId13" o:title=""/>
            <o:lock v:ext="edit" aspectratio="f"/>
            <w10:wrap type="square"/>
          </v:shape>
          <o:OLEObject Type="Embed" ProgID="PowerPoint.Slide.8" ShapeID="_x0000_s2051" DrawAspect="Content" ObjectID="_1665395182" r:id="rId14"/>
        </w:object>
      </w: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pStyle w:val="1"/>
        <w:ind w:leftChars="100" w:left="240"/>
        <w:rPr>
          <w:sz w:val="28"/>
        </w:rPr>
      </w:pPr>
      <w:bookmarkStart w:id="92" w:name="_Toc473795930"/>
      <w:r>
        <w:rPr>
          <w:rFonts w:hint="eastAsia"/>
          <w:sz w:val="28"/>
        </w:rPr>
        <w:lastRenderedPageBreak/>
        <w:t>第２　避難住民の誘導等</w:t>
      </w:r>
      <w:bookmarkEnd w:id="92"/>
    </w:p>
    <w:p w:rsidR="00CF75DD" w:rsidRDefault="00CF75DD">
      <w:pPr>
        <w:tabs>
          <w:tab w:val="left" w:pos="6237"/>
        </w:tabs>
        <w:autoSpaceDE w:val="0"/>
        <w:autoSpaceDN w:val="0"/>
        <w:adjustRightInd/>
        <w:ind w:firstLineChars="100" w:firstLine="240"/>
        <w:rPr>
          <w:color w:val="auto"/>
        </w:rPr>
      </w:pPr>
    </w:p>
    <w:p w:rsidR="00CF75DD" w:rsidRDefault="00BA08BC">
      <w:pPr>
        <w:pStyle w:val="1"/>
        <w:ind w:leftChars="200" w:left="480"/>
      </w:pPr>
      <w:bookmarkStart w:id="93" w:name="_Toc473795931"/>
      <w:r>
        <w:rPr>
          <w:rFonts w:hint="eastAsia"/>
        </w:rPr>
        <w:t>１　避難の指示の通知・伝達</w:t>
      </w:r>
      <w:bookmarkEnd w:id="93"/>
    </w:p>
    <w:p w:rsidR="00CF75DD" w:rsidRDefault="00CF75DD">
      <w:pPr>
        <w:tabs>
          <w:tab w:val="left" w:pos="6237"/>
        </w:tabs>
        <w:autoSpaceDE w:val="0"/>
        <w:autoSpaceDN w:val="0"/>
        <w:adjustRightInd/>
        <w:ind w:left="240" w:hanging="240"/>
        <w:rPr>
          <w:color w:val="auto"/>
        </w:rPr>
      </w:pPr>
    </w:p>
    <w:p w:rsidR="00CF75DD" w:rsidRDefault="00BA08BC">
      <w:pPr>
        <w:tabs>
          <w:tab w:val="left" w:pos="6237"/>
        </w:tabs>
        <w:autoSpaceDE w:val="0"/>
        <w:autoSpaceDN w:val="0"/>
        <w:adjustRightInd/>
        <w:ind w:leftChars="300" w:left="960" w:hangingChars="100" w:hanging="240"/>
        <w:rPr>
          <w:color w:val="auto"/>
        </w:rPr>
      </w:pPr>
      <w:r>
        <w:rPr>
          <w:rFonts w:hint="eastAsia"/>
          <w:color w:val="auto"/>
        </w:rPr>
        <w:t>(1) 市長は、知事が避難の指示を迅速かつ的確に行えるよう、事態の状況を踏まえ、被災情報や現場における事態に関する情報、避難住民数、避難誘導の能力等の状況について、収集した情報を迅速に県に提供する。</w:t>
      </w:r>
    </w:p>
    <w:p w:rsidR="00CF75DD" w:rsidRDefault="00CF75DD">
      <w:pPr>
        <w:tabs>
          <w:tab w:val="left" w:pos="6237"/>
        </w:tabs>
        <w:autoSpaceDE w:val="0"/>
        <w:autoSpaceDN w:val="0"/>
        <w:adjustRightInd/>
        <w:ind w:left="962" w:hanging="240"/>
        <w:rPr>
          <w:color w:val="auto"/>
        </w:rPr>
      </w:pPr>
    </w:p>
    <w:p w:rsidR="00CF75DD" w:rsidRDefault="00BA08BC">
      <w:pPr>
        <w:tabs>
          <w:tab w:val="left" w:pos="6237"/>
        </w:tabs>
        <w:autoSpaceDE w:val="0"/>
        <w:autoSpaceDN w:val="0"/>
        <w:adjustRightInd/>
        <w:ind w:leftChars="300" w:left="960" w:hangingChars="100" w:hanging="240"/>
        <w:rPr>
          <w:color w:val="auto"/>
        </w:rPr>
      </w:pPr>
      <w:r>
        <w:rPr>
          <w:rFonts w:hint="eastAsia"/>
          <w:color w:val="auto"/>
        </w:rPr>
        <w:t>(2) 市長は、知事による避難の指示が行われた場合には、警報の内容の伝達に準じて、その内容を、住民に対して迅速に伝達する。</w:t>
      </w:r>
    </w:p>
    <w:p w:rsidR="00CF75DD" w:rsidRDefault="00CF75DD">
      <w:pPr>
        <w:tabs>
          <w:tab w:val="left" w:pos="6237"/>
        </w:tabs>
        <w:autoSpaceDE w:val="0"/>
        <w:autoSpaceDN w:val="0"/>
        <w:adjustRightInd/>
        <w:ind w:left="480"/>
        <w:rPr>
          <w:color w:val="auto"/>
        </w:rPr>
      </w:pPr>
    </w:p>
    <w:p w:rsidR="00CF75DD" w:rsidRDefault="00BA08BC">
      <w:pPr>
        <w:tabs>
          <w:tab w:val="left" w:pos="6237"/>
        </w:tabs>
        <w:autoSpaceDE w:val="0"/>
        <w:autoSpaceDN w:val="0"/>
        <w:adjustRightInd/>
        <w:ind w:firstLineChars="300" w:firstLine="720"/>
        <w:rPr>
          <w:color w:val="auto"/>
        </w:rPr>
      </w:pPr>
      <w:r>
        <w:rPr>
          <w:rFonts w:hint="eastAsia"/>
          <w:color w:val="auto"/>
        </w:rPr>
        <w:t>(3) 関係機関への避難の指示の流れ</w:t>
      </w:r>
    </w:p>
    <w:p w:rsidR="00CF75DD" w:rsidRDefault="00BA08BC">
      <w:pPr>
        <w:autoSpaceDE w:val="0"/>
        <w:autoSpaceDN w:val="0"/>
        <w:adjustRightInd/>
        <w:ind w:left="480"/>
        <w:rPr>
          <w:color w:val="auto"/>
        </w:rPr>
      </w:pPr>
      <w:r>
        <w:rPr>
          <w:noProof/>
          <w:color w:val="auto"/>
        </w:rPr>
        <mc:AlternateContent>
          <mc:Choice Requires="wpc">
            <w:drawing>
              <wp:anchor distT="0" distB="0" distL="114300" distR="114300" simplePos="0" relativeHeight="434" behindDoc="0" locked="0" layoutInCell="1" hidden="0" allowOverlap="1">
                <wp:simplePos x="0" y="0"/>
                <wp:positionH relativeFrom="column">
                  <wp:posOffset>0</wp:posOffset>
                </wp:positionH>
                <wp:positionV relativeFrom="paragraph">
                  <wp:posOffset>312420</wp:posOffset>
                </wp:positionV>
                <wp:extent cx="6120130" cy="4222750"/>
                <wp:effectExtent l="0" t="0" r="15875" b="635"/>
                <wp:wrapSquare wrapText="bothSides"/>
                <wp:docPr id="1072" name="キャンバス 276"/>
                <wp:cNvGraphicFramePr/>
                <a:graphic xmlns:a="http://schemas.openxmlformats.org/drawingml/2006/main">
                  <a:graphicData uri="http://schemas.microsoft.com/office/word/2010/wordprocessingCanvas">
                    <wpc:wpc>
                      <wpc:bg>
                        <a:noFill/>
                      </wpc:bg>
                      <wpc:whole>
                        <a:ln>
                          <a:noFill/>
                        </a:ln>
                      </wpc:whole>
                      <wps:wsp>
                        <wps:cNvPr id="1073" name="Rectangle 277"/>
                        <wps:cNvSpPr>
                          <a:spLocks noChangeArrowheads="1"/>
                        </wps:cNvSpPr>
                        <wps:spPr>
                          <a:xfrm>
                            <a:off x="1814195" y="1362075"/>
                            <a:ext cx="1685290" cy="344170"/>
                          </a:xfrm>
                          <a:prstGeom prst="rect">
                            <a:avLst/>
                          </a:prstGeom>
                          <a:solidFill>
                            <a:srgbClr val="BBE0E3"/>
                          </a:solidFill>
                          <a:ln>
                            <a:noFill/>
                          </a:ln>
                        </wps:spPr>
                        <wps:bodyPr/>
                      </wps:wsp>
                      <wps:wsp>
                        <wps:cNvPr id="1074" name="Rectangle 278"/>
                        <wps:cNvSpPr>
                          <a:spLocks noChangeArrowheads="1"/>
                        </wps:cNvSpPr>
                        <wps:spPr>
                          <a:xfrm>
                            <a:off x="1814195" y="1362075"/>
                            <a:ext cx="1685290" cy="344170"/>
                          </a:xfrm>
                          <a:prstGeom prst="rect">
                            <a:avLst/>
                          </a:prstGeom>
                          <a:noFill/>
                          <a:ln w="1905">
                            <a:solidFill>
                              <a:srgbClr val="000000"/>
                            </a:solidFill>
                            <a:miter lim="800000"/>
                            <a:headEnd/>
                            <a:tailEnd/>
                          </a:ln>
                        </wps:spPr>
                        <wps:bodyPr/>
                      </wps:wsp>
                      <wps:wsp>
                        <wps:cNvPr id="1075" name="Rectangle 279"/>
                        <wps:cNvSpPr>
                          <a:spLocks noChangeArrowheads="1"/>
                        </wps:cNvSpPr>
                        <wps:spPr>
                          <a:xfrm>
                            <a:off x="2098040" y="1482090"/>
                            <a:ext cx="1117600" cy="180975"/>
                          </a:xfrm>
                          <a:prstGeom prst="rect">
                            <a:avLst/>
                          </a:prstGeom>
                          <a:noFill/>
                          <a:ln>
                            <a:noFill/>
                          </a:ln>
                        </wps:spPr>
                        <wps:txbx>
                          <w:txbxContent>
                            <w:p w:rsidR="00C60338" w:rsidRDefault="00C60338">
                              <w:pPr>
                                <w:rPr>
                                  <w:sz w:val="22"/>
                                </w:rPr>
                              </w:pPr>
                              <w:r>
                                <w:rPr>
                                  <w:rFonts w:ascii="ＭＳ Ｐゴシック" w:eastAsia="ＭＳ Ｐゴシック" w:hAnsi="ＭＳ Ｐゴシック" w:hint="eastAsia"/>
                                  <w:sz w:val="22"/>
                                </w:rPr>
                                <w:t>知事（県対策本部）</w:t>
                              </w:r>
                            </w:p>
                          </w:txbxContent>
                        </wps:txbx>
                        <wps:bodyPr rot="0" vertOverflow="overflow" horzOverflow="overflow" wrap="none" lIns="0" tIns="0" rIns="0" bIns="0" anchor="t" anchorCtr="0" upright="1">
                          <a:spAutoFit/>
                        </wps:bodyPr>
                      </wps:wsp>
                      <wps:wsp>
                        <wps:cNvPr id="1076" name="Rectangle 280"/>
                        <wps:cNvSpPr>
                          <a:spLocks noChangeArrowheads="1"/>
                        </wps:cNvSpPr>
                        <wps:spPr>
                          <a:xfrm>
                            <a:off x="1798320" y="1976120"/>
                            <a:ext cx="1736090" cy="732155"/>
                          </a:xfrm>
                          <a:prstGeom prst="rect">
                            <a:avLst/>
                          </a:prstGeom>
                          <a:solidFill>
                            <a:srgbClr val="BBE0E3"/>
                          </a:solidFill>
                          <a:ln>
                            <a:noFill/>
                          </a:ln>
                        </wps:spPr>
                        <wps:bodyPr/>
                      </wps:wsp>
                      <wps:wsp>
                        <wps:cNvPr id="1077" name="Freeform 281"/>
                        <wps:cNvSpPr>
                          <a:spLocks noEditPoints="1"/>
                        </wps:cNvSpPr>
                        <wps:spPr>
                          <a:xfrm>
                            <a:off x="1798320" y="1976120"/>
                            <a:ext cx="1765300" cy="755015"/>
                          </a:xfrm>
                          <a:custGeom>
                            <a:avLst/>
                            <a:gdLst>
                              <a:gd name="T0" fmla="*/ 45 w 2780"/>
                              <a:gd name="T1" fmla="*/ 36 h 1189"/>
                              <a:gd name="T2" fmla="*/ 45 w 2780"/>
                              <a:gd name="T3" fmla="*/ 1153 h 1189"/>
                              <a:gd name="T4" fmla="*/ 2736 w 2780"/>
                              <a:gd name="T5" fmla="*/ 1153 h 1189"/>
                              <a:gd name="T6" fmla="*/ 2736 w 2780"/>
                              <a:gd name="T7" fmla="*/ 36 h 1189"/>
                              <a:gd name="T8" fmla="*/ 45 w 2780"/>
                              <a:gd name="T9" fmla="*/ 36 h 1189"/>
                              <a:gd name="T10" fmla="*/ 2751 w 2780"/>
                              <a:gd name="T11" fmla="*/ 24 h 1189"/>
                              <a:gd name="T12" fmla="*/ 2751 w 2780"/>
                              <a:gd name="T13" fmla="*/ 1166 h 1189"/>
                              <a:gd name="T14" fmla="*/ 31 w 2780"/>
                              <a:gd name="T15" fmla="*/ 1166 h 1189"/>
                              <a:gd name="T16" fmla="*/ 31 w 2780"/>
                              <a:gd name="T17" fmla="*/ 24 h 1189"/>
                              <a:gd name="T18" fmla="*/ 2751 w 2780"/>
                              <a:gd name="T19" fmla="*/ 24 h 1189"/>
                              <a:gd name="T20" fmla="*/ 14 w 2780"/>
                              <a:gd name="T21" fmla="*/ 13 h 1189"/>
                              <a:gd name="T22" fmla="*/ 14 w 2780"/>
                              <a:gd name="T23" fmla="*/ 1177 h 1189"/>
                              <a:gd name="T24" fmla="*/ 2765 w 2780"/>
                              <a:gd name="T25" fmla="*/ 1177 h 1189"/>
                              <a:gd name="T26" fmla="*/ 2765 w 2780"/>
                              <a:gd name="T27" fmla="*/ 13 h 1189"/>
                              <a:gd name="T28" fmla="*/ 14 w 2780"/>
                              <a:gd name="T29" fmla="*/ 13 h 1189"/>
                              <a:gd name="T30" fmla="*/ 2780 w 2780"/>
                              <a:gd name="T31" fmla="*/ 0 h 1189"/>
                              <a:gd name="T32" fmla="*/ 2780 w 2780"/>
                              <a:gd name="T33" fmla="*/ 1189 h 1189"/>
                              <a:gd name="T34" fmla="*/ 0 w 2780"/>
                              <a:gd name="T35" fmla="*/ 1189 h 1189"/>
                              <a:gd name="T36" fmla="*/ 0 w 2780"/>
                              <a:gd name="T37" fmla="*/ 0 h 1189"/>
                              <a:gd name="T38" fmla="*/ 2780 w 2780"/>
                              <a:gd name="T39" fmla="*/ 0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80" h="1189">
                                <a:moveTo>
                                  <a:pt x="45" y="36"/>
                                </a:moveTo>
                                <a:lnTo>
                                  <a:pt x="45" y="1153"/>
                                </a:lnTo>
                                <a:lnTo>
                                  <a:pt x="2736" y="1153"/>
                                </a:lnTo>
                                <a:lnTo>
                                  <a:pt x="2736" y="36"/>
                                </a:lnTo>
                                <a:lnTo>
                                  <a:pt x="45" y="36"/>
                                </a:lnTo>
                                <a:close/>
                                <a:moveTo>
                                  <a:pt x="2751" y="24"/>
                                </a:moveTo>
                                <a:lnTo>
                                  <a:pt x="2751" y="1166"/>
                                </a:lnTo>
                                <a:lnTo>
                                  <a:pt x="31" y="1166"/>
                                </a:lnTo>
                                <a:lnTo>
                                  <a:pt x="31" y="24"/>
                                </a:lnTo>
                                <a:lnTo>
                                  <a:pt x="2751" y="24"/>
                                </a:lnTo>
                                <a:close/>
                                <a:moveTo>
                                  <a:pt x="14" y="13"/>
                                </a:moveTo>
                                <a:lnTo>
                                  <a:pt x="14" y="1177"/>
                                </a:lnTo>
                                <a:lnTo>
                                  <a:pt x="2765" y="1177"/>
                                </a:lnTo>
                                <a:lnTo>
                                  <a:pt x="2765" y="13"/>
                                </a:lnTo>
                                <a:lnTo>
                                  <a:pt x="14" y="13"/>
                                </a:lnTo>
                                <a:close/>
                                <a:moveTo>
                                  <a:pt x="2780" y="0"/>
                                </a:moveTo>
                                <a:lnTo>
                                  <a:pt x="2780" y="1189"/>
                                </a:lnTo>
                                <a:lnTo>
                                  <a:pt x="0" y="1189"/>
                                </a:lnTo>
                                <a:lnTo>
                                  <a:pt x="0" y="0"/>
                                </a:lnTo>
                                <a:lnTo>
                                  <a:pt x="2780" y="0"/>
                                </a:lnTo>
                                <a:close/>
                              </a:path>
                            </a:pathLst>
                          </a:custGeom>
                          <a:solidFill>
                            <a:srgbClr val="000000"/>
                          </a:solidFill>
                          <a:ln w="1270">
                            <a:solidFill>
                              <a:srgbClr val="000000"/>
                            </a:solidFill>
                            <a:prstDash val="solid"/>
                            <a:round/>
                            <a:headEnd/>
                            <a:tailEnd/>
                          </a:ln>
                        </wps:spPr>
                        <wps:bodyPr/>
                      </wps:wsp>
                      <wps:wsp>
                        <wps:cNvPr id="1078" name="Rectangle 282"/>
                        <wps:cNvSpPr>
                          <a:spLocks noChangeArrowheads="1"/>
                        </wps:cNvSpPr>
                        <wps:spPr>
                          <a:xfrm>
                            <a:off x="2480945" y="2065020"/>
                            <a:ext cx="304800" cy="197485"/>
                          </a:xfrm>
                          <a:prstGeom prst="rect">
                            <a:avLst/>
                          </a:prstGeom>
                          <a:noFill/>
                          <a:ln>
                            <a:noFill/>
                          </a:ln>
                        </wps:spPr>
                        <wps:txbx>
                          <w:txbxContent>
                            <w:p w:rsidR="00C60338" w:rsidRDefault="00C60338">
                              <w:pPr>
                                <w:jc w:val="center"/>
                              </w:pPr>
                              <w:r>
                                <w:rPr>
                                  <w:rFonts w:ascii="ＭＳ Ｐゴシック" w:eastAsia="ＭＳ Ｐゴシック" w:hAnsi="ＭＳ Ｐゴシック" w:hint="eastAsia"/>
                                </w:rPr>
                                <w:t>市長</w:t>
                              </w:r>
                            </w:p>
                          </w:txbxContent>
                        </wps:txbx>
                        <wps:bodyPr rot="0" vertOverflow="overflow" horzOverflow="overflow" wrap="none" lIns="0" tIns="0" rIns="0" bIns="0" anchor="t" anchorCtr="0" upright="1">
                          <a:spAutoFit/>
                        </wps:bodyPr>
                      </wps:wsp>
                      <wps:wsp>
                        <wps:cNvPr id="1079" name="Rectangle 283"/>
                        <wps:cNvSpPr>
                          <a:spLocks noChangeArrowheads="1"/>
                        </wps:cNvSpPr>
                        <wps:spPr>
                          <a:xfrm>
                            <a:off x="2172970" y="2223135"/>
                            <a:ext cx="914400" cy="197485"/>
                          </a:xfrm>
                          <a:prstGeom prst="rect">
                            <a:avLst/>
                          </a:prstGeom>
                          <a:noFill/>
                          <a:ln>
                            <a:noFill/>
                          </a:ln>
                        </wps:spPr>
                        <wps:txbx>
                          <w:txbxContent>
                            <w:p w:rsidR="00C60338" w:rsidRDefault="00C60338">
                              <w:pPr>
                                <w:jc w:val="center"/>
                              </w:pPr>
                              <w:r>
                                <w:rPr>
                                  <w:rFonts w:ascii="ＭＳ Ｐゴシック" w:eastAsia="ＭＳ Ｐゴシック" w:hAnsi="ＭＳ Ｐゴシック" w:hint="eastAsia"/>
                                </w:rPr>
                                <w:t>（市対策本部）</w:t>
                              </w:r>
                            </w:p>
                          </w:txbxContent>
                        </wps:txbx>
                        <wps:bodyPr rot="0" vertOverflow="overflow" horzOverflow="overflow" wrap="none" lIns="0" tIns="0" rIns="0" bIns="0" anchor="t" anchorCtr="0" upright="1">
                          <a:spAutoFit/>
                        </wps:bodyPr>
                      </wps:wsp>
                      <wps:wsp>
                        <wps:cNvPr id="1080" name="Rectangle 296"/>
                        <wps:cNvSpPr>
                          <a:spLocks noChangeArrowheads="1"/>
                        </wps:cNvSpPr>
                        <wps:spPr>
                          <a:xfrm>
                            <a:off x="241935" y="130810"/>
                            <a:ext cx="114935" cy="197485"/>
                          </a:xfrm>
                          <a:prstGeom prst="rect">
                            <a:avLst/>
                          </a:prstGeom>
                          <a:noFill/>
                          <a:ln>
                            <a:noFill/>
                          </a:ln>
                        </wps:spPr>
                        <wps:txbx>
                          <w:txbxContent>
                            <w:p w:rsidR="00C60338" w:rsidRDefault="00C60338"/>
                          </w:txbxContent>
                        </wps:txbx>
                        <wps:bodyPr rot="0" vertOverflow="overflow" horzOverflow="overflow" wrap="none" lIns="0" tIns="0" rIns="0" bIns="0" anchor="t" anchorCtr="0" upright="1">
                          <a:spAutoFit/>
                        </wps:bodyPr>
                      </wps:wsp>
                      <wps:wsp>
                        <wps:cNvPr id="1081" name="Rectangle 297"/>
                        <wps:cNvSpPr>
                          <a:spLocks noChangeArrowheads="1"/>
                        </wps:cNvSpPr>
                        <wps:spPr>
                          <a:xfrm>
                            <a:off x="4130040" y="2611755"/>
                            <a:ext cx="1370330" cy="352425"/>
                          </a:xfrm>
                          <a:prstGeom prst="rect">
                            <a:avLst/>
                          </a:prstGeom>
                          <a:solidFill>
                            <a:srgbClr val="BBE0E3"/>
                          </a:solidFill>
                          <a:ln>
                            <a:noFill/>
                          </a:ln>
                        </wps:spPr>
                        <wps:bodyPr/>
                      </wps:wsp>
                      <wps:wsp>
                        <wps:cNvPr id="1082" name="Rectangle 298"/>
                        <wps:cNvSpPr>
                          <a:spLocks noChangeArrowheads="1"/>
                        </wps:cNvSpPr>
                        <wps:spPr>
                          <a:xfrm>
                            <a:off x="4130040" y="2611755"/>
                            <a:ext cx="1370330" cy="352425"/>
                          </a:xfrm>
                          <a:prstGeom prst="rect">
                            <a:avLst/>
                          </a:prstGeom>
                          <a:noFill/>
                          <a:ln w="21590">
                            <a:solidFill>
                              <a:srgbClr val="000000"/>
                            </a:solidFill>
                            <a:miter lim="800000"/>
                            <a:headEnd/>
                            <a:tailEnd/>
                          </a:ln>
                        </wps:spPr>
                        <wps:bodyPr/>
                      </wps:wsp>
                      <wps:wsp>
                        <wps:cNvPr id="1083" name="Rectangle 299"/>
                        <wps:cNvSpPr>
                          <a:spLocks noChangeArrowheads="1"/>
                        </wps:cNvSpPr>
                        <wps:spPr>
                          <a:xfrm>
                            <a:off x="4345940" y="2717165"/>
                            <a:ext cx="805180" cy="132080"/>
                          </a:xfrm>
                          <a:prstGeom prst="rect">
                            <a:avLst/>
                          </a:prstGeom>
                          <a:noFill/>
                          <a:ln>
                            <a:noFill/>
                          </a:ln>
                        </wps:spPr>
                        <wps:txbx>
                          <w:txbxContent>
                            <w:p w:rsidR="00C60338" w:rsidRDefault="00C60338">
                              <w:r>
                                <w:rPr>
                                  <w:rFonts w:ascii="ＭＳ Ｐゴシック" w:eastAsia="ＭＳ Ｐゴシック" w:hAnsi="ＭＳ Ｐゴシック" w:hint="eastAsia"/>
                                  <w:sz w:val="16"/>
                                </w:rPr>
                                <w:t>その他の関係機関</w:t>
                              </w:r>
                            </w:p>
                          </w:txbxContent>
                        </wps:txbx>
                        <wps:bodyPr rot="0" vertOverflow="overflow" horzOverflow="overflow" wrap="none" lIns="0" tIns="0" rIns="0" bIns="0" anchor="t" anchorCtr="0" upright="1">
                          <a:spAutoFit/>
                        </wps:bodyPr>
                      </wps:wsp>
                      <wps:wsp>
                        <wps:cNvPr id="1084" name="Freeform 301"/>
                        <wps:cNvSpPr>
                          <a:spLocks noEditPoints="1"/>
                        </wps:cNvSpPr>
                        <wps:spPr>
                          <a:xfrm>
                            <a:off x="1573530" y="2775585"/>
                            <a:ext cx="459740" cy="289560"/>
                          </a:xfrm>
                          <a:custGeom>
                            <a:avLst/>
                            <a:gdLst>
                              <a:gd name="T0" fmla="*/ 680 w 680"/>
                              <a:gd name="T1" fmla="*/ 26 h 556"/>
                              <a:gd name="T2" fmla="*/ 94 w 680"/>
                              <a:gd name="T3" fmla="*/ 506 h 556"/>
                              <a:gd name="T4" fmla="*/ 61 w 680"/>
                              <a:gd name="T5" fmla="*/ 479 h 556"/>
                              <a:gd name="T6" fmla="*/ 648 w 680"/>
                              <a:gd name="T7" fmla="*/ 0 h 556"/>
                              <a:gd name="T8" fmla="*/ 680 w 680"/>
                              <a:gd name="T9" fmla="*/ 26 h 556"/>
                              <a:gd name="T10" fmla="*/ 142 w 680"/>
                              <a:gd name="T11" fmla="*/ 517 h 556"/>
                              <a:gd name="T12" fmla="*/ 0 w 680"/>
                              <a:gd name="T13" fmla="*/ 556 h 556"/>
                              <a:gd name="T14" fmla="*/ 48 w 680"/>
                              <a:gd name="T15" fmla="*/ 442 h 556"/>
                              <a:gd name="T16" fmla="*/ 142 w 680"/>
                              <a:gd name="T17" fmla="*/ 517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0" h="556">
                                <a:moveTo>
                                  <a:pt x="680" y="26"/>
                                </a:moveTo>
                                <a:lnTo>
                                  <a:pt x="94" y="506"/>
                                </a:lnTo>
                                <a:lnTo>
                                  <a:pt x="61" y="479"/>
                                </a:lnTo>
                                <a:lnTo>
                                  <a:pt x="648" y="0"/>
                                </a:lnTo>
                                <a:lnTo>
                                  <a:pt x="680" y="26"/>
                                </a:lnTo>
                                <a:close/>
                                <a:moveTo>
                                  <a:pt x="142" y="517"/>
                                </a:moveTo>
                                <a:lnTo>
                                  <a:pt x="0" y="556"/>
                                </a:lnTo>
                                <a:lnTo>
                                  <a:pt x="48" y="442"/>
                                </a:lnTo>
                                <a:lnTo>
                                  <a:pt x="142" y="517"/>
                                </a:lnTo>
                                <a:close/>
                              </a:path>
                            </a:pathLst>
                          </a:custGeom>
                          <a:solidFill>
                            <a:srgbClr val="000000"/>
                          </a:solidFill>
                          <a:ln w="1270">
                            <a:solidFill>
                              <a:srgbClr val="000000"/>
                            </a:solidFill>
                            <a:prstDash val="solid"/>
                            <a:round/>
                            <a:headEnd/>
                            <a:tailEnd/>
                          </a:ln>
                        </wps:spPr>
                        <wps:bodyPr/>
                      </wps:wsp>
                      <wps:wsp>
                        <wps:cNvPr id="1085" name="Rectangle 302"/>
                        <wps:cNvSpPr>
                          <a:spLocks noChangeArrowheads="1"/>
                        </wps:cNvSpPr>
                        <wps:spPr>
                          <a:xfrm>
                            <a:off x="1798320" y="2964180"/>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通知</w:t>
                              </w:r>
                            </w:p>
                          </w:txbxContent>
                        </wps:txbx>
                        <wps:bodyPr rot="0" vertOverflow="overflow" horzOverflow="overflow" wrap="none" lIns="0" tIns="0" rIns="0" bIns="0" anchor="t" anchorCtr="0" upright="1">
                          <a:spAutoFit/>
                        </wps:bodyPr>
                      </wps:wsp>
                      <wps:wsp>
                        <wps:cNvPr id="1086" name="Rectangle 303"/>
                        <wps:cNvSpPr>
                          <a:spLocks noChangeArrowheads="1"/>
                        </wps:cNvSpPr>
                        <wps:spPr>
                          <a:xfrm>
                            <a:off x="2777490" y="1749425"/>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通知</w:t>
                              </w:r>
                            </w:p>
                          </w:txbxContent>
                        </wps:txbx>
                        <wps:bodyPr rot="0" vertOverflow="overflow" horzOverflow="overflow" wrap="none" lIns="0" tIns="0" rIns="0" bIns="0" anchor="t" anchorCtr="0" upright="1">
                          <a:spAutoFit/>
                        </wps:bodyPr>
                      </wps:wsp>
                      <wps:wsp>
                        <wps:cNvPr id="1087" name="Line 304"/>
                        <wps:cNvCnPr/>
                        <wps:spPr>
                          <a:xfrm>
                            <a:off x="654685" y="2955925"/>
                            <a:ext cx="1270" cy="259080"/>
                          </a:xfrm>
                          <a:prstGeom prst="line">
                            <a:avLst/>
                          </a:prstGeom>
                          <a:noFill/>
                          <a:ln w="21590">
                            <a:solidFill>
                              <a:srgbClr val="000000"/>
                            </a:solidFill>
                            <a:round/>
                            <a:headEnd/>
                            <a:tailEnd/>
                          </a:ln>
                        </wps:spPr>
                        <wps:bodyPr/>
                      </wps:wsp>
                      <wps:wsp>
                        <wps:cNvPr id="1088" name="Freeform 305"/>
                        <wps:cNvSpPr/>
                        <wps:spPr>
                          <a:xfrm>
                            <a:off x="20320" y="3485515"/>
                            <a:ext cx="5374640" cy="288290"/>
                          </a:xfrm>
                          <a:custGeom>
                            <a:avLst/>
                            <a:gdLst>
                              <a:gd name="T0" fmla="*/ 86 w 8464"/>
                              <a:gd name="T1" fmla="*/ 0 h 454"/>
                              <a:gd name="T2" fmla="*/ 69 w 8464"/>
                              <a:gd name="T3" fmla="*/ 2 h 454"/>
                              <a:gd name="T4" fmla="*/ 50 w 8464"/>
                              <a:gd name="T5" fmla="*/ 8 h 454"/>
                              <a:gd name="T6" fmla="*/ 36 w 8464"/>
                              <a:gd name="T7" fmla="*/ 16 h 454"/>
                              <a:gd name="T8" fmla="*/ 23 w 8464"/>
                              <a:gd name="T9" fmla="*/ 26 h 454"/>
                              <a:gd name="T10" fmla="*/ 14 w 8464"/>
                              <a:gd name="T11" fmla="*/ 38 h 454"/>
                              <a:gd name="T12" fmla="*/ 7 w 8464"/>
                              <a:gd name="T13" fmla="*/ 52 h 454"/>
                              <a:gd name="T14" fmla="*/ 4 w 8464"/>
                              <a:gd name="T15" fmla="*/ 67 h 454"/>
                              <a:gd name="T16" fmla="*/ 0 w 8464"/>
                              <a:gd name="T17" fmla="*/ 378 h 454"/>
                              <a:gd name="T18" fmla="*/ 4 w 8464"/>
                              <a:gd name="T19" fmla="*/ 395 h 454"/>
                              <a:gd name="T20" fmla="*/ 9 w 8464"/>
                              <a:gd name="T21" fmla="*/ 408 h 454"/>
                              <a:gd name="T22" fmla="*/ 18 w 8464"/>
                              <a:gd name="T23" fmla="*/ 421 h 454"/>
                              <a:gd name="T24" fmla="*/ 30 w 8464"/>
                              <a:gd name="T25" fmla="*/ 432 h 454"/>
                              <a:gd name="T26" fmla="*/ 43 w 8464"/>
                              <a:gd name="T27" fmla="*/ 442 h 454"/>
                              <a:gd name="T28" fmla="*/ 59 w 8464"/>
                              <a:gd name="T29" fmla="*/ 449 h 454"/>
                              <a:gd name="T30" fmla="*/ 77 w 8464"/>
                              <a:gd name="T31" fmla="*/ 454 h 454"/>
                              <a:gd name="T32" fmla="*/ 95 w 8464"/>
                              <a:gd name="T33" fmla="*/ 454 h 454"/>
                              <a:gd name="T34" fmla="*/ 8380 w 8464"/>
                              <a:gd name="T35" fmla="*/ 454 h 454"/>
                              <a:gd name="T36" fmla="*/ 8399 w 8464"/>
                              <a:gd name="T37" fmla="*/ 452 h 454"/>
                              <a:gd name="T38" fmla="*/ 8414 w 8464"/>
                              <a:gd name="T39" fmla="*/ 445 h 454"/>
                              <a:gd name="T40" fmla="*/ 8430 w 8464"/>
                              <a:gd name="T41" fmla="*/ 437 h 454"/>
                              <a:gd name="T42" fmla="*/ 8442 w 8464"/>
                              <a:gd name="T43" fmla="*/ 427 h 454"/>
                              <a:gd name="T44" fmla="*/ 8452 w 8464"/>
                              <a:gd name="T45" fmla="*/ 416 h 454"/>
                              <a:gd name="T46" fmla="*/ 8460 w 8464"/>
                              <a:gd name="T47" fmla="*/ 401 h 454"/>
                              <a:gd name="T48" fmla="*/ 8464 w 8464"/>
                              <a:gd name="T49" fmla="*/ 386 h 454"/>
                              <a:gd name="T50" fmla="*/ 8464 w 8464"/>
                              <a:gd name="T51" fmla="*/ 75 h 454"/>
                              <a:gd name="T52" fmla="*/ 8462 w 8464"/>
                              <a:gd name="T53" fmla="*/ 59 h 454"/>
                              <a:gd name="T54" fmla="*/ 8455 w 8464"/>
                              <a:gd name="T55" fmla="*/ 46 h 454"/>
                              <a:gd name="T56" fmla="*/ 8447 w 8464"/>
                              <a:gd name="T57" fmla="*/ 33 h 454"/>
                              <a:gd name="T58" fmla="*/ 8437 w 8464"/>
                              <a:gd name="T59" fmla="*/ 21 h 454"/>
                              <a:gd name="T60" fmla="*/ 8423 w 8464"/>
                              <a:gd name="T61" fmla="*/ 11 h 454"/>
                              <a:gd name="T62" fmla="*/ 8407 w 8464"/>
                              <a:gd name="T63" fmla="*/ 5 h 454"/>
                              <a:gd name="T64" fmla="*/ 8389 w 8464"/>
                              <a:gd name="T65" fmla="*/ 0 h 454"/>
                              <a:gd name="T66" fmla="*/ 8370 w 8464"/>
                              <a:gd name="T67" fmla="*/ 0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464" h="454">
                                <a:moveTo>
                                  <a:pt x="95" y="0"/>
                                </a:moveTo>
                                <a:lnTo>
                                  <a:pt x="86" y="0"/>
                                </a:lnTo>
                                <a:lnTo>
                                  <a:pt x="77" y="0"/>
                                </a:lnTo>
                                <a:lnTo>
                                  <a:pt x="69" y="2"/>
                                </a:lnTo>
                                <a:lnTo>
                                  <a:pt x="59" y="5"/>
                                </a:lnTo>
                                <a:lnTo>
                                  <a:pt x="50" y="8"/>
                                </a:lnTo>
                                <a:lnTo>
                                  <a:pt x="43" y="11"/>
                                </a:lnTo>
                                <a:lnTo>
                                  <a:pt x="36" y="16"/>
                                </a:lnTo>
                                <a:lnTo>
                                  <a:pt x="30" y="21"/>
                                </a:lnTo>
                                <a:lnTo>
                                  <a:pt x="23" y="26"/>
                                </a:lnTo>
                                <a:lnTo>
                                  <a:pt x="18" y="33"/>
                                </a:lnTo>
                                <a:lnTo>
                                  <a:pt x="14" y="38"/>
                                </a:lnTo>
                                <a:lnTo>
                                  <a:pt x="9" y="46"/>
                                </a:lnTo>
                                <a:lnTo>
                                  <a:pt x="7" y="52"/>
                                </a:lnTo>
                                <a:lnTo>
                                  <a:pt x="4" y="59"/>
                                </a:lnTo>
                                <a:lnTo>
                                  <a:pt x="4" y="67"/>
                                </a:lnTo>
                                <a:lnTo>
                                  <a:pt x="0" y="75"/>
                                </a:lnTo>
                                <a:lnTo>
                                  <a:pt x="0" y="378"/>
                                </a:lnTo>
                                <a:lnTo>
                                  <a:pt x="4" y="386"/>
                                </a:lnTo>
                                <a:lnTo>
                                  <a:pt x="4" y="395"/>
                                </a:lnTo>
                                <a:lnTo>
                                  <a:pt x="7" y="401"/>
                                </a:lnTo>
                                <a:lnTo>
                                  <a:pt x="9" y="408"/>
                                </a:lnTo>
                                <a:lnTo>
                                  <a:pt x="14" y="416"/>
                                </a:lnTo>
                                <a:lnTo>
                                  <a:pt x="18" y="421"/>
                                </a:lnTo>
                                <a:lnTo>
                                  <a:pt x="23" y="427"/>
                                </a:lnTo>
                                <a:lnTo>
                                  <a:pt x="30" y="432"/>
                                </a:lnTo>
                                <a:lnTo>
                                  <a:pt x="36" y="437"/>
                                </a:lnTo>
                                <a:lnTo>
                                  <a:pt x="43" y="442"/>
                                </a:lnTo>
                                <a:lnTo>
                                  <a:pt x="50" y="445"/>
                                </a:lnTo>
                                <a:lnTo>
                                  <a:pt x="59" y="449"/>
                                </a:lnTo>
                                <a:lnTo>
                                  <a:pt x="69" y="452"/>
                                </a:lnTo>
                                <a:lnTo>
                                  <a:pt x="77" y="454"/>
                                </a:lnTo>
                                <a:lnTo>
                                  <a:pt x="86" y="454"/>
                                </a:lnTo>
                                <a:lnTo>
                                  <a:pt x="95" y="454"/>
                                </a:lnTo>
                                <a:lnTo>
                                  <a:pt x="8370" y="454"/>
                                </a:lnTo>
                                <a:lnTo>
                                  <a:pt x="8380" y="454"/>
                                </a:lnTo>
                                <a:lnTo>
                                  <a:pt x="8389" y="454"/>
                                </a:lnTo>
                                <a:lnTo>
                                  <a:pt x="8399" y="452"/>
                                </a:lnTo>
                                <a:lnTo>
                                  <a:pt x="8407" y="449"/>
                                </a:lnTo>
                                <a:lnTo>
                                  <a:pt x="8414" y="445"/>
                                </a:lnTo>
                                <a:lnTo>
                                  <a:pt x="8423" y="442"/>
                                </a:lnTo>
                                <a:lnTo>
                                  <a:pt x="8430" y="437"/>
                                </a:lnTo>
                                <a:lnTo>
                                  <a:pt x="8437" y="432"/>
                                </a:lnTo>
                                <a:lnTo>
                                  <a:pt x="8442" y="427"/>
                                </a:lnTo>
                                <a:lnTo>
                                  <a:pt x="8447" y="421"/>
                                </a:lnTo>
                                <a:lnTo>
                                  <a:pt x="8452" y="416"/>
                                </a:lnTo>
                                <a:lnTo>
                                  <a:pt x="8455" y="408"/>
                                </a:lnTo>
                                <a:lnTo>
                                  <a:pt x="8460" y="401"/>
                                </a:lnTo>
                                <a:lnTo>
                                  <a:pt x="8462" y="395"/>
                                </a:lnTo>
                                <a:lnTo>
                                  <a:pt x="8464" y="386"/>
                                </a:lnTo>
                                <a:lnTo>
                                  <a:pt x="8464" y="378"/>
                                </a:lnTo>
                                <a:lnTo>
                                  <a:pt x="8464" y="75"/>
                                </a:lnTo>
                                <a:lnTo>
                                  <a:pt x="8464" y="67"/>
                                </a:lnTo>
                                <a:lnTo>
                                  <a:pt x="8462" y="59"/>
                                </a:lnTo>
                                <a:lnTo>
                                  <a:pt x="8460" y="52"/>
                                </a:lnTo>
                                <a:lnTo>
                                  <a:pt x="8455" y="46"/>
                                </a:lnTo>
                                <a:lnTo>
                                  <a:pt x="8452" y="38"/>
                                </a:lnTo>
                                <a:lnTo>
                                  <a:pt x="8447" y="33"/>
                                </a:lnTo>
                                <a:lnTo>
                                  <a:pt x="8442" y="26"/>
                                </a:lnTo>
                                <a:lnTo>
                                  <a:pt x="8437" y="21"/>
                                </a:lnTo>
                                <a:lnTo>
                                  <a:pt x="8430" y="16"/>
                                </a:lnTo>
                                <a:lnTo>
                                  <a:pt x="8423" y="11"/>
                                </a:lnTo>
                                <a:lnTo>
                                  <a:pt x="8414" y="8"/>
                                </a:lnTo>
                                <a:lnTo>
                                  <a:pt x="8407" y="5"/>
                                </a:lnTo>
                                <a:lnTo>
                                  <a:pt x="8399" y="2"/>
                                </a:lnTo>
                                <a:lnTo>
                                  <a:pt x="8389" y="0"/>
                                </a:lnTo>
                                <a:lnTo>
                                  <a:pt x="8380" y="0"/>
                                </a:lnTo>
                                <a:lnTo>
                                  <a:pt x="8370" y="0"/>
                                </a:lnTo>
                                <a:lnTo>
                                  <a:pt x="95" y="0"/>
                                </a:lnTo>
                                <a:close/>
                              </a:path>
                            </a:pathLst>
                          </a:custGeom>
                          <a:solidFill>
                            <a:srgbClr val="CCFF33"/>
                          </a:solidFill>
                          <a:ln>
                            <a:noFill/>
                          </a:ln>
                        </wps:spPr>
                        <wps:bodyPr/>
                      </wps:wsp>
                      <wps:wsp>
                        <wps:cNvPr id="1089" name="Freeform 306"/>
                        <wps:cNvSpPr>
                          <a:spLocks noEditPoints="1"/>
                        </wps:cNvSpPr>
                        <wps:spPr>
                          <a:xfrm>
                            <a:off x="1270" y="3467735"/>
                            <a:ext cx="5414010" cy="323215"/>
                          </a:xfrm>
                          <a:custGeom>
                            <a:avLst/>
                            <a:gdLst>
                              <a:gd name="T0" fmla="*/ 8448 w 8526"/>
                              <a:gd name="T1" fmla="*/ 7 h 509"/>
                              <a:gd name="T2" fmla="*/ 8497 w 8526"/>
                              <a:gd name="T3" fmla="*/ 36 h 509"/>
                              <a:gd name="T4" fmla="*/ 8523 w 8526"/>
                              <a:gd name="T5" fmla="*/ 80 h 509"/>
                              <a:gd name="T6" fmla="*/ 8525 w 8526"/>
                              <a:gd name="T7" fmla="*/ 426 h 509"/>
                              <a:gd name="T8" fmla="*/ 8499 w 8526"/>
                              <a:gd name="T9" fmla="*/ 470 h 509"/>
                              <a:gd name="T10" fmla="*/ 8451 w 8526"/>
                              <a:gd name="T11" fmla="*/ 501 h 509"/>
                              <a:gd name="T12" fmla="*/ 125 w 8526"/>
                              <a:gd name="T13" fmla="*/ 509 h 509"/>
                              <a:gd name="T14" fmla="*/ 66 w 8526"/>
                              <a:gd name="T15" fmla="*/ 498 h 509"/>
                              <a:gd name="T16" fmla="*/ 20 w 8526"/>
                              <a:gd name="T17" fmla="*/ 465 h 509"/>
                              <a:gd name="T18" fmla="*/ 0 w 8526"/>
                              <a:gd name="T19" fmla="*/ 419 h 509"/>
                              <a:gd name="T20" fmla="*/ 5 w 8526"/>
                              <a:gd name="T21" fmla="*/ 74 h 509"/>
                              <a:gd name="T22" fmla="*/ 36 w 8526"/>
                              <a:gd name="T23" fmla="*/ 31 h 509"/>
                              <a:gd name="T24" fmla="*/ 85 w 8526"/>
                              <a:gd name="T25" fmla="*/ 3 h 509"/>
                              <a:gd name="T26" fmla="*/ 125 w 8526"/>
                              <a:gd name="T27" fmla="*/ 10 h 509"/>
                              <a:gd name="T28" fmla="*/ 70 w 8526"/>
                              <a:gd name="T29" fmla="*/ 21 h 509"/>
                              <a:gd name="T30" fmla="*/ 30 w 8526"/>
                              <a:gd name="T31" fmla="*/ 51 h 509"/>
                              <a:gd name="T32" fmla="*/ 13 w 8526"/>
                              <a:gd name="T33" fmla="*/ 95 h 509"/>
                              <a:gd name="T34" fmla="*/ 17 w 8526"/>
                              <a:gd name="T35" fmla="*/ 434 h 509"/>
                              <a:gd name="T36" fmla="*/ 46 w 8526"/>
                              <a:gd name="T37" fmla="*/ 472 h 509"/>
                              <a:gd name="T38" fmla="*/ 92 w 8526"/>
                              <a:gd name="T39" fmla="*/ 495 h 509"/>
                              <a:gd name="T40" fmla="*/ 8412 w 8526"/>
                              <a:gd name="T41" fmla="*/ 498 h 509"/>
                              <a:gd name="T42" fmla="*/ 8465 w 8526"/>
                              <a:gd name="T43" fmla="*/ 482 h 509"/>
                              <a:gd name="T44" fmla="*/ 8501 w 8526"/>
                              <a:gd name="T45" fmla="*/ 449 h 509"/>
                              <a:gd name="T46" fmla="*/ 8513 w 8526"/>
                              <a:gd name="T47" fmla="*/ 406 h 509"/>
                              <a:gd name="T48" fmla="*/ 8504 w 8526"/>
                              <a:gd name="T49" fmla="*/ 66 h 509"/>
                              <a:gd name="T50" fmla="*/ 8472 w 8526"/>
                              <a:gd name="T51" fmla="*/ 31 h 509"/>
                              <a:gd name="T52" fmla="*/ 8424 w 8526"/>
                              <a:gd name="T53" fmla="*/ 13 h 509"/>
                              <a:gd name="T54" fmla="*/ 8410 w 8526"/>
                              <a:gd name="T55" fmla="*/ 21 h 509"/>
                              <a:gd name="T56" fmla="*/ 8456 w 8526"/>
                              <a:gd name="T57" fmla="*/ 35 h 509"/>
                              <a:gd name="T58" fmla="*/ 8489 w 8526"/>
                              <a:gd name="T59" fmla="*/ 62 h 509"/>
                              <a:gd name="T60" fmla="*/ 8501 w 8526"/>
                              <a:gd name="T61" fmla="*/ 102 h 509"/>
                              <a:gd name="T62" fmla="*/ 8494 w 8526"/>
                              <a:gd name="T63" fmla="*/ 437 h 509"/>
                              <a:gd name="T64" fmla="*/ 8465 w 8526"/>
                              <a:gd name="T65" fmla="*/ 470 h 509"/>
                              <a:gd name="T66" fmla="*/ 8420 w 8526"/>
                              <a:gd name="T67" fmla="*/ 487 h 509"/>
                              <a:gd name="T68" fmla="*/ 106 w 8526"/>
                              <a:gd name="T69" fmla="*/ 487 h 509"/>
                              <a:gd name="T70" fmla="*/ 61 w 8526"/>
                              <a:gd name="T71" fmla="*/ 470 h 509"/>
                              <a:gd name="T72" fmla="*/ 34 w 8526"/>
                              <a:gd name="T73" fmla="*/ 439 h 509"/>
                              <a:gd name="T74" fmla="*/ 25 w 8526"/>
                              <a:gd name="T75" fmla="*/ 103 h 509"/>
                              <a:gd name="T76" fmla="*/ 37 w 8526"/>
                              <a:gd name="T77" fmla="*/ 64 h 509"/>
                              <a:gd name="T78" fmla="*/ 70 w 8526"/>
                              <a:gd name="T79" fmla="*/ 36 h 509"/>
                              <a:gd name="T80" fmla="*/ 114 w 8526"/>
                              <a:gd name="T81" fmla="*/ 21 h 509"/>
                              <a:gd name="T82" fmla="*/ 114 w 8526"/>
                              <a:gd name="T83" fmla="*/ 54 h 509"/>
                              <a:gd name="T84" fmla="*/ 87 w 8526"/>
                              <a:gd name="T85" fmla="*/ 64 h 509"/>
                              <a:gd name="T86" fmla="*/ 70 w 8526"/>
                              <a:gd name="T87" fmla="*/ 84 h 509"/>
                              <a:gd name="T88" fmla="*/ 65 w 8526"/>
                              <a:gd name="T89" fmla="*/ 406 h 509"/>
                              <a:gd name="T90" fmla="*/ 72 w 8526"/>
                              <a:gd name="T91" fmla="*/ 429 h 509"/>
                              <a:gd name="T92" fmla="*/ 90 w 8526"/>
                              <a:gd name="T93" fmla="*/ 446 h 509"/>
                              <a:gd name="T94" fmla="*/ 118 w 8526"/>
                              <a:gd name="T95" fmla="*/ 455 h 509"/>
                              <a:gd name="T96" fmla="*/ 8417 w 8526"/>
                              <a:gd name="T97" fmla="*/ 454 h 509"/>
                              <a:gd name="T98" fmla="*/ 8443 w 8526"/>
                              <a:gd name="T99" fmla="*/ 442 h 509"/>
                              <a:gd name="T100" fmla="*/ 8458 w 8526"/>
                              <a:gd name="T101" fmla="*/ 423 h 509"/>
                              <a:gd name="T102" fmla="*/ 8460 w 8526"/>
                              <a:gd name="T103" fmla="*/ 98 h 509"/>
                              <a:gd name="T104" fmla="*/ 8451 w 8526"/>
                              <a:gd name="T105" fmla="*/ 75 h 509"/>
                              <a:gd name="T106" fmla="*/ 8432 w 8526"/>
                              <a:gd name="T107" fmla="*/ 61 h 509"/>
                              <a:gd name="T108" fmla="*/ 8400 w 8526"/>
                              <a:gd name="T109" fmla="*/ 53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526" h="509">
                                <a:moveTo>
                                  <a:pt x="8400" y="0"/>
                                </a:moveTo>
                                <a:lnTo>
                                  <a:pt x="8412" y="0"/>
                                </a:lnTo>
                                <a:lnTo>
                                  <a:pt x="8425" y="2"/>
                                </a:lnTo>
                                <a:lnTo>
                                  <a:pt x="8437" y="3"/>
                                </a:lnTo>
                                <a:lnTo>
                                  <a:pt x="8448" y="7"/>
                                </a:lnTo>
                                <a:lnTo>
                                  <a:pt x="8460" y="12"/>
                                </a:lnTo>
                                <a:lnTo>
                                  <a:pt x="8470" y="17"/>
                                </a:lnTo>
                                <a:lnTo>
                                  <a:pt x="8478" y="23"/>
                                </a:lnTo>
                                <a:lnTo>
                                  <a:pt x="8489" y="28"/>
                                </a:lnTo>
                                <a:lnTo>
                                  <a:pt x="8497" y="36"/>
                                </a:lnTo>
                                <a:lnTo>
                                  <a:pt x="8504" y="44"/>
                                </a:lnTo>
                                <a:lnTo>
                                  <a:pt x="8511" y="53"/>
                                </a:lnTo>
                                <a:lnTo>
                                  <a:pt x="8516" y="62"/>
                                </a:lnTo>
                                <a:lnTo>
                                  <a:pt x="8520" y="71"/>
                                </a:lnTo>
                                <a:lnTo>
                                  <a:pt x="8523" y="80"/>
                                </a:lnTo>
                                <a:lnTo>
                                  <a:pt x="8526" y="90"/>
                                </a:lnTo>
                                <a:lnTo>
                                  <a:pt x="8526" y="102"/>
                                </a:lnTo>
                                <a:lnTo>
                                  <a:pt x="8526" y="406"/>
                                </a:lnTo>
                                <a:lnTo>
                                  <a:pt x="8526" y="416"/>
                                </a:lnTo>
                                <a:lnTo>
                                  <a:pt x="8525" y="426"/>
                                </a:lnTo>
                                <a:lnTo>
                                  <a:pt x="8521" y="436"/>
                                </a:lnTo>
                                <a:lnTo>
                                  <a:pt x="8518" y="446"/>
                                </a:lnTo>
                                <a:lnTo>
                                  <a:pt x="8513" y="455"/>
                                </a:lnTo>
                                <a:lnTo>
                                  <a:pt x="8506" y="464"/>
                                </a:lnTo>
                                <a:lnTo>
                                  <a:pt x="8499" y="470"/>
                                </a:lnTo>
                                <a:lnTo>
                                  <a:pt x="8492" y="478"/>
                                </a:lnTo>
                                <a:lnTo>
                                  <a:pt x="8482" y="485"/>
                                </a:lnTo>
                                <a:lnTo>
                                  <a:pt x="8472" y="491"/>
                                </a:lnTo>
                                <a:lnTo>
                                  <a:pt x="8461" y="496"/>
                                </a:lnTo>
                                <a:lnTo>
                                  <a:pt x="8451" y="501"/>
                                </a:lnTo>
                                <a:lnTo>
                                  <a:pt x="8441" y="505"/>
                                </a:lnTo>
                                <a:lnTo>
                                  <a:pt x="8429" y="506"/>
                                </a:lnTo>
                                <a:lnTo>
                                  <a:pt x="8415" y="509"/>
                                </a:lnTo>
                                <a:lnTo>
                                  <a:pt x="8402" y="509"/>
                                </a:lnTo>
                                <a:lnTo>
                                  <a:pt x="125" y="509"/>
                                </a:lnTo>
                                <a:lnTo>
                                  <a:pt x="114" y="509"/>
                                </a:lnTo>
                                <a:lnTo>
                                  <a:pt x="102" y="508"/>
                                </a:lnTo>
                                <a:lnTo>
                                  <a:pt x="89" y="505"/>
                                </a:lnTo>
                                <a:lnTo>
                                  <a:pt x="77" y="503"/>
                                </a:lnTo>
                                <a:lnTo>
                                  <a:pt x="66" y="498"/>
                                </a:lnTo>
                                <a:lnTo>
                                  <a:pt x="56" y="493"/>
                                </a:lnTo>
                                <a:lnTo>
                                  <a:pt x="46" y="487"/>
                                </a:lnTo>
                                <a:lnTo>
                                  <a:pt x="37" y="482"/>
                                </a:lnTo>
                                <a:lnTo>
                                  <a:pt x="29" y="473"/>
                                </a:lnTo>
                                <a:lnTo>
                                  <a:pt x="20" y="465"/>
                                </a:lnTo>
                                <a:lnTo>
                                  <a:pt x="15" y="457"/>
                                </a:lnTo>
                                <a:lnTo>
                                  <a:pt x="10" y="447"/>
                                </a:lnTo>
                                <a:lnTo>
                                  <a:pt x="5" y="439"/>
                                </a:lnTo>
                                <a:lnTo>
                                  <a:pt x="1" y="429"/>
                                </a:lnTo>
                                <a:lnTo>
                                  <a:pt x="0" y="419"/>
                                </a:lnTo>
                                <a:lnTo>
                                  <a:pt x="0" y="408"/>
                                </a:lnTo>
                                <a:lnTo>
                                  <a:pt x="0" y="103"/>
                                </a:lnTo>
                                <a:lnTo>
                                  <a:pt x="0" y="93"/>
                                </a:lnTo>
                                <a:lnTo>
                                  <a:pt x="1" y="84"/>
                                </a:lnTo>
                                <a:lnTo>
                                  <a:pt x="5" y="74"/>
                                </a:lnTo>
                                <a:lnTo>
                                  <a:pt x="8" y="62"/>
                                </a:lnTo>
                                <a:lnTo>
                                  <a:pt x="13" y="54"/>
                                </a:lnTo>
                                <a:lnTo>
                                  <a:pt x="20" y="46"/>
                                </a:lnTo>
                                <a:lnTo>
                                  <a:pt x="25" y="39"/>
                                </a:lnTo>
                                <a:lnTo>
                                  <a:pt x="36" y="31"/>
                                </a:lnTo>
                                <a:lnTo>
                                  <a:pt x="44" y="25"/>
                                </a:lnTo>
                                <a:lnTo>
                                  <a:pt x="54" y="18"/>
                                </a:lnTo>
                                <a:lnTo>
                                  <a:pt x="63" y="13"/>
                                </a:lnTo>
                                <a:lnTo>
                                  <a:pt x="75" y="8"/>
                                </a:lnTo>
                                <a:lnTo>
                                  <a:pt x="85" y="3"/>
                                </a:lnTo>
                                <a:lnTo>
                                  <a:pt x="99" y="3"/>
                                </a:lnTo>
                                <a:lnTo>
                                  <a:pt x="111" y="0"/>
                                </a:lnTo>
                                <a:lnTo>
                                  <a:pt x="125" y="0"/>
                                </a:lnTo>
                                <a:lnTo>
                                  <a:pt x="8400" y="0"/>
                                </a:lnTo>
                                <a:close/>
                                <a:moveTo>
                                  <a:pt x="125" y="10"/>
                                </a:moveTo>
                                <a:lnTo>
                                  <a:pt x="113" y="12"/>
                                </a:lnTo>
                                <a:lnTo>
                                  <a:pt x="102" y="13"/>
                                </a:lnTo>
                                <a:lnTo>
                                  <a:pt x="90" y="15"/>
                                </a:lnTo>
                                <a:lnTo>
                                  <a:pt x="80" y="18"/>
                                </a:lnTo>
                                <a:lnTo>
                                  <a:pt x="70" y="21"/>
                                </a:lnTo>
                                <a:lnTo>
                                  <a:pt x="61" y="28"/>
                                </a:lnTo>
                                <a:lnTo>
                                  <a:pt x="53" y="31"/>
                                </a:lnTo>
                                <a:lnTo>
                                  <a:pt x="46" y="39"/>
                                </a:lnTo>
                                <a:lnTo>
                                  <a:pt x="39" y="44"/>
                                </a:lnTo>
                                <a:lnTo>
                                  <a:pt x="30" y="51"/>
                                </a:lnTo>
                                <a:lnTo>
                                  <a:pt x="25" y="61"/>
                                </a:lnTo>
                                <a:lnTo>
                                  <a:pt x="20" y="67"/>
                                </a:lnTo>
                                <a:lnTo>
                                  <a:pt x="17" y="75"/>
                                </a:lnTo>
                                <a:lnTo>
                                  <a:pt x="13" y="85"/>
                                </a:lnTo>
                                <a:lnTo>
                                  <a:pt x="13" y="95"/>
                                </a:lnTo>
                                <a:lnTo>
                                  <a:pt x="12" y="103"/>
                                </a:lnTo>
                                <a:lnTo>
                                  <a:pt x="12" y="408"/>
                                </a:lnTo>
                                <a:lnTo>
                                  <a:pt x="13" y="418"/>
                                </a:lnTo>
                                <a:lnTo>
                                  <a:pt x="15" y="426"/>
                                </a:lnTo>
                                <a:lnTo>
                                  <a:pt x="17" y="434"/>
                                </a:lnTo>
                                <a:lnTo>
                                  <a:pt x="22" y="444"/>
                                </a:lnTo>
                                <a:lnTo>
                                  <a:pt x="25" y="452"/>
                                </a:lnTo>
                                <a:lnTo>
                                  <a:pt x="34" y="459"/>
                                </a:lnTo>
                                <a:lnTo>
                                  <a:pt x="39" y="467"/>
                                </a:lnTo>
                                <a:lnTo>
                                  <a:pt x="46" y="472"/>
                                </a:lnTo>
                                <a:lnTo>
                                  <a:pt x="54" y="478"/>
                                </a:lnTo>
                                <a:lnTo>
                                  <a:pt x="63" y="483"/>
                                </a:lnTo>
                                <a:lnTo>
                                  <a:pt x="72" y="488"/>
                                </a:lnTo>
                                <a:lnTo>
                                  <a:pt x="82" y="493"/>
                                </a:lnTo>
                                <a:lnTo>
                                  <a:pt x="92" y="495"/>
                                </a:lnTo>
                                <a:lnTo>
                                  <a:pt x="104" y="496"/>
                                </a:lnTo>
                                <a:lnTo>
                                  <a:pt x="114" y="498"/>
                                </a:lnTo>
                                <a:lnTo>
                                  <a:pt x="125" y="500"/>
                                </a:lnTo>
                                <a:lnTo>
                                  <a:pt x="8402" y="500"/>
                                </a:lnTo>
                                <a:lnTo>
                                  <a:pt x="8412" y="498"/>
                                </a:lnTo>
                                <a:lnTo>
                                  <a:pt x="8425" y="496"/>
                                </a:lnTo>
                                <a:lnTo>
                                  <a:pt x="8436" y="495"/>
                                </a:lnTo>
                                <a:lnTo>
                                  <a:pt x="8446" y="491"/>
                                </a:lnTo>
                                <a:lnTo>
                                  <a:pt x="8455" y="488"/>
                                </a:lnTo>
                                <a:lnTo>
                                  <a:pt x="8465" y="482"/>
                                </a:lnTo>
                                <a:lnTo>
                                  <a:pt x="8473" y="478"/>
                                </a:lnTo>
                                <a:lnTo>
                                  <a:pt x="8480" y="470"/>
                                </a:lnTo>
                                <a:lnTo>
                                  <a:pt x="8489" y="465"/>
                                </a:lnTo>
                                <a:lnTo>
                                  <a:pt x="8496" y="459"/>
                                </a:lnTo>
                                <a:lnTo>
                                  <a:pt x="8501" y="449"/>
                                </a:lnTo>
                                <a:lnTo>
                                  <a:pt x="8506" y="442"/>
                                </a:lnTo>
                                <a:lnTo>
                                  <a:pt x="8509" y="434"/>
                                </a:lnTo>
                                <a:lnTo>
                                  <a:pt x="8511" y="424"/>
                                </a:lnTo>
                                <a:lnTo>
                                  <a:pt x="8513" y="414"/>
                                </a:lnTo>
                                <a:lnTo>
                                  <a:pt x="8513" y="406"/>
                                </a:lnTo>
                                <a:lnTo>
                                  <a:pt x="8513" y="102"/>
                                </a:lnTo>
                                <a:lnTo>
                                  <a:pt x="8513" y="92"/>
                                </a:lnTo>
                                <a:lnTo>
                                  <a:pt x="8511" y="84"/>
                                </a:lnTo>
                                <a:lnTo>
                                  <a:pt x="8508" y="74"/>
                                </a:lnTo>
                                <a:lnTo>
                                  <a:pt x="8504" y="66"/>
                                </a:lnTo>
                                <a:lnTo>
                                  <a:pt x="8499" y="57"/>
                                </a:lnTo>
                                <a:lnTo>
                                  <a:pt x="8494" y="51"/>
                                </a:lnTo>
                                <a:lnTo>
                                  <a:pt x="8485" y="43"/>
                                </a:lnTo>
                                <a:lnTo>
                                  <a:pt x="8478" y="38"/>
                                </a:lnTo>
                                <a:lnTo>
                                  <a:pt x="8472" y="31"/>
                                </a:lnTo>
                                <a:lnTo>
                                  <a:pt x="8463" y="26"/>
                                </a:lnTo>
                                <a:lnTo>
                                  <a:pt x="8453" y="21"/>
                                </a:lnTo>
                                <a:lnTo>
                                  <a:pt x="8444" y="17"/>
                                </a:lnTo>
                                <a:lnTo>
                                  <a:pt x="8434" y="15"/>
                                </a:lnTo>
                                <a:lnTo>
                                  <a:pt x="8424" y="13"/>
                                </a:lnTo>
                                <a:lnTo>
                                  <a:pt x="8410" y="12"/>
                                </a:lnTo>
                                <a:lnTo>
                                  <a:pt x="8400" y="10"/>
                                </a:lnTo>
                                <a:lnTo>
                                  <a:pt x="125" y="10"/>
                                </a:lnTo>
                                <a:close/>
                                <a:moveTo>
                                  <a:pt x="8400" y="21"/>
                                </a:moveTo>
                                <a:lnTo>
                                  <a:pt x="8410" y="21"/>
                                </a:lnTo>
                                <a:lnTo>
                                  <a:pt x="8420" y="23"/>
                                </a:lnTo>
                                <a:lnTo>
                                  <a:pt x="8431" y="25"/>
                                </a:lnTo>
                                <a:lnTo>
                                  <a:pt x="8439" y="28"/>
                                </a:lnTo>
                                <a:lnTo>
                                  <a:pt x="8448" y="31"/>
                                </a:lnTo>
                                <a:lnTo>
                                  <a:pt x="8456" y="35"/>
                                </a:lnTo>
                                <a:lnTo>
                                  <a:pt x="8463" y="39"/>
                                </a:lnTo>
                                <a:lnTo>
                                  <a:pt x="8470" y="44"/>
                                </a:lnTo>
                                <a:lnTo>
                                  <a:pt x="8477" y="51"/>
                                </a:lnTo>
                                <a:lnTo>
                                  <a:pt x="8482" y="57"/>
                                </a:lnTo>
                                <a:lnTo>
                                  <a:pt x="8489" y="62"/>
                                </a:lnTo>
                                <a:lnTo>
                                  <a:pt x="8492" y="71"/>
                                </a:lnTo>
                                <a:lnTo>
                                  <a:pt x="8496" y="79"/>
                                </a:lnTo>
                                <a:lnTo>
                                  <a:pt x="8499" y="85"/>
                                </a:lnTo>
                                <a:lnTo>
                                  <a:pt x="8501" y="95"/>
                                </a:lnTo>
                                <a:lnTo>
                                  <a:pt x="8501" y="102"/>
                                </a:lnTo>
                                <a:lnTo>
                                  <a:pt x="8501" y="406"/>
                                </a:lnTo>
                                <a:lnTo>
                                  <a:pt x="8501" y="414"/>
                                </a:lnTo>
                                <a:lnTo>
                                  <a:pt x="8499" y="423"/>
                                </a:lnTo>
                                <a:lnTo>
                                  <a:pt x="8496" y="431"/>
                                </a:lnTo>
                                <a:lnTo>
                                  <a:pt x="8494" y="437"/>
                                </a:lnTo>
                                <a:lnTo>
                                  <a:pt x="8489" y="446"/>
                                </a:lnTo>
                                <a:lnTo>
                                  <a:pt x="8482" y="452"/>
                                </a:lnTo>
                                <a:lnTo>
                                  <a:pt x="8477" y="459"/>
                                </a:lnTo>
                                <a:lnTo>
                                  <a:pt x="8472" y="464"/>
                                </a:lnTo>
                                <a:lnTo>
                                  <a:pt x="8465" y="470"/>
                                </a:lnTo>
                                <a:lnTo>
                                  <a:pt x="8456" y="473"/>
                                </a:lnTo>
                                <a:lnTo>
                                  <a:pt x="8449" y="478"/>
                                </a:lnTo>
                                <a:lnTo>
                                  <a:pt x="8441" y="482"/>
                                </a:lnTo>
                                <a:lnTo>
                                  <a:pt x="8431" y="485"/>
                                </a:lnTo>
                                <a:lnTo>
                                  <a:pt x="8420" y="487"/>
                                </a:lnTo>
                                <a:lnTo>
                                  <a:pt x="8410" y="488"/>
                                </a:lnTo>
                                <a:lnTo>
                                  <a:pt x="8400" y="488"/>
                                </a:lnTo>
                                <a:lnTo>
                                  <a:pt x="125" y="488"/>
                                </a:lnTo>
                                <a:lnTo>
                                  <a:pt x="116" y="488"/>
                                </a:lnTo>
                                <a:lnTo>
                                  <a:pt x="106" y="487"/>
                                </a:lnTo>
                                <a:lnTo>
                                  <a:pt x="95" y="485"/>
                                </a:lnTo>
                                <a:lnTo>
                                  <a:pt x="85" y="482"/>
                                </a:lnTo>
                                <a:lnTo>
                                  <a:pt x="78" y="478"/>
                                </a:lnTo>
                                <a:lnTo>
                                  <a:pt x="70" y="473"/>
                                </a:lnTo>
                                <a:lnTo>
                                  <a:pt x="61" y="470"/>
                                </a:lnTo>
                                <a:lnTo>
                                  <a:pt x="54" y="465"/>
                                </a:lnTo>
                                <a:lnTo>
                                  <a:pt x="49" y="459"/>
                                </a:lnTo>
                                <a:lnTo>
                                  <a:pt x="44" y="452"/>
                                </a:lnTo>
                                <a:lnTo>
                                  <a:pt x="39" y="446"/>
                                </a:lnTo>
                                <a:lnTo>
                                  <a:pt x="34" y="439"/>
                                </a:lnTo>
                                <a:lnTo>
                                  <a:pt x="29" y="432"/>
                                </a:lnTo>
                                <a:lnTo>
                                  <a:pt x="27" y="423"/>
                                </a:lnTo>
                                <a:lnTo>
                                  <a:pt x="25" y="414"/>
                                </a:lnTo>
                                <a:lnTo>
                                  <a:pt x="25" y="408"/>
                                </a:lnTo>
                                <a:lnTo>
                                  <a:pt x="25" y="103"/>
                                </a:lnTo>
                                <a:lnTo>
                                  <a:pt x="25" y="95"/>
                                </a:lnTo>
                                <a:lnTo>
                                  <a:pt x="27" y="85"/>
                                </a:lnTo>
                                <a:lnTo>
                                  <a:pt x="29" y="79"/>
                                </a:lnTo>
                                <a:lnTo>
                                  <a:pt x="34" y="72"/>
                                </a:lnTo>
                                <a:lnTo>
                                  <a:pt x="37" y="64"/>
                                </a:lnTo>
                                <a:lnTo>
                                  <a:pt x="42" y="57"/>
                                </a:lnTo>
                                <a:lnTo>
                                  <a:pt x="49" y="51"/>
                                </a:lnTo>
                                <a:lnTo>
                                  <a:pt x="54" y="46"/>
                                </a:lnTo>
                                <a:lnTo>
                                  <a:pt x="61" y="39"/>
                                </a:lnTo>
                                <a:lnTo>
                                  <a:pt x="70" y="36"/>
                                </a:lnTo>
                                <a:lnTo>
                                  <a:pt x="77" y="31"/>
                                </a:lnTo>
                                <a:lnTo>
                                  <a:pt x="85" y="28"/>
                                </a:lnTo>
                                <a:lnTo>
                                  <a:pt x="94" y="25"/>
                                </a:lnTo>
                                <a:lnTo>
                                  <a:pt x="106" y="23"/>
                                </a:lnTo>
                                <a:lnTo>
                                  <a:pt x="114" y="21"/>
                                </a:lnTo>
                                <a:lnTo>
                                  <a:pt x="125" y="21"/>
                                </a:lnTo>
                                <a:lnTo>
                                  <a:pt x="8400" y="21"/>
                                </a:lnTo>
                                <a:close/>
                                <a:moveTo>
                                  <a:pt x="126" y="53"/>
                                </a:moveTo>
                                <a:lnTo>
                                  <a:pt x="121" y="53"/>
                                </a:lnTo>
                                <a:lnTo>
                                  <a:pt x="114" y="54"/>
                                </a:lnTo>
                                <a:lnTo>
                                  <a:pt x="109" y="56"/>
                                </a:lnTo>
                                <a:lnTo>
                                  <a:pt x="104" y="57"/>
                                </a:lnTo>
                                <a:lnTo>
                                  <a:pt x="99" y="59"/>
                                </a:lnTo>
                                <a:lnTo>
                                  <a:pt x="92" y="62"/>
                                </a:lnTo>
                                <a:lnTo>
                                  <a:pt x="87" y="64"/>
                                </a:lnTo>
                                <a:lnTo>
                                  <a:pt x="83" y="67"/>
                                </a:lnTo>
                                <a:lnTo>
                                  <a:pt x="80" y="71"/>
                                </a:lnTo>
                                <a:lnTo>
                                  <a:pt x="77" y="74"/>
                                </a:lnTo>
                                <a:lnTo>
                                  <a:pt x="73" y="77"/>
                                </a:lnTo>
                                <a:lnTo>
                                  <a:pt x="70" y="84"/>
                                </a:lnTo>
                                <a:lnTo>
                                  <a:pt x="68" y="87"/>
                                </a:lnTo>
                                <a:lnTo>
                                  <a:pt x="66" y="92"/>
                                </a:lnTo>
                                <a:lnTo>
                                  <a:pt x="65" y="97"/>
                                </a:lnTo>
                                <a:lnTo>
                                  <a:pt x="65" y="103"/>
                                </a:lnTo>
                                <a:lnTo>
                                  <a:pt x="65" y="406"/>
                                </a:lnTo>
                                <a:lnTo>
                                  <a:pt x="65" y="411"/>
                                </a:lnTo>
                                <a:lnTo>
                                  <a:pt x="66" y="414"/>
                                </a:lnTo>
                                <a:lnTo>
                                  <a:pt x="66" y="421"/>
                                </a:lnTo>
                                <a:lnTo>
                                  <a:pt x="70" y="424"/>
                                </a:lnTo>
                                <a:lnTo>
                                  <a:pt x="72" y="429"/>
                                </a:lnTo>
                                <a:lnTo>
                                  <a:pt x="75" y="434"/>
                                </a:lnTo>
                                <a:lnTo>
                                  <a:pt x="77" y="436"/>
                                </a:lnTo>
                                <a:lnTo>
                                  <a:pt x="82" y="441"/>
                                </a:lnTo>
                                <a:lnTo>
                                  <a:pt x="85" y="444"/>
                                </a:lnTo>
                                <a:lnTo>
                                  <a:pt x="90" y="446"/>
                                </a:lnTo>
                                <a:lnTo>
                                  <a:pt x="94" y="449"/>
                                </a:lnTo>
                                <a:lnTo>
                                  <a:pt x="101" y="452"/>
                                </a:lnTo>
                                <a:lnTo>
                                  <a:pt x="106" y="454"/>
                                </a:lnTo>
                                <a:lnTo>
                                  <a:pt x="113" y="455"/>
                                </a:lnTo>
                                <a:lnTo>
                                  <a:pt x="118" y="455"/>
                                </a:lnTo>
                                <a:lnTo>
                                  <a:pt x="125" y="457"/>
                                </a:lnTo>
                                <a:lnTo>
                                  <a:pt x="8398" y="457"/>
                                </a:lnTo>
                                <a:lnTo>
                                  <a:pt x="8405" y="457"/>
                                </a:lnTo>
                                <a:lnTo>
                                  <a:pt x="8410" y="455"/>
                                </a:lnTo>
                                <a:lnTo>
                                  <a:pt x="8417" y="454"/>
                                </a:lnTo>
                                <a:lnTo>
                                  <a:pt x="8424" y="452"/>
                                </a:lnTo>
                                <a:lnTo>
                                  <a:pt x="8429" y="450"/>
                                </a:lnTo>
                                <a:lnTo>
                                  <a:pt x="8434" y="447"/>
                                </a:lnTo>
                                <a:lnTo>
                                  <a:pt x="8437" y="446"/>
                                </a:lnTo>
                                <a:lnTo>
                                  <a:pt x="8443" y="442"/>
                                </a:lnTo>
                                <a:lnTo>
                                  <a:pt x="8446" y="439"/>
                                </a:lnTo>
                                <a:lnTo>
                                  <a:pt x="8449" y="434"/>
                                </a:lnTo>
                                <a:lnTo>
                                  <a:pt x="8453" y="432"/>
                                </a:lnTo>
                                <a:lnTo>
                                  <a:pt x="8456" y="426"/>
                                </a:lnTo>
                                <a:lnTo>
                                  <a:pt x="8458" y="423"/>
                                </a:lnTo>
                                <a:lnTo>
                                  <a:pt x="8460" y="418"/>
                                </a:lnTo>
                                <a:lnTo>
                                  <a:pt x="8460" y="413"/>
                                </a:lnTo>
                                <a:lnTo>
                                  <a:pt x="8460" y="406"/>
                                </a:lnTo>
                                <a:lnTo>
                                  <a:pt x="8461" y="103"/>
                                </a:lnTo>
                                <a:lnTo>
                                  <a:pt x="8460" y="98"/>
                                </a:lnTo>
                                <a:lnTo>
                                  <a:pt x="8460" y="95"/>
                                </a:lnTo>
                                <a:lnTo>
                                  <a:pt x="8458" y="89"/>
                                </a:lnTo>
                                <a:lnTo>
                                  <a:pt x="8456" y="85"/>
                                </a:lnTo>
                                <a:lnTo>
                                  <a:pt x="8455" y="80"/>
                                </a:lnTo>
                                <a:lnTo>
                                  <a:pt x="8451" y="75"/>
                                </a:lnTo>
                                <a:lnTo>
                                  <a:pt x="8448" y="74"/>
                                </a:lnTo>
                                <a:lnTo>
                                  <a:pt x="8444" y="69"/>
                                </a:lnTo>
                                <a:lnTo>
                                  <a:pt x="8441" y="66"/>
                                </a:lnTo>
                                <a:lnTo>
                                  <a:pt x="8436" y="62"/>
                                </a:lnTo>
                                <a:lnTo>
                                  <a:pt x="8432" y="61"/>
                                </a:lnTo>
                                <a:lnTo>
                                  <a:pt x="8425" y="57"/>
                                </a:lnTo>
                                <a:lnTo>
                                  <a:pt x="8419" y="56"/>
                                </a:lnTo>
                                <a:lnTo>
                                  <a:pt x="8414" y="54"/>
                                </a:lnTo>
                                <a:lnTo>
                                  <a:pt x="8408" y="54"/>
                                </a:lnTo>
                                <a:lnTo>
                                  <a:pt x="8400" y="53"/>
                                </a:lnTo>
                                <a:lnTo>
                                  <a:pt x="126" y="53"/>
                                </a:lnTo>
                                <a:close/>
                              </a:path>
                            </a:pathLst>
                          </a:custGeom>
                          <a:solidFill>
                            <a:srgbClr val="000000"/>
                          </a:solidFill>
                          <a:ln w="1270">
                            <a:solidFill>
                              <a:srgbClr val="000000"/>
                            </a:solidFill>
                            <a:prstDash val="solid"/>
                            <a:round/>
                            <a:headEnd/>
                            <a:tailEnd/>
                          </a:ln>
                        </wps:spPr>
                        <wps:bodyPr/>
                      </wps:wsp>
                      <wps:wsp>
                        <wps:cNvPr id="1090" name="Rectangle 307"/>
                        <wps:cNvSpPr>
                          <a:spLocks noChangeArrowheads="1"/>
                        </wps:cNvSpPr>
                        <wps:spPr>
                          <a:xfrm>
                            <a:off x="1786255" y="3532505"/>
                            <a:ext cx="3180715" cy="246380"/>
                          </a:xfrm>
                          <a:prstGeom prst="rect">
                            <a:avLst/>
                          </a:prstGeom>
                          <a:noFill/>
                          <a:ln>
                            <a:noFill/>
                          </a:ln>
                        </wps:spPr>
                        <wps:txbx>
                          <w:txbxContent>
                            <w:p w:rsidR="00C60338" w:rsidRDefault="00C60338">
                              <w:r>
                                <w:rPr>
                                  <w:rFonts w:ascii="ＭＳ Ｐゴシック" w:eastAsia="ＭＳ Ｐゴシック" w:hAnsi="ＭＳ Ｐゴシック" w:hint="eastAsia"/>
                                  <w:sz w:val="22"/>
                                </w:rPr>
                                <w:t>住　　民　　・　　自　治　会　　　等</w:t>
                              </w:r>
                            </w:p>
                          </w:txbxContent>
                        </wps:txbx>
                        <wps:bodyPr rot="0" vertOverflow="overflow" horzOverflow="overflow" wrap="square" lIns="0" tIns="0" rIns="0" bIns="0" anchor="t" anchorCtr="0" upright="1"/>
                      </wps:wsp>
                      <wps:wsp>
                        <wps:cNvPr id="1091" name="Rectangle 311"/>
                        <wps:cNvSpPr>
                          <a:spLocks noChangeArrowheads="1"/>
                        </wps:cNvSpPr>
                        <wps:spPr>
                          <a:xfrm>
                            <a:off x="2777490" y="3083560"/>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伝達</w:t>
                              </w:r>
                            </w:p>
                          </w:txbxContent>
                        </wps:txbx>
                        <wps:bodyPr rot="0" vertOverflow="overflow" horzOverflow="overflow" wrap="none" lIns="0" tIns="0" rIns="0" bIns="0" anchor="t" anchorCtr="0" upright="1">
                          <a:spAutoFit/>
                        </wps:bodyPr>
                      </wps:wsp>
                      <wps:wsp>
                        <wps:cNvPr id="1092" name="Rectangle 312"/>
                        <wps:cNvSpPr>
                          <a:spLocks noChangeArrowheads="1"/>
                        </wps:cNvSpPr>
                        <wps:spPr>
                          <a:xfrm>
                            <a:off x="3896360" y="2470150"/>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伝達</w:t>
                              </w:r>
                            </w:p>
                          </w:txbxContent>
                        </wps:txbx>
                        <wps:bodyPr rot="0" vertOverflow="overflow" horzOverflow="overflow" wrap="none" lIns="0" tIns="0" rIns="0" bIns="0" anchor="t" anchorCtr="0" upright="1">
                          <a:spAutoFit/>
                        </wps:bodyPr>
                      </wps:wsp>
                      <wps:wsp>
                        <wps:cNvPr id="1093" name="Freeform 313"/>
                        <wps:cNvSpPr>
                          <a:spLocks noEditPoints="1"/>
                        </wps:cNvSpPr>
                        <wps:spPr>
                          <a:xfrm>
                            <a:off x="1601470" y="2319020"/>
                            <a:ext cx="158750" cy="68580"/>
                          </a:xfrm>
                          <a:custGeom>
                            <a:avLst/>
                            <a:gdLst>
                              <a:gd name="T0" fmla="*/ 250 w 250"/>
                              <a:gd name="T1" fmla="*/ 72 h 108"/>
                              <a:gd name="T2" fmla="*/ 111 w 250"/>
                              <a:gd name="T3" fmla="*/ 72 h 108"/>
                              <a:gd name="T4" fmla="*/ 111 w 250"/>
                              <a:gd name="T5" fmla="*/ 36 h 108"/>
                              <a:gd name="T6" fmla="*/ 250 w 250"/>
                              <a:gd name="T7" fmla="*/ 36 h 108"/>
                              <a:gd name="T8" fmla="*/ 250 w 250"/>
                              <a:gd name="T9" fmla="*/ 72 h 108"/>
                              <a:gd name="T10" fmla="*/ 132 w 250"/>
                              <a:gd name="T11" fmla="*/ 108 h 108"/>
                              <a:gd name="T12" fmla="*/ 0 w 250"/>
                              <a:gd name="T13" fmla="*/ 55 h 108"/>
                              <a:gd name="T14" fmla="*/ 132 w 250"/>
                              <a:gd name="T15" fmla="*/ 0 h 108"/>
                              <a:gd name="T16" fmla="*/ 132 w 250"/>
                              <a:gd name="T1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0" h="108">
                                <a:moveTo>
                                  <a:pt x="250" y="72"/>
                                </a:moveTo>
                                <a:lnTo>
                                  <a:pt x="111" y="72"/>
                                </a:lnTo>
                                <a:lnTo>
                                  <a:pt x="111" y="36"/>
                                </a:lnTo>
                                <a:lnTo>
                                  <a:pt x="250" y="36"/>
                                </a:lnTo>
                                <a:lnTo>
                                  <a:pt x="250" y="72"/>
                                </a:lnTo>
                                <a:close/>
                                <a:moveTo>
                                  <a:pt x="132" y="108"/>
                                </a:moveTo>
                                <a:lnTo>
                                  <a:pt x="0" y="55"/>
                                </a:lnTo>
                                <a:lnTo>
                                  <a:pt x="132" y="0"/>
                                </a:lnTo>
                                <a:lnTo>
                                  <a:pt x="132" y="108"/>
                                </a:lnTo>
                                <a:close/>
                              </a:path>
                            </a:pathLst>
                          </a:custGeom>
                          <a:solidFill>
                            <a:srgbClr val="000000"/>
                          </a:solidFill>
                          <a:ln w="1270">
                            <a:solidFill>
                              <a:srgbClr val="000000"/>
                            </a:solidFill>
                            <a:prstDash val="solid"/>
                            <a:round/>
                            <a:headEnd/>
                            <a:tailEnd/>
                          </a:ln>
                        </wps:spPr>
                        <wps:bodyPr/>
                      </wps:wsp>
                      <wps:wsp>
                        <wps:cNvPr id="1094" name="Rectangle 314"/>
                        <wps:cNvSpPr>
                          <a:spLocks noChangeArrowheads="1"/>
                        </wps:cNvSpPr>
                        <wps:spPr>
                          <a:xfrm>
                            <a:off x="1617980" y="2179955"/>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通知</w:t>
                              </w:r>
                            </w:p>
                          </w:txbxContent>
                        </wps:txbx>
                        <wps:bodyPr rot="0" vertOverflow="overflow" horzOverflow="overflow" wrap="none" lIns="0" tIns="0" rIns="0" bIns="0" anchor="t" anchorCtr="0" upright="1">
                          <a:spAutoFit/>
                        </wps:bodyPr>
                      </wps:wsp>
                      <wps:wsp>
                        <wps:cNvPr id="1095" name="Rectangle 315"/>
                        <wps:cNvSpPr>
                          <a:spLocks noChangeArrowheads="1"/>
                        </wps:cNvSpPr>
                        <wps:spPr>
                          <a:xfrm>
                            <a:off x="405130" y="3870325"/>
                            <a:ext cx="102235"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w:t>
                              </w:r>
                            </w:p>
                          </w:txbxContent>
                        </wps:txbx>
                        <wps:bodyPr rot="0" vertOverflow="overflow" horzOverflow="overflow" wrap="none" lIns="0" tIns="0" rIns="0" bIns="0" anchor="t" anchorCtr="0" upright="1">
                          <a:spAutoFit/>
                        </wps:bodyPr>
                      </wps:wsp>
                      <wps:wsp>
                        <wps:cNvPr id="1096" name="Rectangle 316"/>
                        <wps:cNvSpPr>
                          <a:spLocks noChangeArrowheads="1"/>
                        </wps:cNvSpPr>
                        <wps:spPr>
                          <a:xfrm>
                            <a:off x="515620" y="3870325"/>
                            <a:ext cx="465455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市長は、避難の指示受領後、速やかに避難実施要領を作成し、上記と同様に通知・伝達を行う。</w:t>
                              </w:r>
                            </w:p>
                          </w:txbxContent>
                        </wps:txbx>
                        <wps:bodyPr rot="0" vertOverflow="overflow" horzOverflow="overflow" wrap="square" lIns="0" tIns="0" rIns="0" bIns="0" anchor="t" anchorCtr="0" upright="1">
                          <a:spAutoFit/>
                        </wps:bodyPr>
                      </wps:wsp>
                      <wps:wsp>
                        <wps:cNvPr id="1097" name="Rectangle 317"/>
                        <wps:cNvSpPr>
                          <a:spLocks noChangeArrowheads="1"/>
                        </wps:cNvSpPr>
                        <wps:spPr>
                          <a:xfrm>
                            <a:off x="405130" y="3979545"/>
                            <a:ext cx="114935" cy="197485"/>
                          </a:xfrm>
                          <a:prstGeom prst="rect">
                            <a:avLst/>
                          </a:prstGeom>
                          <a:noFill/>
                          <a:ln>
                            <a:noFill/>
                          </a:ln>
                        </wps:spPr>
                        <wps:txbx>
                          <w:txbxContent>
                            <w:p w:rsidR="00C60338" w:rsidRDefault="00C60338"/>
                          </w:txbxContent>
                        </wps:txbx>
                        <wps:bodyPr rot="0" vertOverflow="overflow" horzOverflow="overflow" wrap="none" lIns="0" tIns="0" rIns="0" bIns="0" anchor="t" anchorCtr="0" upright="1">
                          <a:spAutoFit/>
                        </wps:bodyPr>
                      </wps:wsp>
                      <wps:wsp>
                        <wps:cNvPr id="1098" name="Rectangle 318"/>
                        <wps:cNvSpPr>
                          <a:spLocks noChangeArrowheads="1"/>
                        </wps:cNvSpPr>
                        <wps:spPr>
                          <a:xfrm>
                            <a:off x="149860" y="2964180"/>
                            <a:ext cx="1369060" cy="247015"/>
                          </a:xfrm>
                          <a:prstGeom prst="rect">
                            <a:avLst/>
                          </a:prstGeom>
                          <a:solidFill>
                            <a:srgbClr val="BBE0E3"/>
                          </a:solidFill>
                          <a:ln>
                            <a:noFill/>
                          </a:ln>
                        </wps:spPr>
                        <wps:bodyPr/>
                      </wps:wsp>
                      <wps:wsp>
                        <wps:cNvPr id="1099" name="Rectangle 319"/>
                        <wps:cNvSpPr>
                          <a:spLocks noChangeArrowheads="1"/>
                        </wps:cNvSpPr>
                        <wps:spPr>
                          <a:xfrm>
                            <a:off x="149860" y="2964180"/>
                            <a:ext cx="1369060" cy="247015"/>
                          </a:xfrm>
                          <a:prstGeom prst="rect">
                            <a:avLst/>
                          </a:prstGeom>
                          <a:noFill/>
                          <a:ln w="21590">
                            <a:solidFill>
                              <a:srgbClr val="000000"/>
                            </a:solidFill>
                            <a:miter lim="800000"/>
                            <a:headEnd/>
                            <a:tailEnd/>
                          </a:ln>
                        </wps:spPr>
                        <wps:bodyPr/>
                      </wps:wsp>
                      <wps:wsp>
                        <wps:cNvPr id="1100" name="Rectangle 320"/>
                        <wps:cNvSpPr>
                          <a:spLocks noChangeArrowheads="1"/>
                        </wps:cNvSpPr>
                        <wps:spPr>
                          <a:xfrm>
                            <a:off x="436245" y="3022600"/>
                            <a:ext cx="704850" cy="246380"/>
                          </a:xfrm>
                          <a:prstGeom prst="rect">
                            <a:avLst/>
                          </a:prstGeom>
                          <a:noFill/>
                          <a:ln>
                            <a:noFill/>
                          </a:ln>
                        </wps:spPr>
                        <wps:txbx>
                          <w:txbxContent>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市の支所等 </w:t>
                              </w:r>
                            </w:p>
                            <w:p w:rsidR="00C60338" w:rsidRDefault="00C60338"/>
                          </w:txbxContent>
                        </wps:txbx>
                        <wps:bodyPr rot="0" vertOverflow="overflow" horzOverflow="overflow" wrap="square" lIns="0" tIns="0" rIns="0" bIns="0" anchor="t" anchorCtr="0" upright="1"/>
                      </wps:wsp>
                      <wps:wsp>
                        <wps:cNvPr id="1101" name="Rectangle 322"/>
                        <wps:cNvSpPr>
                          <a:spLocks noChangeArrowheads="1"/>
                        </wps:cNvSpPr>
                        <wps:spPr>
                          <a:xfrm>
                            <a:off x="179070" y="2009140"/>
                            <a:ext cx="1422400" cy="602615"/>
                          </a:xfrm>
                          <a:prstGeom prst="rect">
                            <a:avLst/>
                          </a:prstGeom>
                          <a:solidFill>
                            <a:srgbClr val="BBE0E3"/>
                          </a:solidFill>
                          <a:ln>
                            <a:noFill/>
                          </a:ln>
                        </wps:spPr>
                        <wps:txbx>
                          <w:txbxContent>
                            <w:p w:rsidR="00C60338" w:rsidRDefault="00C60338"/>
                          </w:txbxContent>
                        </wps:txbx>
                        <wps:bodyPr rot="0" vertOverflow="overflow" horzOverflow="overflow" wrap="square" anchor="t" anchorCtr="0" upright="1"/>
                      </wps:wsp>
                      <wps:wsp>
                        <wps:cNvPr id="1102" name="Rectangle 323"/>
                        <wps:cNvSpPr>
                          <a:spLocks noChangeArrowheads="1"/>
                        </wps:cNvSpPr>
                        <wps:spPr>
                          <a:xfrm>
                            <a:off x="179070" y="2009140"/>
                            <a:ext cx="1422400" cy="602615"/>
                          </a:xfrm>
                          <a:prstGeom prst="rect">
                            <a:avLst/>
                          </a:prstGeom>
                          <a:noFill/>
                          <a:ln w="21590">
                            <a:solidFill>
                              <a:srgbClr val="000000"/>
                            </a:solidFill>
                            <a:miter lim="800000"/>
                            <a:headEnd/>
                            <a:tailEnd/>
                          </a:ln>
                        </wps:spPr>
                        <wps:bodyPr/>
                      </wps:wsp>
                      <wps:wsp>
                        <wps:cNvPr id="1103" name="Rectangle 324"/>
                        <wps:cNvSpPr>
                          <a:spLocks noChangeArrowheads="1"/>
                        </wps:cNvSpPr>
                        <wps:spPr>
                          <a:xfrm>
                            <a:off x="257175" y="2188845"/>
                            <a:ext cx="203200" cy="132080"/>
                          </a:xfrm>
                          <a:prstGeom prst="rect">
                            <a:avLst/>
                          </a:prstGeom>
                          <a:noFill/>
                          <a:ln>
                            <a:noFill/>
                          </a:ln>
                        </wps:spPr>
                        <wps:txbx>
                          <w:txbxContent>
                            <w:p w:rsidR="00C60338" w:rsidRDefault="00C60338">
                              <w:r>
                                <w:rPr>
                                  <w:rFonts w:ascii="ＭＳ Ｐゴシック" w:eastAsia="ＭＳ Ｐゴシック" w:hAnsi="ＭＳ Ｐゴシック" w:hint="eastAsia"/>
                                  <w:sz w:val="16"/>
                                </w:rPr>
                                <w:t>市の</w:t>
                              </w:r>
                            </w:p>
                          </w:txbxContent>
                        </wps:txbx>
                        <wps:bodyPr rot="0" vertOverflow="overflow" horzOverflow="overflow" wrap="none" lIns="0" tIns="0" rIns="0" bIns="0" anchor="t" anchorCtr="0" upright="1">
                          <a:spAutoFit/>
                        </wps:bodyPr>
                      </wps:wsp>
                      <wps:wsp>
                        <wps:cNvPr id="1104" name="Rectangle 325"/>
                        <wps:cNvSpPr>
                          <a:spLocks noChangeArrowheads="1"/>
                        </wps:cNvSpPr>
                        <wps:spPr>
                          <a:xfrm>
                            <a:off x="257175" y="2315845"/>
                            <a:ext cx="508000" cy="132080"/>
                          </a:xfrm>
                          <a:prstGeom prst="rect">
                            <a:avLst/>
                          </a:prstGeom>
                          <a:noFill/>
                          <a:ln>
                            <a:noFill/>
                          </a:ln>
                        </wps:spPr>
                        <wps:txbx>
                          <w:txbxContent>
                            <w:p w:rsidR="00C60338" w:rsidRDefault="00C60338">
                              <w:r>
                                <w:rPr>
                                  <w:rFonts w:ascii="ＭＳ Ｐゴシック" w:eastAsia="ＭＳ Ｐゴシック" w:hAnsi="ＭＳ Ｐゴシック" w:hint="eastAsia"/>
                                  <w:sz w:val="16"/>
                                </w:rPr>
                                <w:t>の執行機関</w:t>
                              </w:r>
                            </w:p>
                          </w:txbxContent>
                        </wps:txbx>
                        <wps:bodyPr rot="0" vertOverflow="overflow" horzOverflow="overflow" wrap="none" lIns="0" tIns="0" rIns="0" bIns="0" anchor="t" anchorCtr="0" upright="1">
                          <a:spAutoFit/>
                        </wps:bodyPr>
                      </wps:wsp>
                      <wps:wsp>
                        <wps:cNvPr id="1105" name="Line 326"/>
                        <wps:cNvCnPr/>
                        <wps:spPr>
                          <a:xfrm>
                            <a:off x="916305" y="2009140"/>
                            <a:ext cx="1270" cy="603885"/>
                          </a:xfrm>
                          <a:prstGeom prst="line">
                            <a:avLst/>
                          </a:prstGeom>
                          <a:noFill/>
                          <a:ln w="21590">
                            <a:solidFill>
                              <a:srgbClr val="000000"/>
                            </a:solidFill>
                            <a:round/>
                            <a:headEnd/>
                            <a:tailEnd/>
                          </a:ln>
                        </wps:spPr>
                        <wps:bodyPr/>
                      </wps:wsp>
                      <wps:wsp>
                        <wps:cNvPr id="1106" name="Line 328"/>
                        <wps:cNvCnPr/>
                        <wps:spPr>
                          <a:xfrm>
                            <a:off x="916305" y="2353945"/>
                            <a:ext cx="683895" cy="635"/>
                          </a:xfrm>
                          <a:prstGeom prst="line">
                            <a:avLst/>
                          </a:prstGeom>
                          <a:noFill/>
                          <a:ln w="21590">
                            <a:solidFill>
                              <a:srgbClr val="000000"/>
                            </a:solidFill>
                            <a:round/>
                            <a:headEnd/>
                            <a:tailEnd/>
                          </a:ln>
                        </wps:spPr>
                        <wps:bodyPr/>
                      </wps:wsp>
                      <wps:wsp>
                        <wps:cNvPr id="1107" name="Rectangle 329"/>
                        <wps:cNvSpPr>
                          <a:spLocks noChangeArrowheads="1"/>
                        </wps:cNvSpPr>
                        <wps:spPr>
                          <a:xfrm>
                            <a:off x="974090" y="1976120"/>
                            <a:ext cx="674370" cy="247015"/>
                          </a:xfrm>
                          <a:prstGeom prst="rect">
                            <a:avLst/>
                          </a:prstGeom>
                          <a:noFill/>
                          <a:ln>
                            <a:noFill/>
                          </a:ln>
                        </wps:spPr>
                        <wps:txbx>
                          <w:txbxContent>
                            <w:p w:rsidR="00C60338" w:rsidRDefault="00C60338">
                              <w:pPr>
                                <w:rPr>
                                  <w:rFonts w:ascii="ＭＳ Ｐゴシック" w:eastAsia="ＭＳ Ｐゴシック" w:hAnsi="ＭＳ Ｐゴシック"/>
                                  <w:sz w:val="14"/>
                                </w:rPr>
                              </w:pPr>
                            </w:p>
                            <w:p w:rsidR="00C60338" w:rsidRDefault="00C60338">
                              <w:pPr>
                                <w:rPr>
                                  <w:sz w:val="16"/>
                                </w:rPr>
                              </w:pPr>
                              <w:r>
                                <w:rPr>
                                  <w:rFonts w:ascii="ＭＳ Ｐゴシック" w:eastAsia="ＭＳ Ｐゴシック" w:hAnsi="ＭＳ Ｐゴシック" w:hint="eastAsia"/>
                                  <w:sz w:val="16"/>
                                </w:rPr>
                                <w:t>教育委員会</w:t>
                              </w:r>
                            </w:p>
                          </w:txbxContent>
                        </wps:txbx>
                        <wps:bodyPr rot="0" vertOverflow="overflow" horzOverflow="overflow" wrap="square" lIns="0" tIns="0" rIns="0" bIns="0" anchor="t" anchorCtr="0" upright="1"/>
                      </wps:wsp>
                      <wps:wsp>
                        <wps:cNvPr id="1108" name="Rectangle 330"/>
                        <wps:cNvSpPr>
                          <a:spLocks noChangeArrowheads="1"/>
                        </wps:cNvSpPr>
                        <wps:spPr>
                          <a:xfrm>
                            <a:off x="1985645" y="2436495"/>
                            <a:ext cx="76835" cy="99060"/>
                          </a:xfrm>
                          <a:prstGeom prst="rect">
                            <a:avLst/>
                          </a:prstGeom>
                          <a:noFill/>
                          <a:ln>
                            <a:noFill/>
                          </a:ln>
                        </wps:spPr>
                        <wps:txbx>
                          <w:txbxContent>
                            <w:p w:rsidR="00C60338" w:rsidRDefault="00C60338">
                              <w:r>
                                <w:rPr>
                                  <w:rFonts w:ascii="ＭＳ Ｐゴシック" w:eastAsia="ＭＳ Ｐゴシック" w:hAnsi="ＭＳ Ｐゴシック" w:hint="eastAsia"/>
                                  <w:sz w:val="12"/>
                                </w:rPr>
                                <w:t>※</w:t>
                              </w:r>
                            </w:p>
                          </w:txbxContent>
                        </wps:txbx>
                        <wps:bodyPr rot="0" vertOverflow="overflow" horzOverflow="overflow" wrap="none" lIns="0" tIns="0" rIns="0" bIns="0" anchor="t" anchorCtr="0" upright="1">
                          <a:spAutoFit/>
                        </wps:bodyPr>
                      </wps:wsp>
                      <wps:wsp>
                        <wps:cNvPr id="1109" name="Rectangle 331"/>
                        <wps:cNvSpPr>
                          <a:spLocks noChangeArrowheads="1"/>
                        </wps:cNvSpPr>
                        <wps:spPr>
                          <a:xfrm>
                            <a:off x="2078355" y="2436495"/>
                            <a:ext cx="1094105" cy="99060"/>
                          </a:xfrm>
                          <a:prstGeom prst="rect">
                            <a:avLst/>
                          </a:prstGeom>
                          <a:noFill/>
                          <a:ln>
                            <a:noFill/>
                          </a:ln>
                        </wps:spPr>
                        <wps:txbx>
                          <w:txbxContent>
                            <w:p w:rsidR="00C60338" w:rsidRDefault="00C60338">
                              <w:r>
                                <w:rPr>
                                  <w:rFonts w:ascii="ＭＳ Ｐゴシック" w:eastAsia="ＭＳ Ｐゴシック" w:hAnsi="ＭＳ Ｐゴシック" w:hint="eastAsia"/>
                                  <w:sz w:val="12"/>
                                </w:rPr>
                                <w:t>武力攻撃が迫り、又は現に武力攻</w:t>
                              </w:r>
                            </w:p>
                          </w:txbxContent>
                        </wps:txbx>
                        <wps:bodyPr rot="0" vertOverflow="overflow" horzOverflow="overflow" wrap="none" lIns="0" tIns="0" rIns="0" bIns="0" anchor="t" anchorCtr="0" upright="1">
                          <a:spAutoFit/>
                        </wps:bodyPr>
                      </wps:wsp>
                      <wps:wsp>
                        <wps:cNvPr id="1110" name="Rectangle 332"/>
                        <wps:cNvSpPr>
                          <a:spLocks noChangeArrowheads="1"/>
                        </wps:cNvSpPr>
                        <wps:spPr>
                          <a:xfrm>
                            <a:off x="1985645" y="2527935"/>
                            <a:ext cx="1146810" cy="99060"/>
                          </a:xfrm>
                          <a:prstGeom prst="rect">
                            <a:avLst/>
                          </a:prstGeom>
                          <a:noFill/>
                          <a:ln>
                            <a:noFill/>
                          </a:ln>
                        </wps:spPr>
                        <wps:txbx>
                          <w:txbxContent>
                            <w:p w:rsidR="00C60338" w:rsidRDefault="00C60338">
                              <w:r>
                                <w:rPr>
                                  <w:rFonts w:ascii="ＭＳ Ｐゴシック" w:eastAsia="ＭＳ Ｐゴシック" w:hAnsi="ＭＳ Ｐゴシック" w:hint="eastAsia"/>
                                  <w:sz w:val="12"/>
                                </w:rPr>
                                <w:t>撃が発生したと認められる地域に該</w:t>
                              </w:r>
                            </w:p>
                          </w:txbxContent>
                        </wps:txbx>
                        <wps:bodyPr rot="0" vertOverflow="overflow" horzOverflow="overflow" wrap="none" lIns="0" tIns="0" rIns="0" bIns="0" anchor="t" anchorCtr="0" upright="1">
                          <a:spAutoFit/>
                        </wps:bodyPr>
                      </wps:wsp>
                      <wps:wsp>
                        <wps:cNvPr id="1111" name="Rectangle 333"/>
                        <wps:cNvSpPr>
                          <a:spLocks noChangeArrowheads="1"/>
                        </wps:cNvSpPr>
                        <wps:spPr>
                          <a:xfrm>
                            <a:off x="1985645" y="2619375"/>
                            <a:ext cx="1298575" cy="99060"/>
                          </a:xfrm>
                          <a:prstGeom prst="rect">
                            <a:avLst/>
                          </a:prstGeom>
                          <a:noFill/>
                          <a:ln>
                            <a:noFill/>
                          </a:ln>
                        </wps:spPr>
                        <wps:txbx>
                          <w:txbxContent>
                            <w:p w:rsidR="00C60338" w:rsidRDefault="00C60338">
                              <w:r>
                                <w:rPr>
                                  <w:rFonts w:ascii="ＭＳ Ｐゴシック" w:eastAsia="ＭＳ Ｐゴシック" w:hAnsi="ＭＳ Ｐゴシック" w:hint="eastAsia"/>
                                  <w:sz w:val="12"/>
                                </w:rPr>
                                <w:t>当する市（町）村には特に優先して通知。</w:t>
                              </w:r>
                            </w:p>
                          </w:txbxContent>
                        </wps:txbx>
                        <wps:bodyPr rot="0" vertOverflow="overflow" horzOverflow="overflow" wrap="none" lIns="0" tIns="0" rIns="0" bIns="0" anchor="t" anchorCtr="0" upright="1">
                          <a:spAutoFit/>
                        </wps:bodyPr>
                      </wps:wsp>
                      <wps:wsp>
                        <wps:cNvPr id="1112" name="Freeform 338"/>
                        <wps:cNvSpPr>
                          <a:spLocks noEditPoints="1"/>
                        </wps:cNvSpPr>
                        <wps:spPr>
                          <a:xfrm>
                            <a:off x="2547620" y="741045"/>
                            <a:ext cx="83820" cy="559435"/>
                          </a:xfrm>
                          <a:custGeom>
                            <a:avLst/>
                            <a:gdLst>
                              <a:gd name="T0" fmla="*/ 88 w 132"/>
                              <a:gd name="T1" fmla="*/ 0 h 881"/>
                              <a:gd name="T2" fmla="*/ 88 w 132"/>
                              <a:gd name="T3" fmla="*/ 793 h 881"/>
                              <a:gd name="T4" fmla="*/ 43 w 132"/>
                              <a:gd name="T5" fmla="*/ 793 h 881"/>
                              <a:gd name="T6" fmla="*/ 43 w 132"/>
                              <a:gd name="T7" fmla="*/ 0 h 881"/>
                              <a:gd name="T8" fmla="*/ 88 w 132"/>
                              <a:gd name="T9" fmla="*/ 0 h 881"/>
                              <a:gd name="T10" fmla="*/ 132 w 132"/>
                              <a:gd name="T11" fmla="*/ 775 h 881"/>
                              <a:gd name="T12" fmla="*/ 67 w 132"/>
                              <a:gd name="T13" fmla="*/ 881 h 881"/>
                              <a:gd name="T14" fmla="*/ 0 w 132"/>
                              <a:gd name="T15" fmla="*/ 775 h 881"/>
                              <a:gd name="T16" fmla="*/ 132 w 132"/>
                              <a:gd name="T17" fmla="*/ 775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881">
                                <a:moveTo>
                                  <a:pt x="88" y="0"/>
                                </a:moveTo>
                                <a:lnTo>
                                  <a:pt x="88" y="793"/>
                                </a:lnTo>
                                <a:lnTo>
                                  <a:pt x="43" y="793"/>
                                </a:lnTo>
                                <a:lnTo>
                                  <a:pt x="43" y="0"/>
                                </a:lnTo>
                                <a:lnTo>
                                  <a:pt x="88" y="0"/>
                                </a:lnTo>
                                <a:close/>
                                <a:moveTo>
                                  <a:pt x="132" y="775"/>
                                </a:moveTo>
                                <a:lnTo>
                                  <a:pt x="67" y="881"/>
                                </a:lnTo>
                                <a:lnTo>
                                  <a:pt x="0" y="775"/>
                                </a:lnTo>
                                <a:lnTo>
                                  <a:pt x="132" y="775"/>
                                </a:lnTo>
                                <a:close/>
                              </a:path>
                            </a:pathLst>
                          </a:custGeom>
                          <a:solidFill>
                            <a:srgbClr val="000000"/>
                          </a:solidFill>
                          <a:ln w="1270">
                            <a:solidFill>
                              <a:srgbClr val="000000"/>
                            </a:solidFill>
                            <a:prstDash val="solid"/>
                            <a:round/>
                            <a:headEnd/>
                            <a:tailEnd/>
                          </a:ln>
                        </wps:spPr>
                        <wps:bodyPr/>
                      </wps:wsp>
                      <wps:wsp>
                        <wps:cNvPr id="1113" name="Freeform 339"/>
                        <wps:cNvSpPr/>
                        <wps:spPr>
                          <a:xfrm>
                            <a:off x="1760220" y="931545"/>
                            <a:ext cx="1737995" cy="172720"/>
                          </a:xfrm>
                          <a:custGeom>
                            <a:avLst/>
                            <a:gdLst>
                              <a:gd name="T0" fmla="*/ 54 w 2737"/>
                              <a:gd name="T1" fmla="*/ 0 h 272"/>
                              <a:gd name="T2" fmla="*/ 49 w 2737"/>
                              <a:gd name="T3" fmla="*/ 2 h 272"/>
                              <a:gd name="T4" fmla="*/ 44 w 2737"/>
                              <a:gd name="T5" fmla="*/ 2 h 272"/>
                              <a:gd name="T6" fmla="*/ 39 w 2737"/>
                              <a:gd name="T7" fmla="*/ 3 h 272"/>
                              <a:gd name="T8" fmla="*/ 34 w 2737"/>
                              <a:gd name="T9" fmla="*/ 3 h 272"/>
                              <a:gd name="T10" fmla="*/ 29 w 2737"/>
                              <a:gd name="T11" fmla="*/ 5 h 272"/>
                              <a:gd name="T12" fmla="*/ 25 w 2737"/>
                              <a:gd name="T13" fmla="*/ 8 h 272"/>
                              <a:gd name="T14" fmla="*/ 17 w 2737"/>
                              <a:gd name="T15" fmla="*/ 15 h 272"/>
                              <a:gd name="T16" fmla="*/ 8 w 2737"/>
                              <a:gd name="T17" fmla="*/ 20 h 272"/>
                              <a:gd name="T18" fmla="*/ 5 w 2737"/>
                              <a:gd name="T19" fmla="*/ 25 h 272"/>
                              <a:gd name="T20" fmla="*/ 3 w 2737"/>
                              <a:gd name="T21" fmla="*/ 28 h 272"/>
                              <a:gd name="T22" fmla="*/ 1 w 2737"/>
                              <a:gd name="T23" fmla="*/ 33 h 272"/>
                              <a:gd name="T24" fmla="*/ 0 w 2737"/>
                              <a:gd name="T25" fmla="*/ 38 h 272"/>
                              <a:gd name="T26" fmla="*/ 0 w 2737"/>
                              <a:gd name="T27" fmla="*/ 41 h 272"/>
                              <a:gd name="T28" fmla="*/ 0 w 2737"/>
                              <a:gd name="T29" fmla="*/ 46 h 272"/>
                              <a:gd name="T30" fmla="*/ 0 w 2737"/>
                              <a:gd name="T31" fmla="*/ 226 h 272"/>
                              <a:gd name="T32" fmla="*/ 0 w 2737"/>
                              <a:gd name="T33" fmla="*/ 231 h 272"/>
                              <a:gd name="T34" fmla="*/ 0 w 2737"/>
                              <a:gd name="T35" fmla="*/ 236 h 272"/>
                              <a:gd name="T36" fmla="*/ 1 w 2737"/>
                              <a:gd name="T37" fmla="*/ 239 h 272"/>
                              <a:gd name="T38" fmla="*/ 3 w 2737"/>
                              <a:gd name="T39" fmla="*/ 244 h 272"/>
                              <a:gd name="T40" fmla="*/ 5 w 2737"/>
                              <a:gd name="T41" fmla="*/ 249 h 272"/>
                              <a:gd name="T42" fmla="*/ 8 w 2737"/>
                              <a:gd name="T43" fmla="*/ 251 h 272"/>
                              <a:gd name="T44" fmla="*/ 17 w 2737"/>
                              <a:gd name="T45" fmla="*/ 259 h 272"/>
                              <a:gd name="T46" fmla="*/ 25 w 2737"/>
                              <a:gd name="T47" fmla="*/ 264 h 272"/>
                              <a:gd name="T48" fmla="*/ 29 w 2737"/>
                              <a:gd name="T49" fmla="*/ 266 h 272"/>
                              <a:gd name="T50" fmla="*/ 34 w 2737"/>
                              <a:gd name="T51" fmla="*/ 269 h 272"/>
                              <a:gd name="T52" fmla="*/ 39 w 2737"/>
                              <a:gd name="T53" fmla="*/ 270 h 272"/>
                              <a:gd name="T54" fmla="*/ 44 w 2737"/>
                              <a:gd name="T55" fmla="*/ 270 h 272"/>
                              <a:gd name="T56" fmla="*/ 49 w 2737"/>
                              <a:gd name="T57" fmla="*/ 272 h 272"/>
                              <a:gd name="T58" fmla="*/ 54 w 2737"/>
                              <a:gd name="T59" fmla="*/ 272 h 272"/>
                              <a:gd name="T60" fmla="*/ 2682 w 2737"/>
                              <a:gd name="T61" fmla="*/ 272 h 272"/>
                              <a:gd name="T62" fmla="*/ 2687 w 2737"/>
                              <a:gd name="T63" fmla="*/ 272 h 272"/>
                              <a:gd name="T64" fmla="*/ 2692 w 2737"/>
                              <a:gd name="T65" fmla="*/ 270 h 272"/>
                              <a:gd name="T66" fmla="*/ 2698 w 2737"/>
                              <a:gd name="T67" fmla="*/ 270 h 272"/>
                              <a:gd name="T68" fmla="*/ 2704 w 2737"/>
                              <a:gd name="T69" fmla="*/ 269 h 272"/>
                              <a:gd name="T70" fmla="*/ 2710 w 2737"/>
                              <a:gd name="T71" fmla="*/ 266 h 272"/>
                              <a:gd name="T72" fmla="*/ 2713 w 2737"/>
                              <a:gd name="T73" fmla="*/ 264 h 272"/>
                              <a:gd name="T74" fmla="*/ 2722 w 2737"/>
                              <a:gd name="T75" fmla="*/ 259 h 272"/>
                              <a:gd name="T76" fmla="*/ 2728 w 2737"/>
                              <a:gd name="T77" fmla="*/ 251 h 272"/>
                              <a:gd name="T78" fmla="*/ 2730 w 2737"/>
                              <a:gd name="T79" fmla="*/ 249 h 272"/>
                              <a:gd name="T80" fmla="*/ 2733 w 2737"/>
                              <a:gd name="T81" fmla="*/ 244 h 272"/>
                              <a:gd name="T82" fmla="*/ 2735 w 2737"/>
                              <a:gd name="T83" fmla="*/ 239 h 272"/>
                              <a:gd name="T84" fmla="*/ 2735 w 2737"/>
                              <a:gd name="T85" fmla="*/ 236 h 272"/>
                              <a:gd name="T86" fmla="*/ 2737 w 2737"/>
                              <a:gd name="T87" fmla="*/ 231 h 272"/>
                              <a:gd name="T88" fmla="*/ 2737 w 2737"/>
                              <a:gd name="T89" fmla="*/ 226 h 272"/>
                              <a:gd name="T90" fmla="*/ 2737 w 2737"/>
                              <a:gd name="T91" fmla="*/ 46 h 272"/>
                              <a:gd name="T92" fmla="*/ 2737 w 2737"/>
                              <a:gd name="T93" fmla="*/ 41 h 272"/>
                              <a:gd name="T94" fmla="*/ 2735 w 2737"/>
                              <a:gd name="T95" fmla="*/ 38 h 272"/>
                              <a:gd name="T96" fmla="*/ 2735 w 2737"/>
                              <a:gd name="T97" fmla="*/ 33 h 272"/>
                              <a:gd name="T98" fmla="*/ 2733 w 2737"/>
                              <a:gd name="T99" fmla="*/ 28 h 272"/>
                              <a:gd name="T100" fmla="*/ 2730 w 2737"/>
                              <a:gd name="T101" fmla="*/ 25 h 272"/>
                              <a:gd name="T102" fmla="*/ 2728 w 2737"/>
                              <a:gd name="T103" fmla="*/ 20 h 272"/>
                              <a:gd name="T104" fmla="*/ 2722 w 2737"/>
                              <a:gd name="T105" fmla="*/ 15 h 272"/>
                              <a:gd name="T106" fmla="*/ 2713 w 2737"/>
                              <a:gd name="T107" fmla="*/ 8 h 272"/>
                              <a:gd name="T108" fmla="*/ 2710 w 2737"/>
                              <a:gd name="T109" fmla="*/ 5 h 272"/>
                              <a:gd name="T110" fmla="*/ 2704 w 2737"/>
                              <a:gd name="T111" fmla="*/ 3 h 272"/>
                              <a:gd name="T112" fmla="*/ 2698 w 2737"/>
                              <a:gd name="T113" fmla="*/ 3 h 272"/>
                              <a:gd name="T114" fmla="*/ 2692 w 2737"/>
                              <a:gd name="T115" fmla="*/ 2 h 272"/>
                              <a:gd name="T116" fmla="*/ 2687 w 2737"/>
                              <a:gd name="T117" fmla="*/ 2 h 272"/>
                              <a:gd name="T118" fmla="*/ 2682 w 2737"/>
                              <a:gd name="T119" fmla="*/ 0 h 272"/>
                              <a:gd name="T120" fmla="*/ 54 w 2737"/>
                              <a:gd name="T121"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37" h="272">
                                <a:moveTo>
                                  <a:pt x="54" y="0"/>
                                </a:moveTo>
                                <a:lnTo>
                                  <a:pt x="49" y="2"/>
                                </a:lnTo>
                                <a:lnTo>
                                  <a:pt x="44" y="2"/>
                                </a:lnTo>
                                <a:lnTo>
                                  <a:pt x="39" y="3"/>
                                </a:lnTo>
                                <a:lnTo>
                                  <a:pt x="34" y="3"/>
                                </a:lnTo>
                                <a:lnTo>
                                  <a:pt x="29" y="5"/>
                                </a:lnTo>
                                <a:lnTo>
                                  <a:pt x="25" y="8"/>
                                </a:lnTo>
                                <a:lnTo>
                                  <a:pt x="17" y="15"/>
                                </a:lnTo>
                                <a:lnTo>
                                  <a:pt x="8" y="20"/>
                                </a:lnTo>
                                <a:lnTo>
                                  <a:pt x="5" y="25"/>
                                </a:lnTo>
                                <a:lnTo>
                                  <a:pt x="3" y="28"/>
                                </a:lnTo>
                                <a:lnTo>
                                  <a:pt x="1" y="33"/>
                                </a:lnTo>
                                <a:lnTo>
                                  <a:pt x="0" y="38"/>
                                </a:lnTo>
                                <a:lnTo>
                                  <a:pt x="0" y="41"/>
                                </a:lnTo>
                                <a:lnTo>
                                  <a:pt x="0" y="46"/>
                                </a:lnTo>
                                <a:lnTo>
                                  <a:pt x="0" y="226"/>
                                </a:lnTo>
                                <a:lnTo>
                                  <a:pt x="0" y="231"/>
                                </a:lnTo>
                                <a:lnTo>
                                  <a:pt x="0" y="236"/>
                                </a:lnTo>
                                <a:lnTo>
                                  <a:pt x="1" y="239"/>
                                </a:lnTo>
                                <a:lnTo>
                                  <a:pt x="3" y="244"/>
                                </a:lnTo>
                                <a:lnTo>
                                  <a:pt x="5" y="249"/>
                                </a:lnTo>
                                <a:lnTo>
                                  <a:pt x="8" y="251"/>
                                </a:lnTo>
                                <a:lnTo>
                                  <a:pt x="17" y="259"/>
                                </a:lnTo>
                                <a:lnTo>
                                  <a:pt x="25" y="264"/>
                                </a:lnTo>
                                <a:lnTo>
                                  <a:pt x="29" y="266"/>
                                </a:lnTo>
                                <a:lnTo>
                                  <a:pt x="34" y="269"/>
                                </a:lnTo>
                                <a:lnTo>
                                  <a:pt x="39" y="270"/>
                                </a:lnTo>
                                <a:lnTo>
                                  <a:pt x="44" y="270"/>
                                </a:lnTo>
                                <a:lnTo>
                                  <a:pt x="49" y="272"/>
                                </a:lnTo>
                                <a:lnTo>
                                  <a:pt x="54" y="272"/>
                                </a:lnTo>
                                <a:lnTo>
                                  <a:pt x="2682" y="272"/>
                                </a:lnTo>
                                <a:lnTo>
                                  <a:pt x="2687" y="272"/>
                                </a:lnTo>
                                <a:lnTo>
                                  <a:pt x="2692" y="270"/>
                                </a:lnTo>
                                <a:lnTo>
                                  <a:pt x="2698" y="270"/>
                                </a:lnTo>
                                <a:lnTo>
                                  <a:pt x="2704" y="269"/>
                                </a:lnTo>
                                <a:lnTo>
                                  <a:pt x="2710" y="266"/>
                                </a:lnTo>
                                <a:lnTo>
                                  <a:pt x="2713" y="264"/>
                                </a:lnTo>
                                <a:lnTo>
                                  <a:pt x="2722" y="259"/>
                                </a:lnTo>
                                <a:lnTo>
                                  <a:pt x="2728" y="251"/>
                                </a:lnTo>
                                <a:lnTo>
                                  <a:pt x="2730" y="249"/>
                                </a:lnTo>
                                <a:lnTo>
                                  <a:pt x="2733" y="244"/>
                                </a:lnTo>
                                <a:lnTo>
                                  <a:pt x="2735" y="239"/>
                                </a:lnTo>
                                <a:lnTo>
                                  <a:pt x="2735" y="236"/>
                                </a:lnTo>
                                <a:lnTo>
                                  <a:pt x="2737" y="231"/>
                                </a:lnTo>
                                <a:lnTo>
                                  <a:pt x="2737" y="226"/>
                                </a:lnTo>
                                <a:lnTo>
                                  <a:pt x="2737" y="46"/>
                                </a:lnTo>
                                <a:lnTo>
                                  <a:pt x="2737" y="41"/>
                                </a:lnTo>
                                <a:lnTo>
                                  <a:pt x="2735" y="38"/>
                                </a:lnTo>
                                <a:lnTo>
                                  <a:pt x="2735" y="33"/>
                                </a:lnTo>
                                <a:lnTo>
                                  <a:pt x="2733" y="28"/>
                                </a:lnTo>
                                <a:lnTo>
                                  <a:pt x="2730" y="25"/>
                                </a:lnTo>
                                <a:lnTo>
                                  <a:pt x="2728" y="20"/>
                                </a:lnTo>
                                <a:lnTo>
                                  <a:pt x="2722" y="15"/>
                                </a:lnTo>
                                <a:lnTo>
                                  <a:pt x="2713" y="8"/>
                                </a:lnTo>
                                <a:lnTo>
                                  <a:pt x="2710" y="5"/>
                                </a:lnTo>
                                <a:lnTo>
                                  <a:pt x="2704" y="3"/>
                                </a:lnTo>
                                <a:lnTo>
                                  <a:pt x="2698" y="3"/>
                                </a:lnTo>
                                <a:lnTo>
                                  <a:pt x="2692" y="2"/>
                                </a:lnTo>
                                <a:lnTo>
                                  <a:pt x="2687" y="2"/>
                                </a:lnTo>
                                <a:lnTo>
                                  <a:pt x="2682" y="0"/>
                                </a:lnTo>
                                <a:lnTo>
                                  <a:pt x="54" y="0"/>
                                </a:lnTo>
                                <a:close/>
                              </a:path>
                            </a:pathLst>
                          </a:custGeom>
                          <a:solidFill>
                            <a:srgbClr val="BBE0E3"/>
                          </a:solidFill>
                          <a:ln>
                            <a:noFill/>
                          </a:ln>
                        </wps:spPr>
                        <wps:bodyPr/>
                      </wps:wsp>
                      <wps:wsp>
                        <wps:cNvPr id="1114" name="Freeform 340"/>
                        <wps:cNvSpPr/>
                        <wps:spPr>
                          <a:xfrm>
                            <a:off x="1760220" y="931545"/>
                            <a:ext cx="1737995" cy="172720"/>
                          </a:xfrm>
                          <a:custGeom>
                            <a:avLst/>
                            <a:gdLst>
                              <a:gd name="T0" fmla="*/ 54 w 2737"/>
                              <a:gd name="T1" fmla="*/ 0 h 272"/>
                              <a:gd name="T2" fmla="*/ 49 w 2737"/>
                              <a:gd name="T3" fmla="*/ 2 h 272"/>
                              <a:gd name="T4" fmla="*/ 44 w 2737"/>
                              <a:gd name="T5" fmla="*/ 2 h 272"/>
                              <a:gd name="T6" fmla="*/ 39 w 2737"/>
                              <a:gd name="T7" fmla="*/ 3 h 272"/>
                              <a:gd name="T8" fmla="*/ 34 w 2737"/>
                              <a:gd name="T9" fmla="*/ 3 h 272"/>
                              <a:gd name="T10" fmla="*/ 29 w 2737"/>
                              <a:gd name="T11" fmla="*/ 5 h 272"/>
                              <a:gd name="T12" fmla="*/ 25 w 2737"/>
                              <a:gd name="T13" fmla="*/ 8 h 272"/>
                              <a:gd name="T14" fmla="*/ 17 w 2737"/>
                              <a:gd name="T15" fmla="*/ 15 h 272"/>
                              <a:gd name="T16" fmla="*/ 8 w 2737"/>
                              <a:gd name="T17" fmla="*/ 20 h 272"/>
                              <a:gd name="T18" fmla="*/ 5 w 2737"/>
                              <a:gd name="T19" fmla="*/ 25 h 272"/>
                              <a:gd name="T20" fmla="*/ 3 w 2737"/>
                              <a:gd name="T21" fmla="*/ 28 h 272"/>
                              <a:gd name="T22" fmla="*/ 1 w 2737"/>
                              <a:gd name="T23" fmla="*/ 33 h 272"/>
                              <a:gd name="T24" fmla="*/ 0 w 2737"/>
                              <a:gd name="T25" fmla="*/ 38 h 272"/>
                              <a:gd name="T26" fmla="*/ 0 w 2737"/>
                              <a:gd name="T27" fmla="*/ 41 h 272"/>
                              <a:gd name="T28" fmla="*/ 0 w 2737"/>
                              <a:gd name="T29" fmla="*/ 46 h 272"/>
                              <a:gd name="T30" fmla="*/ 0 w 2737"/>
                              <a:gd name="T31" fmla="*/ 226 h 272"/>
                              <a:gd name="T32" fmla="*/ 0 w 2737"/>
                              <a:gd name="T33" fmla="*/ 231 h 272"/>
                              <a:gd name="T34" fmla="*/ 0 w 2737"/>
                              <a:gd name="T35" fmla="*/ 236 h 272"/>
                              <a:gd name="T36" fmla="*/ 1 w 2737"/>
                              <a:gd name="T37" fmla="*/ 239 h 272"/>
                              <a:gd name="T38" fmla="*/ 3 w 2737"/>
                              <a:gd name="T39" fmla="*/ 244 h 272"/>
                              <a:gd name="T40" fmla="*/ 5 w 2737"/>
                              <a:gd name="T41" fmla="*/ 249 h 272"/>
                              <a:gd name="T42" fmla="*/ 8 w 2737"/>
                              <a:gd name="T43" fmla="*/ 251 h 272"/>
                              <a:gd name="T44" fmla="*/ 17 w 2737"/>
                              <a:gd name="T45" fmla="*/ 259 h 272"/>
                              <a:gd name="T46" fmla="*/ 25 w 2737"/>
                              <a:gd name="T47" fmla="*/ 264 h 272"/>
                              <a:gd name="T48" fmla="*/ 29 w 2737"/>
                              <a:gd name="T49" fmla="*/ 266 h 272"/>
                              <a:gd name="T50" fmla="*/ 34 w 2737"/>
                              <a:gd name="T51" fmla="*/ 269 h 272"/>
                              <a:gd name="T52" fmla="*/ 39 w 2737"/>
                              <a:gd name="T53" fmla="*/ 270 h 272"/>
                              <a:gd name="T54" fmla="*/ 44 w 2737"/>
                              <a:gd name="T55" fmla="*/ 270 h 272"/>
                              <a:gd name="T56" fmla="*/ 49 w 2737"/>
                              <a:gd name="T57" fmla="*/ 272 h 272"/>
                              <a:gd name="T58" fmla="*/ 54 w 2737"/>
                              <a:gd name="T59" fmla="*/ 272 h 272"/>
                              <a:gd name="T60" fmla="*/ 2682 w 2737"/>
                              <a:gd name="T61" fmla="*/ 272 h 272"/>
                              <a:gd name="T62" fmla="*/ 2687 w 2737"/>
                              <a:gd name="T63" fmla="*/ 272 h 272"/>
                              <a:gd name="T64" fmla="*/ 2692 w 2737"/>
                              <a:gd name="T65" fmla="*/ 270 h 272"/>
                              <a:gd name="T66" fmla="*/ 2698 w 2737"/>
                              <a:gd name="T67" fmla="*/ 270 h 272"/>
                              <a:gd name="T68" fmla="*/ 2704 w 2737"/>
                              <a:gd name="T69" fmla="*/ 269 h 272"/>
                              <a:gd name="T70" fmla="*/ 2710 w 2737"/>
                              <a:gd name="T71" fmla="*/ 266 h 272"/>
                              <a:gd name="T72" fmla="*/ 2713 w 2737"/>
                              <a:gd name="T73" fmla="*/ 264 h 272"/>
                              <a:gd name="T74" fmla="*/ 2722 w 2737"/>
                              <a:gd name="T75" fmla="*/ 259 h 272"/>
                              <a:gd name="T76" fmla="*/ 2728 w 2737"/>
                              <a:gd name="T77" fmla="*/ 251 h 272"/>
                              <a:gd name="T78" fmla="*/ 2730 w 2737"/>
                              <a:gd name="T79" fmla="*/ 249 h 272"/>
                              <a:gd name="T80" fmla="*/ 2733 w 2737"/>
                              <a:gd name="T81" fmla="*/ 244 h 272"/>
                              <a:gd name="T82" fmla="*/ 2735 w 2737"/>
                              <a:gd name="T83" fmla="*/ 239 h 272"/>
                              <a:gd name="T84" fmla="*/ 2735 w 2737"/>
                              <a:gd name="T85" fmla="*/ 236 h 272"/>
                              <a:gd name="T86" fmla="*/ 2737 w 2737"/>
                              <a:gd name="T87" fmla="*/ 231 h 272"/>
                              <a:gd name="T88" fmla="*/ 2737 w 2737"/>
                              <a:gd name="T89" fmla="*/ 226 h 272"/>
                              <a:gd name="T90" fmla="*/ 2737 w 2737"/>
                              <a:gd name="T91" fmla="*/ 46 h 272"/>
                              <a:gd name="T92" fmla="*/ 2737 w 2737"/>
                              <a:gd name="T93" fmla="*/ 41 h 272"/>
                              <a:gd name="T94" fmla="*/ 2735 w 2737"/>
                              <a:gd name="T95" fmla="*/ 38 h 272"/>
                              <a:gd name="T96" fmla="*/ 2735 w 2737"/>
                              <a:gd name="T97" fmla="*/ 33 h 272"/>
                              <a:gd name="T98" fmla="*/ 2733 w 2737"/>
                              <a:gd name="T99" fmla="*/ 28 h 272"/>
                              <a:gd name="T100" fmla="*/ 2730 w 2737"/>
                              <a:gd name="T101" fmla="*/ 25 h 272"/>
                              <a:gd name="T102" fmla="*/ 2728 w 2737"/>
                              <a:gd name="T103" fmla="*/ 20 h 272"/>
                              <a:gd name="T104" fmla="*/ 2722 w 2737"/>
                              <a:gd name="T105" fmla="*/ 15 h 272"/>
                              <a:gd name="T106" fmla="*/ 2713 w 2737"/>
                              <a:gd name="T107" fmla="*/ 8 h 272"/>
                              <a:gd name="T108" fmla="*/ 2710 w 2737"/>
                              <a:gd name="T109" fmla="*/ 5 h 272"/>
                              <a:gd name="T110" fmla="*/ 2704 w 2737"/>
                              <a:gd name="T111" fmla="*/ 3 h 272"/>
                              <a:gd name="T112" fmla="*/ 2698 w 2737"/>
                              <a:gd name="T113" fmla="*/ 3 h 272"/>
                              <a:gd name="T114" fmla="*/ 2692 w 2737"/>
                              <a:gd name="T115" fmla="*/ 2 h 272"/>
                              <a:gd name="T116" fmla="*/ 2687 w 2737"/>
                              <a:gd name="T117" fmla="*/ 2 h 272"/>
                              <a:gd name="T118" fmla="*/ 2682 w 2737"/>
                              <a:gd name="T119" fmla="*/ 0 h 272"/>
                              <a:gd name="T120" fmla="*/ 54 w 2737"/>
                              <a:gd name="T121"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37" h="272">
                                <a:moveTo>
                                  <a:pt x="54" y="0"/>
                                </a:moveTo>
                                <a:lnTo>
                                  <a:pt x="49" y="2"/>
                                </a:lnTo>
                                <a:lnTo>
                                  <a:pt x="44" y="2"/>
                                </a:lnTo>
                                <a:lnTo>
                                  <a:pt x="39" y="3"/>
                                </a:lnTo>
                                <a:lnTo>
                                  <a:pt x="34" y="3"/>
                                </a:lnTo>
                                <a:lnTo>
                                  <a:pt x="29" y="5"/>
                                </a:lnTo>
                                <a:lnTo>
                                  <a:pt x="25" y="8"/>
                                </a:lnTo>
                                <a:lnTo>
                                  <a:pt x="17" y="15"/>
                                </a:lnTo>
                                <a:lnTo>
                                  <a:pt x="8" y="20"/>
                                </a:lnTo>
                                <a:lnTo>
                                  <a:pt x="5" y="25"/>
                                </a:lnTo>
                                <a:lnTo>
                                  <a:pt x="3" y="28"/>
                                </a:lnTo>
                                <a:lnTo>
                                  <a:pt x="1" y="33"/>
                                </a:lnTo>
                                <a:lnTo>
                                  <a:pt x="0" y="38"/>
                                </a:lnTo>
                                <a:lnTo>
                                  <a:pt x="0" y="41"/>
                                </a:lnTo>
                                <a:lnTo>
                                  <a:pt x="0" y="46"/>
                                </a:lnTo>
                                <a:lnTo>
                                  <a:pt x="0" y="226"/>
                                </a:lnTo>
                                <a:lnTo>
                                  <a:pt x="0" y="231"/>
                                </a:lnTo>
                                <a:lnTo>
                                  <a:pt x="0" y="236"/>
                                </a:lnTo>
                                <a:lnTo>
                                  <a:pt x="1" y="239"/>
                                </a:lnTo>
                                <a:lnTo>
                                  <a:pt x="3" y="244"/>
                                </a:lnTo>
                                <a:lnTo>
                                  <a:pt x="5" y="249"/>
                                </a:lnTo>
                                <a:lnTo>
                                  <a:pt x="8" y="251"/>
                                </a:lnTo>
                                <a:lnTo>
                                  <a:pt x="17" y="259"/>
                                </a:lnTo>
                                <a:lnTo>
                                  <a:pt x="25" y="264"/>
                                </a:lnTo>
                                <a:lnTo>
                                  <a:pt x="29" y="266"/>
                                </a:lnTo>
                                <a:lnTo>
                                  <a:pt x="34" y="269"/>
                                </a:lnTo>
                                <a:lnTo>
                                  <a:pt x="39" y="270"/>
                                </a:lnTo>
                                <a:lnTo>
                                  <a:pt x="44" y="270"/>
                                </a:lnTo>
                                <a:lnTo>
                                  <a:pt x="49" y="272"/>
                                </a:lnTo>
                                <a:lnTo>
                                  <a:pt x="54" y="272"/>
                                </a:lnTo>
                                <a:lnTo>
                                  <a:pt x="2682" y="272"/>
                                </a:lnTo>
                                <a:lnTo>
                                  <a:pt x="2687" y="272"/>
                                </a:lnTo>
                                <a:lnTo>
                                  <a:pt x="2692" y="270"/>
                                </a:lnTo>
                                <a:lnTo>
                                  <a:pt x="2698" y="270"/>
                                </a:lnTo>
                                <a:lnTo>
                                  <a:pt x="2704" y="269"/>
                                </a:lnTo>
                                <a:lnTo>
                                  <a:pt x="2710" y="266"/>
                                </a:lnTo>
                                <a:lnTo>
                                  <a:pt x="2713" y="264"/>
                                </a:lnTo>
                                <a:lnTo>
                                  <a:pt x="2722" y="259"/>
                                </a:lnTo>
                                <a:lnTo>
                                  <a:pt x="2728" y="251"/>
                                </a:lnTo>
                                <a:lnTo>
                                  <a:pt x="2730" y="249"/>
                                </a:lnTo>
                                <a:lnTo>
                                  <a:pt x="2733" y="244"/>
                                </a:lnTo>
                                <a:lnTo>
                                  <a:pt x="2735" y="239"/>
                                </a:lnTo>
                                <a:lnTo>
                                  <a:pt x="2735" y="236"/>
                                </a:lnTo>
                                <a:lnTo>
                                  <a:pt x="2737" y="231"/>
                                </a:lnTo>
                                <a:lnTo>
                                  <a:pt x="2737" y="226"/>
                                </a:lnTo>
                                <a:lnTo>
                                  <a:pt x="2737" y="46"/>
                                </a:lnTo>
                                <a:lnTo>
                                  <a:pt x="2737" y="41"/>
                                </a:lnTo>
                                <a:lnTo>
                                  <a:pt x="2735" y="38"/>
                                </a:lnTo>
                                <a:lnTo>
                                  <a:pt x="2735" y="33"/>
                                </a:lnTo>
                                <a:lnTo>
                                  <a:pt x="2733" y="28"/>
                                </a:lnTo>
                                <a:lnTo>
                                  <a:pt x="2730" y="25"/>
                                </a:lnTo>
                                <a:lnTo>
                                  <a:pt x="2728" y="20"/>
                                </a:lnTo>
                                <a:lnTo>
                                  <a:pt x="2722" y="15"/>
                                </a:lnTo>
                                <a:lnTo>
                                  <a:pt x="2713" y="8"/>
                                </a:lnTo>
                                <a:lnTo>
                                  <a:pt x="2710" y="5"/>
                                </a:lnTo>
                                <a:lnTo>
                                  <a:pt x="2704" y="3"/>
                                </a:lnTo>
                                <a:lnTo>
                                  <a:pt x="2698" y="3"/>
                                </a:lnTo>
                                <a:lnTo>
                                  <a:pt x="2692" y="2"/>
                                </a:lnTo>
                                <a:lnTo>
                                  <a:pt x="2687" y="2"/>
                                </a:lnTo>
                                <a:lnTo>
                                  <a:pt x="2682" y="0"/>
                                </a:lnTo>
                                <a:lnTo>
                                  <a:pt x="54" y="0"/>
                                </a:lnTo>
                              </a:path>
                            </a:pathLst>
                          </a:custGeom>
                          <a:noFill/>
                          <a:ln w="6350">
                            <a:solidFill>
                              <a:srgbClr val="000000"/>
                            </a:solidFill>
                            <a:prstDash val="solid"/>
                            <a:round/>
                            <a:headEnd/>
                            <a:tailEnd/>
                          </a:ln>
                        </wps:spPr>
                        <wps:bodyPr/>
                      </wps:wsp>
                      <wps:wsp>
                        <wps:cNvPr id="1115" name="Rectangle 341"/>
                        <wps:cNvSpPr>
                          <a:spLocks noChangeArrowheads="1"/>
                        </wps:cNvSpPr>
                        <wps:spPr>
                          <a:xfrm>
                            <a:off x="2109470" y="970915"/>
                            <a:ext cx="812800" cy="132080"/>
                          </a:xfrm>
                          <a:prstGeom prst="rect">
                            <a:avLst/>
                          </a:prstGeom>
                          <a:noFill/>
                          <a:ln>
                            <a:noFill/>
                          </a:ln>
                        </wps:spPr>
                        <wps:txbx>
                          <w:txbxContent>
                            <w:p w:rsidR="00C60338" w:rsidRDefault="00C60338">
                              <w:r>
                                <w:rPr>
                                  <w:rFonts w:ascii="ＭＳ Ｐゴシック" w:eastAsia="ＭＳ Ｐゴシック" w:hAnsi="ＭＳ Ｐゴシック" w:hint="eastAsia"/>
                                  <w:sz w:val="16"/>
                                </w:rPr>
                                <w:t>総務大臣（消防庁）</w:t>
                              </w:r>
                            </w:p>
                          </w:txbxContent>
                        </wps:txbx>
                        <wps:bodyPr rot="0" vertOverflow="overflow" horzOverflow="overflow" wrap="none" lIns="0" tIns="0" rIns="0" bIns="0" anchor="t" anchorCtr="0" upright="1">
                          <a:spAutoFit/>
                        </wps:bodyPr>
                      </wps:wsp>
                      <wps:wsp>
                        <wps:cNvPr id="1116" name="Rectangle 342"/>
                        <wps:cNvSpPr>
                          <a:spLocks noChangeArrowheads="1"/>
                        </wps:cNvSpPr>
                        <wps:spPr>
                          <a:xfrm>
                            <a:off x="2828290" y="800735"/>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通知</w:t>
                              </w:r>
                            </w:p>
                          </w:txbxContent>
                        </wps:txbx>
                        <wps:bodyPr rot="0" vertOverflow="overflow" horzOverflow="overflow" wrap="none" lIns="0" tIns="0" rIns="0" bIns="0" anchor="t" anchorCtr="0" upright="1">
                          <a:spAutoFit/>
                        </wps:bodyPr>
                      </wps:wsp>
                      <wps:wsp>
                        <wps:cNvPr id="1117" name="Rectangle 343"/>
                        <wps:cNvSpPr>
                          <a:spLocks noChangeArrowheads="1"/>
                        </wps:cNvSpPr>
                        <wps:spPr>
                          <a:xfrm>
                            <a:off x="2828290" y="1144905"/>
                            <a:ext cx="177800" cy="115570"/>
                          </a:xfrm>
                          <a:prstGeom prst="rect">
                            <a:avLst/>
                          </a:prstGeom>
                          <a:noFill/>
                          <a:ln>
                            <a:noFill/>
                          </a:ln>
                        </wps:spPr>
                        <wps:txbx>
                          <w:txbxContent>
                            <w:p w:rsidR="00C60338" w:rsidRDefault="00C60338">
                              <w:r>
                                <w:rPr>
                                  <w:rFonts w:ascii="ＭＳ Ｐゴシック" w:eastAsia="ＭＳ Ｐゴシック" w:hAnsi="ＭＳ Ｐゴシック" w:hint="eastAsia"/>
                                  <w:sz w:val="14"/>
                                </w:rPr>
                                <w:t>通知</w:t>
                              </w:r>
                            </w:p>
                          </w:txbxContent>
                        </wps:txbx>
                        <wps:bodyPr rot="0" vertOverflow="overflow" horzOverflow="overflow" wrap="none" lIns="0" tIns="0" rIns="0" bIns="0" anchor="t" anchorCtr="0" upright="1">
                          <a:spAutoFit/>
                        </wps:bodyPr>
                      </wps:wsp>
                      <wps:wsp>
                        <wps:cNvPr id="1118" name="Freeform 344"/>
                        <wps:cNvSpPr/>
                        <wps:spPr>
                          <a:xfrm>
                            <a:off x="3391535" y="716280"/>
                            <a:ext cx="2319020" cy="257810"/>
                          </a:xfrm>
                          <a:custGeom>
                            <a:avLst/>
                            <a:gdLst>
                              <a:gd name="T0" fmla="*/ 1218 w 3652"/>
                              <a:gd name="T1" fmla="*/ 0 h 406"/>
                              <a:gd name="T2" fmla="*/ 1218 w 3652"/>
                              <a:gd name="T3" fmla="*/ 153 h 406"/>
                              <a:gd name="T4" fmla="*/ 611 w 3652"/>
                              <a:gd name="T5" fmla="*/ 153 h 406"/>
                              <a:gd name="T6" fmla="*/ 611 w 3652"/>
                              <a:gd name="T7" fmla="*/ 102 h 406"/>
                              <a:gd name="T8" fmla="*/ 0 w 3652"/>
                              <a:gd name="T9" fmla="*/ 203 h 406"/>
                              <a:gd name="T10" fmla="*/ 611 w 3652"/>
                              <a:gd name="T11" fmla="*/ 306 h 406"/>
                              <a:gd name="T12" fmla="*/ 611 w 3652"/>
                              <a:gd name="T13" fmla="*/ 254 h 406"/>
                              <a:gd name="T14" fmla="*/ 1218 w 3652"/>
                              <a:gd name="T15" fmla="*/ 254 h 406"/>
                              <a:gd name="T16" fmla="*/ 1218 w 3652"/>
                              <a:gd name="T17" fmla="*/ 406 h 406"/>
                              <a:gd name="T18" fmla="*/ 3652 w 3652"/>
                              <a:gd name="T19" fmla="*/ 406 h 406"/>
                              <a:gd name="T20" fmla="*/ 3652 w 3652"/>
                              <a:gd name="T21" fmla="*/ 0 h 406"/>
                              <a:gd name="T22" fmla="*/ 1218 w 3652"/>
                              <a:gd name="T2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2" h="406">
                                <a:moveTo>
                                  <a:pt x="1218" y="0"/>
                                </a:moveTo>
                                <a:lnTo>
                                  <a:pt x="1218" y="153"/>
                                </a:lnTo>
                                <a:lnTo>
                                  <a:pt x="611" y="153"/>
                                </a:lnTo>
                                <a:lnTo>
                                  <a:pt x="611" y="102"/>
                                </a:lnTo>
                                <a:lnTo>
                                  <a:pt x="0" y="203"/>
                                </a:lnTo>
                                <a:lnTo>
                                  <a:pt x="611" y="306"/>
                                </a:lnTo>
                                <a:lnTo>
                                  <a:pt x="611" y="254"/>
                                </a:lnTo>
                                <a:lnTo>
                                  <a:pt x="1218" y="254"/>
                                </a:lnTo>
                                <a:lnTo>
                                  <a:pt x="1218" y="406"/>
                                </a:lnTo>
                                <a:lnTo>
                                  <a:pt x="3652" y="406"/>
                                </a:lnTo>
                                <a:lnTo>
                                  <a:pt x="3652" y="0"/>
                                </a:lnTo>
                                <a:lnTo>
                                  <a:pt x="1218" y="0"/>
                                </a:lnTo>
                                <a:close/>
                              </a:path>
                            </a:pathLst>
                          </a:custGeom>
                          <a:solidFill>
                            <a:srgbClr val="FFFF00"/>
                          </a:solidFill>
                          <a:ln>
                            <a:noFill/>
                          </a:ln>
                        </wps:spPr>
                        <wps:bodyPr/>
                      </wps:wsp>
                      <wps:wsp>
                        <wps:cNvPr id="1119" name="Freeform 345"/>
                        <wps:cNvSpPr/>
                        <wps:spPr>
                          <a:xfrm>
                            <a:off x="3391535" y="716280"/>
                            <a:ext cx="2319020" cy="257810"/>
                          </a:xfrm>
                          <a:custGeom>
                            <a:avLst/>
                            <a:gdLst>
                              <a:gd name="T0" fmla="*/ 1218 w 3652"/>
                              <a:gd name="T1" fmla="*/ 0 h 406"/>
                              <a:gd name="T2" fmla="*/ 1218 w 3652"/>
                              <a:gd name="T3" fmla="*/ 153 h 406"/>
                              <a:gd name="T4" fmla="*/ 611 w 3652"/>
                              <a:gd name="T5" fmla="*/ 153 h 406"/>
                              <a:gd name="T6" fmla="*/ 611 w 3652"/>
                              <a:gd name="T7" fmla="*/ 102 h 406"/>
                              <a:gd name="T8" fmla="*/ 0 w 3652"/>
                              <a:gd name="T9" fmla="*/ 203 h 406"/>
                              <a:gd name="T10" fmla="*/ 611 w 3652"/>
                              <a:gd name="T11" fmla="*/ 306 h 406"/>
                              <a:gd name="T12" fmla="*/ 611 w 3652"/>
                              <a:gd name="T13" fmla="*/ 254 h 406"/>
                              <a:gd name="T14" fmla="*/ 1218 w 3652"/>
                              <a:gd name="T15" fmla="*/ 254 h 406"/>
                              <a:gd name="T16" fmla="*/ 1218 w 3652"/>
                              <a:gd name="T17" fmla="*/ 406 h 406"/>
                              <a:gd name="T18" fmla="*/ 3652 w 3652"/>
                              <a:gd name="T19" fmla="*/ 406 h 406"/>
                              <a:gd name="T20" fmla="*/ 3652 w 3652"/>
                              <a:gd name="T21" fmla="*/ 0 h 406"/>
                              <a:gd name="T22" fmla="*/ 1218 w 3652"/>
                              <a:gd name="T2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2" h="406">
                                <a:moveTo>
                                  <a:pt x="1218" y="0"/>
                                </a:moveTo>
                                <a:lnTo>
                                  <a:pt x="1218" y="153"/>
                                </a:lnTo>
                                <a:lnTo>
                                  <a:pt x="611" y="153"/>
                                </a:lnTo>
                                <a:lnTo>
                                  <a:pt x="611" y="102"/>
                                </a:lnTo>
                                <a:lnTo>
                                  <a:pt x="0" y="203"/>
                                </a:lnTo>
                                <a:lnTo>
                                  <a:pt x="611" y="306"/>
                                </a:lnTo>
                                <a:lnTo>
                                  <a:pt x="611" y="254"/>
                                </a:lnTo>
                                <a:lnTo>
                                  <a:pt x="1218" y="254"/>
                                </a:lnTo>
                                <a:lnTo>
                                  <a:pt x="1218" y="406"/>
                                </a:lnTo>
                                <a:lnTo>
                                  <a:pt x="3652" y="406"/>
                                </a:lnTo>
                                <a:lnTo>
                                  <a:pt x="3652" y="0"/>
                                </a:lnTo>
                                <a:lnTo>
                                  <a:pt x="1218" y="0"/>
                                </a:lnTo>
                                <a:close/>
                              </a:path>
                            </a:pathLst>
                          </a:custGeom>
                          <a:noFill/>
                          <a:ln w="6350">
                            <a:solidFill>
                              <a:srgbClr val="000000"/>
                            </a:solidFill>
                            <a:prstDash val="solid"/>
                            <a:round/>
                            <a:headEnd/>
                            <a:tailEnd/>
                          </a:ln>
                        </wps:spPr>
                        <wps:bodyPr/>
                      </wps:wsp>
                      <wps:wsp>
                        <wps:cNvPr id="1120" name="Rectangle 346"/>
                        <wps:cNvSpPr>
                          <a:spLocks noChangeArrowheads="1"/>
                        </wps:cNvSpPr>
                        <wps:spPr>
                          <a:xfrm>
                            <a:off x="4297045" y="771525"/>
                            <a:ext cx="1066800" cy="197485"/>
                          </a:xfrm>
                          <a:prstGeom prst="rect">
                            <a:avLst/>
                          </a:prstGeom>
                          <a:noFill/>
                          <a:ln>
                            <a:noFill/>
                          </a:ln>
                        </wps:spPr>
                        <wps:txbx>
                          <w:txbxContent>
                            <w:p w:rsidR="00C60338" w:rsidRDefault="00C60338">
                              <w:r>
                                <w:rPr>
                                  <w:rFonts w:ascii="ＭＳ Ｐゴシック" w:eastAsia="ＭＳ Ｐゴシック" w:hAnsi="ＭＳ Ｐゴシック" w:hint="eastAsia"/>
                                </w:rPr>
                                <w:t>避難措置の指示</w:t>
                              </w:r>
                            </w:p>
                          </w:txbxContent>
                        </wps:txbx>
                        <wps:bodyPr rot="0" vertOverflow="overflow" horzOverflow="overflow" wrap="none" lIns="0" tIns="0" rIns="0" bIns="0" anchor="t" anchorCtr="0" upright="1">
                          <a:spAutoFit/>
                        </wps:bodyPr>
                      </wps:wsp>
                      <wps:wsp>
                        <wps:cNvPr id="1121" name="Freeform 347"/>
                        <wps:cNvSpPr/>
                        <wps:spPr>
                          <a:xfrm>
                            <a:off x="3288665" y="1707515"/>
                            <a:ext cx="2317750" cy="257810"/>
                          </a:xfrm>
                          <a:custGeom>
                            <a:avLst/>
                            <a:gdLst>
                              <a:gd name="T0" fmla="*/ 1217 w 3650"/>
                              <a:gd name="T1" fmla="*/ 0 h 406"/>
                              <a:gd name="T2" fmla="*/ 1217 w 3650"/>
                              <a:gd name="T3" fmla="*/ 152 h 406"/>
                              <a:gd name="T4" fmla="*/ 607 w 3650"/>
                              <a:gd name="T5" fmla="*/ 152 h 406"/>
                              <a:gd name="T6" fmla="*/ 607 w 3650"/>
                              <a:gd name="T7" fmla="*/ 100 h 406"/>
                              <a:gd name="T8" fmla="*/ 0 w 3650"/>
                              <a:gd name="T9" fmla="*/ 203 h 406"/>
                              <a:gd name="T10" fmla="*/ 607 w 3650"/>
                              <a:gd name="T11" fmla="*/ 304 h 406"/>
                              <a:gd name="T12" fmla="*/ 607 w 3650"/>
                              <a:gd name="T13" fmla="*/ 254 h 406"/>
                              <a:gd name="T14" fmla="*/ 1217 w 3650"/>
                              <a:gd name="T15" fmla="*/ 254 h 406"/>
                              <a:gd name="T16" fmla="*/ 1217 w 3650"/>
                              <a:gd name="T17" fmla="*/ 406 h 406"/>
                              <a:gd name="T18" fmla="*/ 3650 w 3650"/>
                              <a:gd name="T19" fmla="*/ 406 h 406"/>
                              <a:gd name="T20" fmla="*/ 3650 w 3650"/>
                              <a:gd name="T21" fmla="*/ 0 h 406"/>
                              <a:gd name="T22" fmla="*/ 1217 w 3650"/>
                              <a:gd name="T2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0" h="406">
                                <a:moveTo>
                                  <a:pt x="1217" y="0"/>
                                </a:moveTo>
                                <a:lnTo>
                                  <a:pt x="1217" y="152"/>
                                </a:lnTo>
                                <a:lnTo>
                                  <a:pt x="607" y="152"/>
                                </a:lnTo>
                                <a:lnTo>
                                  <a:pt x="607" y="100"/>
                                </a:lnTo>
                                <a:lnTo>
                                  <a:pt x="0" y="203"/>
                                </a:lnTo>
                                <a:lnTo>
                                  <a:pt x="607" y="304"/>
                                </a:lnTo>
                                <a:lnTo>
                                  <a:pt x="607" y="254"/>
                                </a:lnTo>
                                <a:lnTo>
                                  <a:pt x="1217" y="254"/>
                                </a:lnTo>
                                <a:lnTo>
                                  <a:pt x="1217" y="406"/>
                                </a:lnTo>
                                <a:lnTo>
                                  <a:pt x="3650" y="406"/>
                                </a:lnTo>
                                <a:lnTo>
                                  <a:pt x="3650" y="0"/>
                                </a:lnTo>
                                <a:lnTo>
                                  <a:pt x="1217" y="0"/>
                                </a:lnTo>
                                <a:close/>
                              </a:path>
                            </a:pathLst>
                          </a:custGeom>
                          <a:solidFill>
                            <a:srgbClr val="FFFF00"/>
                          </a:solidFill>
                          <a:ln>
                            <a:noFill/>
                          </a:ln>
                        </wps:spPr>
                        <wps:bodyPr/>
                      </wps:wsp>
                      <wps:wsp>
                        <wps:cNvPr id="1122" name="Freeform 348"/>
                        <wps:cNvSpPr/>
                        <wps:spPr>
                          <a:xfrm>
                            <a:off x="3288665" y="1707515"/>
                            <a:ext cx="2317750" cy="257810"/>
                          </a:xfrm>
                          <a:custGeom>
                            <a:avLst/>
                            <a:gdLst>
                              <a:gd name="T0" fmla="*/ 1217 w 3650"/>
                              <a:gd name="T1" fmla="*/ 0 h 406"/>
                              <a:gd name="T2" fmla="*/ 1217 w 3650"/>
                              <a:gd name="T3" fmla="*/ 152 h 406"/>
                              <a:gd name="T4" fmla="*/ 607 w 3650"/>
                              <a:gd name="T5" fmla="*/ 152 h 406"/>
                              <a:gd name="T6" fmla="*/ 607 w 3650"/>
                              <a:gd name="T7" fmla="*/ 100 h 406"/>
                              <a:gd name="T8" fmla="*/ 0 w 3650"/>
                              <a:gd name="T9" fmla="*/ 203 h 406"/>
                              <a:gd name="T10" fmla="*/ 607 w 3650"/>
                              <a:gd name="T11" fmla="*/ 304 h 406"/>
                              <a:gd name="T12" fmla="*/ 607 w 3650"/>
                              <a:gd name="T13" fmla="*/ 254 h 406"/>
                              <a:gd name="T14" fmla="*/ 1217 w 3650"/>
                              <a:gd name="T15" fmla="*/ 254 h 406"/>
                              <a:gd name="T16" fmla="*/ 1217 w 3650"/>
                              <a:gd name="T17" fmla="*/ 406 h 406"/>
                              <a:gd name="T18" fmla="*/ 3650 w 3650"/>
                              <a:gd name="T19" fmla="*/ 406 h 406"/>
                              <a:gd name="T20" fmla="*/ 3650 w 3650"/>
                              <a:gd name="T21" fmla="*/ 0 h 406"/>
                              <a:gd name="T22" fmla="*/ 1217 w 3650"/>
                              <a:gd name="T2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0" h="406">
                                <a:moveTo>
                                  <a:pt x="1217" y="0"/>
                                </a:moveTo>
                                <a:lnTo>
                                  <a:pt x="1217" y="152"/>
                                </a:lnTo>
                                <a:lnTo>
                                  <a:pt x="607" y="152"/>
                                </a:lnTo>
                                <a:lnTo>
                                  <a:pt x="607" y="100"/>
                                </a:lnTo>
                                <a:lnTo>
                                  <a:pt x="0" y="203"/>
                                </a:lnTo>
                                <a:lnTo>
                                  <a:pt x="607" y="304"/>
                                </a:lnTo>
                                <a:lnTo>
                                  <a:pt x="607" y="254"/>
                                </a:lnTo>
                                <a:lnTo>
                                  <a:pt x="1217" y="254"/>
                                </a:lnTo>
                                <a:lnTo>
                                  <a:pt x="1217" y="406"/>
                                </a:lnTo>
                                <a:lnTo>
                                  <a:pt x="3650" y="406"/>
                                </a:lnTo>
                                <a:lnTo>
                                  <a:pt x="3650" y="0"/>
                                </a:lnTo>
                                <a:lnTo>
                                  <a:pt x="1217" y="0"/>
                                </a:lnTo>
                                <a:close/>
                              </a:path>
                            </a:pathLst>
                          </a:custGeom>
                          <a:noFill/>
                          <a:ln w="6350">
                            <a:solidFill>
                              <a:srgbClr val="000000"/>
                            </a:solidFill>
                            <a:prstDash val="solid"/>
                            <a:round/>
                            <a:headEnd/>
                            <a:tailEnd/>
                          </a:ln>
                        </wps:spPr>
                        <wps:bodyPr/>
                      </wps:wsp>
                      <wps:wsp>
                        <wps:cNvPr id="1123" name="Rectangle 349"/>
                        <wps:cNvSpPr>
                          <a:spLocks noChangeArrowheads="1"/>
                        </wps:cNvSpPr>
                        <wps:spPr>
                          <a:xfrm>
                            <a:off x="4420870" y="1729105"/>
                            <a:ext cx="762000" cy="197485"/>
                          </a:xfrm>
                          <a:prstGeom prst="rect">
                            <a:avLst/>
                          </a:prstGeom>
                          <a:noFill/>
                          <a:ln>
                            <a:noFill/>
                          </a:ln>
                        </wps:spPr>
                        <wps:txbx>
                          <w:txbxContent>
                            <w:p w:rsidR="00C60338" w:rsidRDefault="00C60338">
                              <w:r>
                                <w:rPr>
                                  <w:rFonts w:ascii="ＭＳ Ｐゴシック" w:eastAsia="ＭＳ Ｐゴシック" w:hAnsi="ＭＳ Ｐゴシック" w:hint="eastAsia"/>
                                </w:rPr>
                                <w:t>避難の指示</w:t>
                              </w:r>
                            </w:p>
                          </w:txbxContent>
                        </wps:txbx>
                        <wps:bodyPr rot="0" vertOverflow="overflow" horzOverflow="overflow" wrap="none" lIns="0" tIns="0" rIns="0" bIns="0" anchor="t" anchorCtr="0" upright="1">
                          <a:spAutoFit/>
                        </wps:bodyPr>
                      </wps:wsp>
                      <wps:wsp>
                        <wps:cNvPr id="1124" name="Freeform 350"/>
                        <wps:cNvSpPr/>
                        <wps:spPr>
                          <a:xfrm>
                            <a:off x="3550285" y="2095500"/>
                            <a:ext cx="2555875" cy="258445"/>
                          </a:xfrm>
                          <a:custGeom>
                            <a:avLst/>
                            <a:gdLst>
                              <a:gd name="T0" fmla="*/ 1342 w 4025"/>
                              <a:gd name="T1" fmla="*/ 0 h 407"/>
                              <a:gd name="T2" fmla="*/ 1342 w 4025"/>
                              <a:gd name="T3" fmla="*/ 150 h 407"/>
                              <a:gd name="T4" fmla="*/ 672 w 4025"/>
                              <a:gd name="T5" fmla="*/ 150 h 407"/>
                              <a:gd name="T6" fmla="*/ 672 w 4025"/>
                              <a:gd name="T7" fmla="*/ 101 h 407"/>
                              <a:gd name="T8" fmla="*/ 0 w 4025"/>
                              <a:gd name="T9" fmla="*/ 203 h 407"/>
                              <a:gd name="T10" fmla="*/ 672 w 4025"/>
                              <a:gd name="T11" fmla="*/ 304 h 407"/>
                              <a:gd name="T12" fmla="*/ 672 w 4025"/>
                              <a:gd name="T13" fmla="*/ 253 h 407"/>
                              <a:gd name="T14" fmla="*/ 1342 w 4025"/>
                              <a:gd name="T15" fmla="*/ 253 h 407"/>
                              <a:gd name="T16" fmla="*/ 1342 w 4025"/>
                              <a:gd name="T17" fmla="*/ 407 h 407"/>
                              <a:gd name="T18" fmla="*/ 4025 w 4025"/>
                              <a:gd name="T19" fmla="*/ 407 h 407"/>
                              <a:gd name="T20" fmla="*/ 4025 w 4025"/>
                              <a:gd name="T21" fmla="*/ 0 h 407"/>
                              <a:gd name="T22" fmla="*/ 1342 w 4025"/>
                              <a:gd name="T23"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5" h="407">
                                <a:moveTo>
                                  <a:pt x="1342" y="0"/>
                                </a:moveTo>
                                <a:lnTo>
                                  <a:pt x="1342" y="150"/>
                                </a:lnTo>
                                <a:lnTo>
                                  <a:pt x="672" y="150"/>
                                </a:lnTo>
                                <a:lnTo>
                                  <a:pt x="672" y="101"/>
                                </a:lnTo>
                                <a:lnTo>
                                  <a:pt x="0" y="203"/>
                                </a:lnTo>
                                <a:lnTo>
                                  <a:pt x="672" y="304"/>
                                </a:lnTo>
                                <a:lnTo>
                                  <a:pt x="672" y="253"/>
                                </a:lnTo>
                                <a:lnTo>
                                  <a:pt x="1342" y="253"/>
                                </a:lnTo>
                                <a:lnTo>
                                  <a:pt x="1342" y="407"/>
                                </a:lnTo>
                                <a:lnTo>
                                  <a:pt x="4025" y="407"/>
                                </a:lnTo>
                                <a:lnTo>
                                  <a:pt x="4025" y="0"/>
                                </a:lnTo>
                                <a:lnTo>
                                  <a:pt x="1342" y="0"/>
                                </a:lnTo>
                                <a:close/>
                              </a:path>
                            </a:pathLst>
                          </a:custGeom>
                          <a:solidFill>
                            <a:srgbClr val="FFFF00"/>
                          </a:solidFill>
                          <a:ln>
                            <a:noFill/>
                          </a:ln>
                        </wps:spPr>
                        <wps:bodyPr/>
                      </wps:wsp>
                      <wps:wsp>
                        <wps:cNvPr id="1125" name="Freeform 351"/>
                        <wps:cNvSpPr/>
                        <wps:spPr>
                          <a:xfrm>
                            <a:off x="3550285" y="2095500"/>
                            <a:ext cx="2555875" cy="258445"/>
                          </a:xfrm>
                          <a:custGeom>
                            <a:avLst/>
                            <a:gdLst>
                              <a:gd name="T0" fmla="*/ 1342 w 4025"/>
                              <a:gd name="T1" fmla="*/ 0 h 407"/>
                              <a:gd name="T2" fmla="*/ 1342 w 4025"/>
                              <a:gd name="T3" fmla="*/ 150 h 407"/>
                              <a:gd name="T4" fmla="*/ 672 w 4025"/>
                              <a:gd name="T5" fmla="*/ 150 h 407"/>
                              <a:gd name="T6" fmla="*/ 672 w 4025"/>
                              <a:gd name="T7" fmla="*/ 101 h 407"/>
                              <a:gd name="T8" fmla="*/ 0 w 4025"/>
                              <a:gd name="T9" fmla="*/ 203 h 407"/>
                              <a:gd name="T10" fmla="*/ 672 w 4025"/>
                              <a:gd name="T11" fmla="*/ 304 h 407"/>
                              <a:gd name="T12" fmla="*/ 672 w 4025"/>
                              <a:gd name="T13" fmla="*/ 253 h 407"/>
                              <a:gd name="T14" fmla="*/ 1342 w 4025"/>
                              <a:gd name="T15" fmla="*/ 253 h 407"/>
                              <a:gd name="T16" fmla="*/ 1342 w 4025"/>
                              <a:gd name="T17" fmla="*/ 407 h 407"/>
                              <a:gd name="T18" fmla="*/ 4025 w 4025"/>
                              <a:gd name="T19" fmla="*/ 407 h 407"/>
                              <a:gd name="T20" fmla="*/ 4025 w 4025"/>
                              <a:gd name="T21" fmla="*/ 0 h 407"/>
                              <a:gd name="T22" fmla="*/ 1342 w 4025"/>
                              <a:gd name="T23"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5" h="407">
                                <a:moveTo>
                                  <a:pt x="1342" y="0"/>
                                </a:moveTo>
                                <a:lnTo>
                                  <a:pt x="1342" y="150"/>
                                </a:lnTo>
                                <a:lnTo>
                                  <a:pt x="672" y="150"/>
                                </a:lnTo>
                                <a:lnTo>
                                  <a:pt x="672" y="101"/>
                                </a:lnTo>
                                <a:lnTo>
                                  <a:pt x="0" y="203"/>
                                </a:lnTo>
                                <a:lnTo>
                                  <a:pt x="672" y="304"/>
                                </a:lnTo>
                                <a:lnTo>
                                  <a:pt x="672" y="253"/>
                                </a:lnTo>
                                <a:lnTo>
                                  <a:pt x="1342" y="253"/>
                                </a:lnTo>
                                <a:lnTo>
                                  <a:pt x="1342" y="407"/>
                                </a:lnTo>
                                <a:lnTo>
                                  <a:pt x="4025" y="407"/>
                                </a:lnTo>
                                <a:lnTo>
                                  <a:pt x="4025" y="0"/>
                                </a:lnTo>
                                <a:lnTo>
                                  <a:pt x="1342" y="0"/>
                                </a:lnTo>
                                <a:close/>
                              </a:path>
                            </a:pathLst>
                          </a:custGeom>
                          <a:noFill/>
                          <a:ln w="6350">
                            <a:solidFill>
                              <a:srgbClr val="000000"/>
                            </a:solidFill>
                            <a:prstDash val="solid"/>
                            <a:round/>
                            <a:headEnd/>
                            <a:tailEnd/>
                          </a:ln>
                        </wps:spPr>
                        <wps:bodyPr/>
                      </wps:wsp>
                      <wps:wsp>
                        <wps:cNvPr id="1126" name="Rectangle 352"/>
                        <wps:cNvSpPr>
                          <a:spLocks noChangeArrowheads="1"/>
                        </wps:cNvSpPr>
                        <wps:spPr>
                          <a:xfrm>
                            <a:off x="4532630" y="2148840"/>
                            <a:ext cx="1219200" cy="197485"/>
                          </a:xfrm>
                          <a:prstGeom prst="rect">
                            <a:avLst/>
                          </a:prstGeom>
                          <a:noFill/>
                          <a:ln>
                            <a:noFill/>
                          </a:ln>
                        </wps:spPr>
                        <wps:txbx>
                          <w:txbxContent>
                            <w:p w:rsidR="00C60338" w:rsidRDefault="00C60338">
                              <w:r>
                                <w:rPr>
                                  <w:rFonts w:ascii="ＭＳ Ｐゴシック" w:eastAsia="ＭＳ Ｐゴシック" w:hAnsi="ＭＳ Ｐゴシック" w:hint="eastAsia"/>
                                </w:rPr>
                                <w:t>避難実施要領作成</w:t>
                              </w:r>
                            </w:p>
                          </w:txbxContent>
                        </wps:txbx>
                        <wps:bodyPr rot="0" vertOverflow="overflow" horzOverflow="overflow" wrap="none" lIns="0" tIns="0" rIns="0" bIns="0" anchor="t" anchorCtr="0" upright="1">
                          <a:spAutoFit/>
                        </wps:bodyPr>
                      </wps:wsp>
                      <wps:wsp>
                        <wps:cNvPr id="1127" name="Rectangle 447"/>
                        <wps:cNvSpPr>
                          <a:spLocks noChangeArrowheads="1"/>
                        </wps:cNvSpPr>
                        <wps:spPr>
                          <a:xfrm>
                            <a:off x="1798320" y="247015"/>
                            <a:ext cx="1648460" cy="494030"/>
                          </a:xfrm>
                          <a:prstGeom prst="rect">
                            <a:avLst/>
                          </a:prstGeom>
                          <a:solidFill>
                            <a:srgbClr val="99CCFF"/>
                          </a:solidFill>
                          <a:ln w="19050">
                            <a:solidFill>
                              <a:srgbClr val="000000"/>
                            </a:solidFill>
                            <a:miter lim="800000"/>
                            <a:headEnd/>
                            <a:tailEnd/>
                          </a:ln>
                        </wps:spPr>
                        <wps:txbx>
                          <w:txbxContent>
                            <w:p w:rsidR="00C60338" w:rsidRDefault="00C60338">
                              <w:pPr>
                                <w:ind w:firstLineChars="100" w:firstLine="200"/>
                                <w:rPr>
                                  <w:sz w:val="20"/>
                                </w:rPr>
                              </w:pPr>
                              <w:r>
                                <w:rPr>
                                  <w:rFonts w:hint="eastAsia"/>
                                  <w:sz w:val="20"/>
                                </w:rPr>
                                <w:t>国の対策本部長による</w:t>
                              </w:r>
                            </w:p>
                            <w:p w:rsidR="00C60338" w:rsidRDefault="00C60338">
                              <w:pPr>
                                <w:ind w:firstLineChars="100" w:firstLine="200"/>
                                <w:rPr>
                                  <w:sz w:val="20"/>
                                </w:rPr>
                              </w:pPr>
                              <w:r>
                                <w:rPr>
                                  <w:rFonts w:hint="eastAsia"/>
                                  <w:sz w:val="20"/>
                                </w:rPr>
                                <w:t>避難措置の指示の発令</w:t>
                              </w:r>
                            </w:p>
                          </w:txbxContent>
                        </wps:txbx>
                        <wps:bodyPr rot="0" vertOverflow="overflow" horzOverflow="overflow" wrap="square" lIns="74295" tIns="8890" rIns="74295" bIns="8890" anchor="t" anchorCtr="0" upright="1"/>
                      </wps:wsp>
                      <wps:wsp>
                        <wps:cNvPr id="1128" name="Rectangle 453"/>
                        <wps:cNvSpPr>
                          <a:spLocks noChangeArrowheads="1"/>
                        </wps:cNvSpPr>
                        <wps:spPr>
                          <a:xfrm>
                            <a:off x="974090" y="2470150"/>
                            <a:ext cx="674370" cy="247015"/>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4"/>
                                </w:rPr>
                                <w:t>病院・保育園等</w:t>
                              </w:r>
                            </w:p>
                          </w:txbxContent>
                        </wps:txbx>
                        <wps:bodyPr rot="0" vertOverflow="overflow" horzOverflow="overflow" wrap="square" lIns="0" tIns="0" rIns="0" bIns="0" anchor="t" anchorCtr="0" upright="1"/>
                      </wps:wsp>
                      <wps:wsp>
                        <wps:cNvPr id="1129" name="Line 455"/>
                        <wps:cNvCnPr/>
                        <wps:spPr>
                          <a:xfrm>
                            <a:off x="3521710" y="2470150"/>
                            <a:ext cx="599440" cy="247015"/>
                          </a:xfrm>
                          <a:prstGeom prst="line">
                            <a:avLst/>
                          </a:prstGeom>
                          <a:noFill/>
                          <a:ln w="25400">
                            <a:solidFill>
                              <a:srgbClr val="000000"/>
                            </a:solidFill>
                            <a:round/>
                            <a:headEnd/>
                            <a:tailEnd type="triangle" w="med" len="med"/>
                          </a:ln>
                        </wps:spPr>
                        <wps:bodyPr/>
                      </wps:wsp>
                      <wps:wsp>
                        <wps:cNvPr id="1130" name="Line 456"/>
                        <wps:cNvCnPr/>
                        <wps:spPr>
                          <a:xfrm>
                            <a:off x="2622550" y="2717165"/>
                            <a:ext cx="635" cy="741045"/>
                          </a:xfrm>
                          <a:prstGeom prst="line">
                            <a:avLst/>
                          </a:prstGeom>
                          <a:noFill/>
                          <a:ln w="25400">
                            <a:solidFill>
                              <a:srgbClr val="000000"/>
                            </a:solidFill>
                            <a:round/>
                            <a:headEnd/>
                            <a:tailEnd type="triangle" w="med" len="med"/>
                          </a:ln>
                        </wps:spPr>
                        <wps:bodyPr/>
                      </wps:wsp>
                      <wps:wsp>
                        <wps:cNvPr id="1131" name="Line 518"/>
                        <wps:cNvCnPr/>
                        <wps:spPr>
                          <a:xfrm>
                            <a:off x="2622550" y="1729105"/>
                            <a:ext cx="635" cy="247015"/>
                          </a:xfrm>
                          <a:prstGeom prst="line">
                            <a:avLst/>
                          </a:prstGeom>
                          <a:noFill/>
                          <a:ln w="25400">
                            <a:solidFill>
                              <a:srgbClr val="000000"/>
                            </a:solidFill>
                            <a:round/>
                            <a:headEnd/>
                            <a:tailEnd type="triangle" w="med" len="med"/>
                          </a:ln>
                        </wps:spPr>
                        <wps:bodyPr/>
                      </wps:wsp>
                    </wpc:wpc>
                  </a:graphicData>
                </a:graphic>
              </wp:anchor>
            </w:drawing>
          </mc:Choice>
          <mc:Fallback>
            <w:pict>
              <v:group id="キャンバス 276" o:spid="_x0000_s1058" editas="canvas" style="position:absolute;left:0;text-align:left;margin-left:0;margin-top:24.6pt;width:481.9pt;height:332.5pt;z-index:434" coordsize="61201,4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5O0C8AAEN8AQAOAAAAZHJzL2Uyb0RvYy54bWzsfetuG0mS7v8DnHcg9HOBM2ZdyCoK41nM&#10;uNuLARpnGmd0HoCWaItYitSS9GX26feLzIisLDIjo1oybbm7GmgXJYaiMiMiI+OWkX/+9y8Pm8mn&#10;1f6w3m1fXxV/ml5NVtvb3d16++H11f+/eft/2qvJ4bjc3i03u+3q9dW/Voerf//L//5ff/78eL0q&#10;d/e7zd1qPwGS7eH68+Prq/vj8fH61avD7f3qYXn40+5xtcWX73f7h+URP+4/vLrbLz8D+8PmVTmd&#10;zl993u3vHve729XhgN/+5L+8+ovD//796vb4j/fvD6vjZPP6CmM7un/37t939O+rv/x5ef1hv3y8&#10;X9/yMJZPGMXDcr3FSwOqn5bH5eTjfn2G6mF9u98ddu+Pf7rdPbzavX+/vl25OWA2xfRkNm+W20/L&#10;g5vMLagjA8Snr4j33Qca93b3dr3ZgBqvgP2afkfPz+DPir7ebPtA/jcOlmE+P4KBh8fAysPzhvjP&#10;++Xjys38cH37fz/9up+s7yBf06a6mmyXD5Ck/wfeLrcfNqtJ2TTERxoBQP/5+OueBnt4/GV3+5+H&#10;yXb35h5wq7/u97vP96vlHUZWEDxGH/0B/XDgP/3yfv9AKMCeyRdAt0VdLGZXk3/hczUvp83My83q&#10;y3FySwDzdlYuIF63gKjqumicYL1aXgumx/3h+B+r3cOEPry+2mPsTlyWn345HGksy2sBcWPfbdZ3&#10;xBD3w/7Duzeb/eTTEjL8t7/9PP25csPHFGMwlUUyL5rhu93dv37dy+TBL0+2b8G4OsW4lmbS48OP&#10;zbiwjGiBTD5DNBbTmeN0j1eHmKVT91+KpQ/rI5TjZv3w+qoNQMtrEuKft3eg3PL6uFxv/GeIEImA&#10;k2ovyN+Z4Vgw5yt1cVGGl9NFO62xEGml1i1+ZA0fVmpRNPMpr9SinS78Un76Su0xnBgSfpHmx/HL&#10;uy9OlZVOh3Qsmux3fnPCZnr8B/55v9lBfnb86Wpyv9v/d+r3n7F5vb7aYne9mmz+voV2o31OPuzl&#10;wzv5sNzeAtXrq+PVxH98c/T74cfH/frDPQZReIF9/OvHI3YFp566cbKEfVPVMU9IUus4eznV0Sza&#10;qmRJWjTzAp/dgguS1FRzEi+n85uqLGaOoU+XJF1B/Lg6vxHGvd2vVmTETcrW7b0q336+Wx9/3a23&#10;x9++S9scm88qWfvNbDYtTjl2+9Hv0rSOZWeGSXeHPZp+9eGOFdoN2P7+YQND8d9eTerZ5DNMEC+P&#10;MVARAVXzyf2kKFqn/mKgMgJSMcHmCa8rilml4MIOG8BKiKcyLujlAJbBhkUXwDLYwOIAps4STkAA&#10;Ume5iIBUTEVM+rKZFcoki5j6Za1QrIjJn8PW58Bc42YRs6BSx9bngI4tZoGOLeaAPtOYBbmZxlxQ&#10;sZFiDAwtaoUHZcyDQpPaMuaBjqvPgaZROFrGHCibubY4sf1GMyh0fDEPcvhiLuhzjbmgzzXmgYqr&#10;inlA+kfhQhVzYaqQrYqZkEPWZ0O70PDFbFBH1ueBjizmgYosZoA6zZj+uWnGHIiRYXsP28Hy3vtu&#10;y+vbL1veIvAJVhVCH1NnQz3uDuRA0n4Bi/TGu50OnvYTBRisIGBx8gCVAQadCVh2sjww6EjAzlvG&#10;TPLAIBUBux3LBCa1TNBQu+RcWrhJ7zrwYZMkterAh02z4HkWwyZa8EyLYVNlo/AG2m3IVEm90djL&#10;YVMl/eXAh0215KmWw6Za8lTLYVMlFUODgQoZMlVSIg582FQrnmo1bKoVT7UaNtWKp1r1puolkxcr&#10;RWFO44L7qwnigu+8rf+4PNIap+VHH8mfd4be5B5OEhlz9M0DXLSbnYM50mKvodVABQzX06z7frNN&#10;wJEFxpDyvTwfHT6yvRzG4ZDh3YJJnh7j6Qjl29vN7rDCoM/nRAaDGwPEMz+rAFkUc6GA4JenHwXt&#10;S6DTULjwZsEiT6HS6Qjle31WrFYKob/GKYGDlWBwau55jyDDUEh5t4xWnn5W8uZTKH1OXj5BV4lA&#10;apMKgOKVYGnIy+XpB+GVwEAwea2gkKdwCW4Scf0UTCaEQdBK8wFRWX20aCPPTHeU9UgaB+NKBGZJ&#10;vp+CguKzPy0P9z4O6zCQNCyv97uPHIz7QQJz0Ixngbm2pMmobvlzQ+hljVgb651yOp9NsYs64kk4&#10;pZoCArJBEfRi0dStbApPjKCHMJyPiv6GuJzTWl28a4zLfVBzMbCSzwXJ6arLCVLRlAusYlIiZVlW&#10;hbceltciSIuirl+GILktYBSkKDurCRJtCmeCtAgL8SJJvRIpPciOM0GqaQsHpqePiqJ2X39/fRRS&#10;ZD53N+ojVR8htJwQo7AMLyJGdYGQMmecyjkMP58G6PRRUTXTihwplxuelbVP/MCmeeLOptsuP2ye&#10;AMZHgnFB8H8njOuZJM6XLGZIID3VHv2hk8Mt4ojnGt+56hczHeqqni1kqTZFU8Bb6+n8djpDSpht&#10;UCT/fErn6Su1x3Bic/gFcCZy9V1uOBBi1Plc2KWaDggieUEKKcZq6sJVqhw9I8U4ayqkEL3x2UDV&#10;ey+lU/YQsIYkjHR92S5mc/FzRdfHfuzgDOPcxfbxrxfXLg0ZR/ZLyknNZs5o0hKMC8rUJPDEQf3Z&#10;VEEEQoeUz5xSWwlEcUC/big5kBgRolkdorpNYzqN5ifwwI3t8GgkigP5Gol6OcWiLtMj6mUUZwUl&#10;oBKD6mUUKVeRoBICTt3IgUPBFBNcIxNS2B2qGkNPDyomuT7BmOa9CUJdjVmPRFrnB8h6gHVI8zwj&#10;4E3yS/FuknXaw7p4og/pue9J3Um0twPox/4WPtwP/UJqzO2APhzeB5v7sDC0Rx6s9vF9UbCCRJ7K&#10;4ORriTeezwfLw+l3LAAegDYhvw+wDlDnw+PE2szO5/y1p0PFG8bQqBSKX6i6GPv5mVlaTS8bGi2i&#10;uqVyMa/JBO2ZpUgmdKFRlJk9t7g4WKG/NTQKywcDGyNaQyJa2HFP/ZtqeuHQaNM0NVUkUggdnzjS&#10;0FmnL0eQgoE++jeWfwOjzAvSL+vtaoI0iaxBREXebF0tP61I5ejCfFbjbIJ3WBaz2cIHnyKRoIyY&#10;d1cQi7Ac3g2G4IwAcV1oT+KTDT3/ljTL8yMcP1pirQ2JtcgXdTGGyBdlDarwq5xK0XGFFNjMV6h2&#10;7JpVTT3vHMyWDp14Y+pZDmZLpaItMPuNJ+1gUhlUPTsDgbXUeWELBU/s8JCPksATezszcpxS44m9&#10;nTaNJ3Z1XAlsCk/s6RTkfyUGFLuXZaUM6My9TCA6cS8VTD33slIm1/MuGw1TTO2ZQm6qLAh8o7BA&#10;ikw973JOHm9qejHFNcbBmO5eVzXa9GKaq4OKaV4tZulRUZVWmJ8mlr0C1XqqjKpfoErxihStUN/V&#10;vbAuC2VYMdkrjVq94tS6UlhItV9hirUmoagMi6BchCDBRCoMC7hmKr1i0tc1xXcSuChAFnChsDZN&#10;r15ZKrAouGL1Al4ruHq0V3HFtG8rFzFKcZKygmH8+shi6rfVQqMZytVibAovqVotvLOtXWlwcmx9&#10;DijCTztEhE2VszoOINaVssDJIY6wufhYamx1jwulhq3HhRr6Kc1TKhYJb601JV33uFDPtRVV97gw&#10;VVYn+erhnTRFbWwxFyrsnsl1MOtzQcVGhWvhrY3C0lmfCXONbCgm7JBhIadHdsIDbV0hl9khq7Vp&#10;9llQawt+FrOgotMACd0x63MAIpmWjlnMAU3ZIvreDb+t1U2cQk6BAYUiG/M+A6bayOY9BqRnCUOr&#10;eyE0kaY7qJwwDEyxv1Bl2cG0SDYrFJvH5I9wwYQfY7s/ZmzXhXZTxw3GinbtbAUn735HFe2qEHCm&#10;+wabvHcR88c9OOx9g118EDhUGOJMN9imB4FDSzlwCaobg8E24MAlCZAHp52WwLGTDhkM7aUOfNhU&#10;4fN68GFTRZ7Egw+bKu14bjDDpkp7GoFjzxoyVdq1HPiwqdLG5MCHTZX2Hgfemyp2lOelnJxxSTkn&#10;MhBSOSfuxSGxDy1B0/rhCZgkVOTpU0So1Kc55IHmMDcAlE/hkE0CICGdvEae/nUsqq62CYSSL+Xp&#10;gciSBqZwmEq+laeHkmMh+XyalCuIvAgOeXpc5L3SBPO4eF+pRJgEhzw9Lj60AJfGS6h8K08P5YkF&#10;+z0H5HmD9ZoD8jIL6ttAMIJyQH5thZYQMmB5+oF7IMQwsqj8oOAbDIGCPOeG5alQ+7IWVWiYoNP8&#10;uJg5cKiyr2ROI46RBWOxqcPxMyGVPD3JWAYRychiY4GGI5oF49VhZVR5pdVhh5IxydOPjVctohnZ&#10;l7IGgL+aBWNtwp6NyivWTBYY6zkLjKx+t3xtQErmY50PAGRx8gFffSIIfDDGPGHaespibBCagh8e&#10;o8E4cugY0Hp1kL+8YLUkeY48hqC2JHsO0BB8ADJGYyG1JFgOo7EwAQinkFhoLHRsosxrQ28A0L8a&#10;sdSsbPttGa+2tFoHaCjJAGio3ABn6G/A+akYmwHgPG2M1dwRO68tA/eMPS+Ig7GDBvky9uMgsKZ0&#10;8QowhYuXlGF5hDWa32vCmjfkSnSIsYwRJ3GSnzfVKLA7CIx1Zh7biaUpW4eUD0EvPqMm582bt2+D&#10;JPTK+l94LzdixFnRrVsiUaKTDPeuB98zim5diprUTj1vUH9LOirKiGK7QONEPl5RUh8mVmLPy4jW&#10;ruISbf3ctOKC2jhY6IpAp85yiEGghELYrq0XLlSYwBRHCl3Dm9k5KuyFHaqZD2EmUMWBQiQ2UAV6&#10;jgreUIzKBX0TqLBhBbDal8ye4+qHaX3yI4ELctLhQmgyOa5efhSqlGqLk4SPKY/uTQq2mPhFqc2y&#10;X4M7daXK59PsZUnRp0cZWEz9ekFpxAT5qStFIEbpwrQJivUSpTXa16RxxfRXUfWoXyhT7CVKNWr1&#10;EqUN5eoSE+zlSX3qPTFB2mECGdDUKI2qL/YK3XtpUkoopAYVU10Xh16WtFAEtZck9YH21ARjsrvU&#10;RGJYtB93VNA42MuRYl0kZ9hr3YNuQWkZxT7TvdAlzVOjismOCncFVU/cK0UayJkLM0TuSMHV0zYN&#10;ZUdT44rFfeFSXwnCo9NH9EZtjie50ULD1s+Naov6JDfq2k2ldFc/N9oq86xj+rek4tJU6+dGXR4+&#10;QbV+bnSmisZJbtQdRzhXhf3c6GzqcqMJLsC967jgWpslhnaSGgXf0xPtpUY1ZUGeU5A0eIXayHqp&#10;UddWKzWyHgtqqAJlZPEi0FY5hYKjkeGkh4IsXgWVovNPUqM+aZhgAAU0wkuRJ06uqH5qVJe0fmp0&#10;qmHrc8AdM0qtgl5u1NcbJFjQz47SHpimWi87WmvWRT8/Wqsbby8/WreKZTePNVGBo1LK0GIeqMjI&#10;A+k4pS32JjZ71Gk2MQugk9Pjou7Z4Y11pZgETbwGVAsKPnuHq5gq+28TLwGfzk/ILIXNwrhQKJGU&#10;WQQTOiB1+8W5kQ5Ks6rJRQzvw1F/hVx0oDyAaYucDi8HoAyumPSuRCkh+m1MechgmotU0BveqFGL&#10;QowBSKVWGxO+VQhPda0BlbocySkMULU/RXi+jVB9eoBS9f4iJnxdKnK6iCm/0DT1IiZ87apYEpSn&#10;00lhXOh1pJCe4gEBDKG4tKSidUUHhWCJxshFTH3EZBVsMfkRGtJMPIrEdmPzZwHPGVBQc5QABndL&#10;m2qBuGEHSNUzyVVZ4HhMB0aRNYV0UBERoGZQFShwj9Hp3iD6qneArmwqwVao6AgK8TLN0sDNAhEg&#10;zrcqk+3zYqpPNmaG69jLo0PIaKy3GettEM8aO0ie9Un9ATpIjvU2qLPBFkICPNbbnDb6/R71NqpE&#10;krNCbELu2pcX5KuoOCFyA4djEDj2fcIOn2IQOPZ1By7xeWMw2LcduKRsDXCeajg1ngfnFNGNv4wA&#10;W7IBzlNF15ohUyUrnsbuu4PY2HmqsMUHYeepwt4eAs4HQm9gUg8C56nCah4EzlMNqeM8IckwJsrA&#10;8B2EnacKy3YIuDNtCT2ZrsP+gGdLtumwP+D5FrA+h/0Bz5jsy2F/wHMuvOku0uOfz+jj4OIxrpED&#10;EKeK6pCt9WpdMqJqWV3N7bsFULKi8vSFNYjEwUIHO4y0rhRdCAcEizwFGzdSEDLK1/IUMM7sY4ie&#10;3PK9PAWOtV3o8iDfyzPAeX4gbZHHx8lp5AjycOTzgShGi2YEf72kISScxTejc4PAZzSRbmeUfgIc&#10;Nqg8PsoHAS5sAkIPeTJdkIp0cNCkBj7/3nBQVfDIM+DzcORODkKICMNAQKvoYcZyimSnhdHTujaZ&#10;J+VzRnkjuOKpSEU9+VmTHwu28BldaAOhnzxFXqUeC/KdxVhT9IQwmjU6FOAiwLCdySvlKa+mGCQB&#10;hq1GAOQpgNLjxbf4zEyG4v/AiPi0MRnK1jhAg46IJTGgweuazr46jLL3yCTkKZOh+McAQOQeh8Fx&#10;+VsXLpAXytO/2MVd3HsNjSMTzlOGCxdnYSOUt8nTv5UrvpHkzjKEa+DRQjULRhkqTAEB8iyYVOX5&#10;HtWquDBr62CQytDl6afACg55hexLmf81jq3l1hG3gKI6vxyY5z0i7lkoVi/hdgYZuDz9BLyCRvva&#10;LC6GMqoEPVRn/sib5Bm/0WCmHzxsX5sOSDDkgPyOa+xUrDmN+tTA7OwLeWka3OHy5HAZhtBInp5W&#10;lMOFTANlbop8pgT7RA6K8mXAhanmoCgRA6g8Km4CksfEe0ceqGCLI7+/iLrLQ53ZnEJLKbBL9Odi&#10;ZmHheaJoZmrBEmJYgqJHDSKzGxWqy2Sg8vTMZ7/SYCubnkbRJm+ShkFJSW0w3xJKr2gtAfdbhWFy&#10;cilpiP0IBeTpKcFcCseU5Ft5MpTXP0ZZL9VEYY5GkTCz27BSGCr4qzIeefpxsYNj6UUGs0qx+Z3o&#10;7JVdx7LjGGYoUwPdbLPYqBoLRKsNbjKfrHMNfFcP+ptmX0olOPRSg6Gy78NgzCk2VpKWhcpasg7R&#10;GeGlPD1PxTpFNjP3UrF2jd1OrGdLkMSNM0xd5I095QzDStTqDL56dhZ1MEstQBFi483Bna+NqSDJ&#10;xmadQRukMgXQMu/lzIPFOzLqnAAapmJLRqIDtL0fNqRMf4oDAJZdiXpgnrWxlqj+y4/ROjFDLTX9&#10;Ws+vJ2Dk9WnoDvilYormlUznwEJ+s/IYPF3TbWdtaQcCRJVbk+a5GJYpiOPtTss4lcgMXKHsjGu2&#10;pgwHAvLgl76xobbkfzsu580ziLafh3kWhRWiYTogo++XirEtoZKA4azFzBayGXnjPccyuVDw5+gC&#10;ccjzg101wx4MJmkwMGUbkaeYCJ4dZ2C66RpQB8tPs11RM+LVToCUl8vTDwJKmeGsyVMpMXZmwy2B&#10;7vYawrA6obpZyCxmcyTAH9tQXfcgZIaFCuFmdWyom1riGdb4eLs3Fylrd8MpxWL2ZpcVPpVNIOSr&#10;hK/yFP6yEjGs2rBXWFuu7Cm2dpXNx9TXAmjtAKIP6dhmfqHKBmlqJtac1oFhqE7xbCydLdafeTAw&#10;HPTNG8QQWLbDfXPF3Apg9W4aGhJcM+JcWKM8a9PG4ehpbVpNrEXsULDEXYzIXtBztWnZcXLKAhQD&#10;2YTjfIgJJ7aVMRMsPLc5mwuVwfJGC2/hlucjytCQBAm3G5Il7pYRGBWpMsxX3uVNx3LYyhT/09gf&#10;JARsnN+m0z7kphqaSHxjQ7MJmBFqZTArpsBghiLnGRjSxuQwNhmmreGMcxDeUGN8Lt7YTlmEDIs3&#10;yGN2u2DhNgSDV4qRuGOlbu07fqkbJhLvTWBnbrNz9alkl+X3RAkPGOagKD8D7NwOFatDt10LmP+0&#10;ZkKeWTNdC7y8Byi45cnmMwc8wOQ8fbx+wJ6XB2MfKp+FEY8sv2ezCWeZel6HGOuB7rkC1Yx4GIeN&#10;DaORpdPwTzmwAeAcwXg9GD4xF5AZWx/nBEG23Bs5MhMqf0Qc5OnFgqEsJSlhHsM4FTBEALJD4/CJ&#10;oecl92msLtmUjQurxS40kn2c3LGivWKOGgpOzNvQE06oL092O9iYMWLHnBOhMF6OvGKlG2Esd96A&#10;dmXD9haVafWwkfyPVVuBwx7eGjBqMES5Whlh9AIWhPk1CDXMdDa2y85KNoZIR014Lnm1SqckGTC/&#10;agHIBhpqfnNMRuSAMRqZcADyGA2xoZMufowwKvKvljiyYQR0HhHGmsfIsSyrYxWCXqw77OgYC4Wx&#10;04fWNFa2KALM2w4doKEtAei3bkv7BoxmyoCL8Qxjlg4hOU7DTTfY4qltmL3A5xeWVZyGXhPuvUZm&#10;MUS7jK0XcH4NhIJrUavylKgOO9xmCJkzKZYpQmLqzIz8PhdSOLa+GWR1Qd2w2WUtJw6tG8ZesEuD&#10;kSl0kyfbjqe2qHwt5iuiLM9oyzN1/7EknrTloUtNCmpI47rb7Dbru7frzcb9sP/w7s1mP/m03OBQ&#10;gIqCrkv5aXm493AOO71pef2jXXZCm//5DUdux1ObAL25x8Gv1V/3+93n+9XyDpd4eYHt/QH9oNyO&#10;UjTtvOS1jYs4y5mvwu66AVW4PKuhPLq7gBOZi6ABpBuQXFczoQ+vr/ar2+PgG22ITeHyLBfJwz12&#10;3XDpU7jC1Ucg6Fdf5Yqjw399XO5XV5PN37egGkh/lA97+fBOPiy3t/e7/eur4xV6Q9PHN0f8hL/5&#10;+Lhff7jHrDuqfz48+hu98GFy4cvV6FDvmcR405zodJFbnsvoTizc8l7xjaydxLycO7HcLv7VBGa7&#10;w1VNX01cnIJ7/OvH4+7t+khbdDdO/uGbChJ2u3NBckbixQQJzefmFZszJbJQhbeHX6Iguc24Y9Bk&#10;v8OSx/L/tNof/4F/3m922MV2/OlqAg3x36nff94vH19f/a4FCQ7GaR87n0ZW5egZfezm00LSl2VV&#10;LKbIkbidf/XlOLn9Aq08axs6WUl7Fy5tO9u6nnR3NPZInMfHv/5d6au9XN+lwsevtT52KPtMIwIN&#10;QzsBDRHMxACjIsK2HYBc447EiGD/Bxh1avAvA5CGCA5HgFERwQoOQNrUKFEfgArXXyBFbex9HZS7&#10;aSoxOyrFClAa32J6uwYUKUQ9gquDiilOPc9SmGKK69OLSQ4sHS6YSWO7gx+z3QFYh9OczzhySOuA&#10;ThySWJEF0aUMvB/nvoeyC5mnDkA8Onb4uIQrAMrX8uyDGUFQee1AsLOXipd5PiGsD+eH8zoCAbUZ&#10;gTCYuBHOE3T5yJtAdS8VqshAMY7RHb60cwONe26TBlPsIs5NMae7o70olfiIC15PLIoXc3O0G9ho&#10;kw64OZoKSc4FKdDvIoKERETBxzqqtsEVtKdyNC1LuhWRLFOoG/Oe4MtFVVymaZSjIXIEw+1cjgL9&#10;LiJHuK94Dq+GtrakHKE2HqF5AHx/QQqByhcZnnth8RZY9+eiFCh4EVGKVdKiWUBuTra2AoeLRSUt&#10;mq4i8ZsHet1xolElDVFJcLrP5SjQ7yJyBDFpJWy3mCOpehp0qeaLKQH4jAEF9kjQYDI/UZB6CaND&#10;nBT6299+nv4sudoe2Au/7oHKps755nK1apzs2ameb823kNih1hqU5sNNEshxOU38hDzfw/q42k82&#10;6wcczA7JwOU1pb1+3t65uN9xud74z5A2EoGTXJLfmSTa/g0D7K6P0hnDfbjyYgzHqcGS+pqT7QBz&#10;c+4POHbx9WYKHR/W6ffM7AXBf5Gmw3eRl1RmDweQMZaLyQv83SmX2pXT6QK3wJwYCHVZuo5WLpw+&#10;LecvVrGHnLGfwlczJSRn/ELzwa7xwrmWCWnQy5gD31pqxm3l06/7yfoOgQMqKzu3I3yZ7MXURDlr&#10;Cq6hLYu2RWlYX02UiHbQ0aLv7pH6ktyvtvh/x2lb1yL8XHE4xn4TOaqQqT2VI5weh5n3EuQobLtf&#10;xTz5XctRCLX+st6uJpWv4WURerP9dc/2i1KNtijmFVdwpy0Qd3GdNz+qNtSsKn7lBkMYXIn2fP/k&#10;Bys3dEX/fs0zr+KwwW/jFSoHF6fLd45rIyny7rgVDquPrFrfrl593u3vXpW4ZNF9etzvbleHw3r7&#10;4Z/3y0cSWV4w3TafChf6Yy4XU8+IAE6lRdeimRentTXzBscOgvf4/ChPz6yjGEH4RdqX72z8YN9+&#10;FfUsNv4PXBdKeetzsxDpqIt6j4t2NudwQ4nQQ+2PKEThBmgE1gcLFyAkv/rJQcEgHT7Q8xvEJWSQ&#10;v4q4/K5381SU0h/lvZjaKacNxMRHrZJihC7eaOXyEgQpmMejIBn7F1X0nbkXXT3/ZeISsT6alQ3l&#10;tqBxOn2EE+DzlkZGFsp31UghhTwKkiVIqbCov/D7YhqpiAVpXiwqf7YtEqQSEBQR+e6CFBLIoyBZ&#10;ghQOPLzdr1bvd/uHSeXbu6ly9PQ69XJWN1LF0WDzOnWV4ClRjQeJz2y2qM+cpSeVqbd0Cx1VMjql&#10;l65Spwrl1t/YohWpa2jimmno1jSiuGbaXbKXGA/WTSjQVhHFJdMaorhgWplYXKKuTSyuUFfQJArU&#10;ExOjCttuZu46vQStewXqc7rWMIUqpjaQpKlNR0fDC6nWPYWpR251UDG9gUXBFVO8iXHBrB9L1P+g&#10;JeokdFSiTrJO5lZXr+1LyunqUyg6qcDuvpYa6x4YNAIpMBcCuNkRvj4YNzQYCCYvFRzy7L3yFEhq&#10;vs+n4qaKuUD2eZDabOgqZADy+ldng02gh07GJ08uyuea+O618r0MFS8Yy9MvW57ueqF4nyayIEIh&#10;A7s0EF2yJ5Rwd9HMUZfhmb5ACuTULiiaikrQvWVQNGXjY3DgroRRn2QZ4FZcnF8Dbss0wAtPQeLj&#10;VPVCwRPvVnS/eQJPvFXV2njivUrBE29UuHw7Pa94nyJLJTGe2DJwd32n6BObBgqenmmAW5bTA+qZ&#10;BnTjcWJEPcPAXRmeGhJ1bA57Ph0SS2GKie1uTk5iiqldaIOK6U0GZhJTTG/cDp8eVExxuo8+iSmm&#10;OGiQxEQLKJCAbnJOYaIWagGoVAhFDf4DkDubmVgk6DbTAVWKGFAvoIDJHTtMYYopXmljiimuYoop&#10;XpN5mBADdNcbMKaY4u5m7wQmOthgzo4amwYgVJ+lB0VbWYDSpgcHvwPCQV8F1RCaUwQ6vK90R1lT&#10;E4yJrgkCNV2KUNGN6ilUMdU16USXpQgV9GESFYqZOihtyVAfnG5UUNFpVDHZtXVMtlWHCteGp1HF&#10;ZFe1CyUGIlzasGK6qzoP7bAiXHONWjHhVU1MfTO7cc0VKaUqyQClbg/U+ihAlXNljujF1kGpWxZ1&#10;y+pwNYoSpX6eAUrfRnu0V3HFtFe3dvQ56t4IcU/LBDWfCuNSzQ20u+2gVFxUSR5wlfOWnNGUhqdO&#10;Wx2cNjL0fYqg5i053Elsffor80SryhjbQh3bIA5QN8RuBvOFti7JmejgNH5Sp8kYSjOy0FkrgtOk&#10;ljK9EbZCU9VouBnBaesJdmUE1RSaXqTOm91btZWOHmIRVFNqXKAQbYdtpqzPpseFBrZCWkKoP2SE&#10;TdGO1Ha6g2oqlW49Lmhqm06mxtg0usH1juC0/YRaV8bYtC2FOq52cFBZyX2ArmjuoJpKxdbjgrYD&#10;t30uVNo6RSPV6K2aaUAxh3hsKrYeFzSbhaoihmCj7kwBTrOlqDVuACJNpIgb4iAdnGbiUV/QGJnG&#10;A/IpA5xmedKdAQEII1ORxSzQDGJq4Bkj0ySXDsZ0cIpN7E5TdFD6qnINUDtAxYFwZdMdlL7kXblt&#10;B6hsyq6YsoPS9ZHLYgdA1eWidvkBqtSVJd2H3QGqpOszQlXkdFl2h02jXN/dxYESRXrdDYdhEorT&#10;VPRdXn0DdLEXG1tvMczVzbmg7nYBm7LTF3S5QQekGw4F9YvtANO60jXI7YB0o6bAlaQdNk3geh6w&#10;am65NuLhpREuxJPGaP2PGa13/WTQk/ADBdQpOv64O0zQ+OqGOzDfhCtt0XeGvscjBU4ShMjzTWjE&#10;bYBj03LgEpw3wLESHbiEyQ1wLDUH7gKUkE4DHBrNgUur2zw4d2W4CVcSGOA8VV9kYA6GWzbfhByu&#10;gZ2n6mOxNnaeaujKnMdOAQOiTOhNboDzVOH3+5SLAc5c9VFrc+zcUfomNLM2sPNUQ4vzPDh56DTV&#10;cAGGAc5TDW1xDXCeauguZIAzV0NTYAOcpxquf8mD89nrGzi8Q9hEHi9RBnfODQLnqaLR/yBwnmq4&#10;jsEYO081tHPOg/NpxJtwjYMBzlMNl/cY4DzVkL0zwHmq4R4IA5ynGq6KyYNz06EbX41hria+duAm&#10;3NBqYOephiMTBjhPNVxTYYDzVEOz8Tw4V5XfwD8aImJ8echNyAQb2HmqvvzYJCTfjHYTbtEwsPNU&#10;4acMGbvzVGj1kScy7A9YhruO8fkBOW/Dv2HYipXLHjCkYfurqyb3bxg4afIK3B/4VsQmD5zh7/9g&#10;mJKSy3tuyHYfRFa+mwx/MHDSwYAaaEHR+Qg/6b4N5Sf/nJZ/lDmiggpKLqQKKvhSJylb0EoQ+IYo&#10;l9HFoKRkQJ6+tIC77eeBKFsBbgmrBIM8PSY2hPJAfBOG8FAwyNNj4uu78ndM8y0dQRwEhTw9Kr94&#10;wSkvM/KlPD0QvEHMzrhlCtEYAjIG5emUp4EXG+NqWQ8U7DgZsDz9wBkof3WMB0I+LksDhgo2srxI&#10;nvELkUXL4kIUjEgVbFbBIU+Piwlq3I/DvAlGoeCQp8fFbA62oHwrTw/FIlMGs0u+lqcHY/ErjWup&#10;WJRL4wIKXhbIDmVpxkuMjjvmRFWWqwXmFyxnJ9XFz4rEAqMcjGfpWR/PE8ohSjIQkPd4a74gG/PW&#10;mDEQeTPAIjTiaSzrBuMo8OYnYwkCAn4e0BIsBBoZUGwDoZ88WQIR4PSAhtwjSDtsGVE012M0VmUE&#10;mF/kAGReGzqjAzRUUAA0LjXq4Ewq+jkbqhb4GC6vtwE3aBMAHHPP2OaCOOTXPJanly9jrwsCm9+j&#10;wgKwRscLyiCKLFATjNdIVr1B07BQWWAeW55wJ3aSrLGvUzP5o3Yic5b0aRlj1zVnLGPcLF9f/dur&#10;iZIWwCYTIup6/UUEpOCBvx3wqDUhWAsdUDqxgA2lA9GSMXFKQUvFQGUFRGrxzFjG6OLsgVBahrSX&#10;xBnLGCdaEQRdwRyIqeW4xzJGhJPGMsaHFchAd2MHgdEKdcYyRj57fTOWMQZKxJoGFnV6Nx3LGCne&#10;2B0dpcufw3KDi52m2ljGSN5KTLexjLFPj7GM8VRCxjLGeL2MZYz99TKWMZ6uF5eTjLaisYzRpUKj&#10;3Tm9N49ljGeVcj44eyPB43y23ccZbyS6mQfmQgQJrOaBpbiEI515YJ83uJEcUh64y8YPwk1FuMjX&#10;3fhbO+3cPc8yRKONwfA8h6bheaYDk/CSg++n4PWqR54qjnQOKSKgQ51EmZAazk+Vr1S/QVRjEHae&#10;qm/raNJ9LGPUalkpKEBsGssYT4uCOQNyM5YxnlKGfFaSmbGM8ZQydICNKDOWMZ5SZixj1M8TuCNV&#10;JDZjGSO5cjAUUqcuxjLGHVHHV7mcpOfHMka96ZVXyWMZ49VYxohLYLhExqo244Ivq3qNSwWNarix&#10;jNFpLqkh4jo9nDF1xtJYxphq1dcVwo1ljLTtnQiPFFAaRd5deaJV1zeWMaao/PssY0S4yGz42Lsx&#10;ga67mVcoCCAa9W5O7V2w6u7ZlLLKHtjj/nD8aXm4n3xabl5fua8ozLW8/tGuwUHg8rw3vV+Eaivo&#10;517FWtIlBny4cdHgqkUXI+46irdFibuvuO/j97wdvnZKhugwdhS3OoojhHR2xwFikVgUl5OjtmxL&#10;jkNAYKhy3a3B1Zfj5BZtAIqm6eSomM3CqQnpH0qr+D9Wu4cJfXh9tV/dHp1GWH7CiTWgIr3CILS2&#10;eyqk9wsAJu7b7e7ocamKUY7sK71d/5BzOXIZim8iRwhK1Avcr/IyBQk7Fi+oUSFZCglhgrPK/nD5&#10;0aDK/qrC1sR2ZFPMsSn1xQK9OBdTSrrR1QW4F5SuU/FaQxTMkxoUo1MNFXNWc/RKdGLYlaDFLbWo&#10;/qxGd6QTEPhgoTIggwmHdzqwGdXBJ3DF9f3zgjqBpgYVl8WBXmlU2B7C+3RUcV0igqhpVGBsQEW1&#10;1KkxxUX+5VQZE6WGAyZ9UL06/2pKTTITtOp1b8ogiwmPmzEUZDHlM1wk6y3MQMcWEz+HLSY/pqiM&#10;LaY/0V5hQa/sX8VGyyfMIIOt18FYE/2Bst/rYRzhwi4+doJKdVMCj1w2Y1iVyB++hAJyhJTHM5oe&#10;OI1GTQ9Iz5Ch2aUDfKyNFrHjiWw4HUA/rhIAoZh5bxIAeXqM0FgO4WC4ab5LghcZqN5Bb4VWHQQH&#10;FZeFC9MdDMia3BnwqbCdZwWkfzCgsEToK0+Fc/L11zmI+Rb/wXX2VkgvYkH+SeTCpD0Wb1XSX5Ox&#10;/fnw6L03fJhc+j4J7Nhn5pozwyOzHwOjn5T7JEZzLdpKdQskNhlGc80db9WJ1btgQjewRnPt1AsZ&#10;4qmM5hoKi1hX54sp/WY/VryeFiF9lYrX0VwjspKFP5prp3nJYFCKTfUUc60XNx5TT/vJ+g7Bedcy&#10;7jzU6xyByOYjq/Xw+Mvu9j8Pk+3uuamnukTCiW5jgbQ3TTHzxexd6gntAeddzmDR1KFlpIT0JCFw&#10;6ZyBb99FhBhDvUaol2JDZ76D21gjOTJ8h7Jt53TAF3JRNNNmdpqTRKwXFw5CTX71WC9deQAv0ymY&#10;+BjgEAsqMvihqTRMccgRIp8O68Um7Hyqoeo7DwqqONyoo4qDjWgUmh5VHGvkWO8ZoZ4Q61XndxLr&#10;1cKzseWqz/BpzoNG+qfFelVsMfnV6CxFmeLorMaCp8V6NWxPifVq8xxjvTej85CuP38xzgN2lXys&#10;F2sV+5KYoJlYrweEjs9GSaGx/EY3FC5EFMX6laePaQ50HvitFWrQKMLYmdp9bDK6ASFcP43BgANC&#10;uH4qgwGFJTIDeYZYb59z8vUfPNZLHRzP7LVQajUsNT/aa9HOrJsgo71GjbL6uXnd+IsN5cHBXs3y&#10;GO212JvpXy6s+yqjvTbaa8p5wdFeG+21rc/Re/vKRU3IMn5J9toY7H1coWaFI2+/hmAv9tbzYG+o&#10;i2aj7ysHe+ty2vI5g6IpF3TjpMtTSoF4My9xxIMPGnzXYG8olB+DvVawF4HKU+ehK4se5jzMZtMS&#10;gX1SHeV0gZ84pihyUc5ms5buS/bB3rYOl7xJFuBphb1VTcWS9VSyDrnCXhe/7llQkcFf6JhiG7aY&#10;+bDqGa5esBf9P9OD6jsPCqpesFdFBT84xBHRz80Fe89GFQcbKTaYIlQq2HuGqF/Yqw4qGew9R9YL&#10;9urIYsKXXAZ9jiymfIaLJ86DL2A+xxYTP4ctJn8N/4cqmM+xxfQn2issOAn2KtjIWgssz2BLBHvP&#10;RtZ3HnTZTzgPDhdiTWNh71jYC3X/vCten10p4jSaD/Y26cJeCPewYK8AQsfnw6m4pshlNYfChav6&#10;JFopz98U7OW3msFehoPCzM6ClJvfr4cCsoJTw8yeFc55EB0hE5Wnn3AAzNM5jPAU7I8e7IUVcWav&#10;uYMEw5Pzo70W7aVz1QQZ7bXzYK9KrJPkvGZhjfaaXdk72mtuL5fL52GUk6Uhu8pY2TvBWXx3VRCR&#10;5Vv2sh3ttcGVvaO9Jlbfb7HXxmBvOtgLFXgW7PXJi8jo+8rB3llVzuWuyaJuW3+NX1TaWxYLhHtf&#10;QrQ3tLMYo71WtBeRq1NJqmu3tV5Mkopm0aLrkHc30afotBS4mNdtPWdBqhf1FFLnC5okOvwba8R7&#10;5zR7DagWizdv3r5l7D2wzZYOEqD/BNx6t5B2m/Xd2/Vm437Yf3j3ZrP3zan0JlYP6+NqP9msH15f&#10;oeadMiHO1rtfLe9+3t65z8fleuM/O0eaD4b6A5jEgNDixh/MpV99FZk+/NfH5X51Ndn8fXtApT7K&#10;9uHcHN0PbUstf/bxF++iL5bb2/vd/vXV8Qo9Z+njmyN+wl98fNyvP9yjzY8/xU5D/ZYHXOnivjNJ&#10;9sGMi0kyUlpT7o9UOkFmDkueY97UFeXHXJojSDo4/URB7m2HJIjhF5b0hJO+F5AeTNBLThAbfPAi&#10;gw8vVl7Cgehf1tvVpPZd61lU3mx/3WN90k/aYegZamz47osk72eLRY0tcjDvNxiF0zRDmmORbkIB&#10;FTTKU3VTto/e5PivR7j6x/0aQe0N1ARe97C6g7pYbf0nr48TPbm8fNHX31oBkG3iFQAzND7pZDO0&#10;nJdISwIHnCjcWo1+RCfJbPQz9Nxs6oKOOHkSKCt55Obu/fFPt7uHV7v379e3q1efd/u7V+W0mLpP&#10;j/udYZjgnveYmzOclOAFiRT0b+NmsjQhcNMv3j8qN7FKb6/xv6sX/7BfPt6vb39aHpfxz24tX6/K&#10;3f1uc7fa/+V/BAAAAP//AwBQSwMEFAAGAAgAAAAhAG6nxKngAAAABwEAAA8AAABkcnMvZG93bnJl&#10;di54bWxMj8FOwzAQRO9I/IO1SFwQdRqqQkOcCgKV4AASAcTViZc4EK9D7Lbh71lOcBzNaOZNvp5c&#10;L3Y4hs6TgvksAYHUeNNRq+DleXN6ASJETUb3nlDBNwZYF4cHuc6M39MT7qrYCi6hkGkFNsYhkzI0&#10;Fp0OMz8gsffuR6cjy7GVZtR7Lne9TJNkKZ3uiBesHrC02HxWW6egrL+66uT2zpby4ebt/uO121w/&#10;VkodH01XlyAiTvEvDL/4jA4FM9V+SyaIXgEfiQoWqxQEu6vlGR+pFZzPFynIIpf/+YsfAAAA//8D&#10;AFBLAQItABQABgAIAAAAIQC2gziS/gAAAOEBAAATAAAAAAAAAAAAAAAAAAAAAABbQ29udGVudF9U&#10;eXBlc10ueG1sUEsBAi0AFAAGAAgAAAAhADj9If/WAAAAlAEAAAsAAAAAAAAAAAAAAAAALwEAAF9y&#10;ZWxzLy5yZWxzUEsBAi0AFAAGAAgAAAAhABLaDk7QLwAAQ3wBAA4AAAAAAAAAAAAAAAAALgIAAGRy&#10;cy9lMm9Eb2MueG1sUEsBAi0AFAAGAAgAAAAhAG6nxKngAAAABwEAAA8AAAAAAAAAAAAAAAAAKjIA&#10;AGRycy9kb3ducmV2LnhtbFBLBQYAAAAABAAEAPMAAAA3MwAAAAA=&#10;">
                <v:shape id="_x0000_s1059" type="#_x0000_t75" style="position:absolute;width:61201;height:42227;visibility:visible;mso-wrap-style:square">
                  <v:fill o:detectmouseclick="t"/>
                  <v:path o:connecttype="none"/>
                </v:shape>
                <v:rect id="Rectangle 277" o:spid="_x0000_s1060" style="position:absolute;left:18141;top:13620;width:1685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BgxAAAAN0AAAAPAAAAZHJzL2Rvd25yZXYueG1sRE/basJA&#10;EH0X/IdlhL7VTSMkIbpKWxBLSSn1Ql+H7DQJZmdDdmvi37uFgm9zONdZbUbTigv1rrGs4GkegSAu&#10;rW64UnA8bB8zEM4ja2wtk4IrOdisp5MV5toO/EWXva9ECGGXo4La+y6X0pU1GXRz2xEH7sf2Bn2A&#10;fSV1j0MIN62MoyiRBhsODTV29FpTed7/GgWFzJJzoT/i3fsiTk/4+S1fHCv1MBuflyA8jf4u/ne/&#10;6TA/Shfw9004Qa5vAAAA//8DAFBLAQItABQABgAIAAAAIQDb4fbL7gAAAIUBAAATAAAAAAAAAAAA&#10;AAAAAAAAAABbQ29udGVudF9UeXBlc10ueG1sUEsBAi0AFAAGAAgAAAAhAFr0LFu/AAAAFQEAAAsA&#10;AAAAAAAAAAAAAAAAHwEAAF9yZWxzLy5yZWxzUEsBAi0AFAAGAAgAAAAhAMmA4GDEAAAA3QAAAA8A&#10;AAAAAAAAAAAAAAAABwIAAGRycy9kb3ducmV2LnhtbFBLBQYAAAAAAwADALcAAAD4AgAAAAA=&#10;" fillcolor="#bbe0e3" stroked="f"/>
                <v:rect id="Rectangle 278" o:spid="_x0000_s1061" style="position:absolute;left:18141;top:13620;width:1685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j8wgAAAN0AAAAPAAAAZHJzL2Rvd25yZXYueG1sRE9NawIx&#10;EL0L/ocwgjfNKkXbrVHUUmnxVGvvw2bcLG4maxJ121/fCIK3ebzPmS1aW4sL+VA5VjAaZiCIC6cr&#10;LhXsv98HzyBCRNZYOyYFvxRgMe92Zphrd+UvuuxiKVIIhxwVmBibXMpQGLIYhq4hTtzBeYsxQV9K&#10;7fGawm0tx1k2kRYrTg0GG1obKo67s1XAJmz2p63ZHMrPybJ5CX8r//OmVL/XLl9BRGrjQ3x3f+g0&#10;P5s+we2bdIKc/wMAAP//AwBQSwECLQAUAAYACAAAACEA2+H2y+4AAACFAQAAEwAAAAAAAAAAAAAA&#10;AAAAAAAAW0NvbnRlbnRfVHlwZXNdLnhtbFBLAQItABQABgAIAAAAIQBa9CxbvwAAABUBAAALAAAA&#10;AAAAAAAAAAAAAB8BAABfcmVscy8ucmVsc1BLAQItABQABgAIAAAAIQBqR/j8wgAAAN0AAAAPAAAA&#10;AAAAAAAAAAAAAAcCAABkcnMvZG93bnJldi54bWxQSwUGAAAAAAMAAwC3AAAA9gIAAAAA&#10;" filled="f" strokeweight=".15pt"/>
                <v:rect id="Rectangle 279" o:spid="_x0000_s1062" style="position:absolute;left:20980;top:14820;width:1117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rsidR="00C60338" w:rsidRDefault="00C60338">
                        <w:pPr>
                          <w:rPr>
                            <w:sz w:val="22"/>
                          </w:rPr>
                        </w:pPr>
                        <w:r>
                          <w:rPr>
                            <w:rFonts w:ascii="ＭＳ Ｐゴシック" w:eastAsia="ＭＳ Ｐゴシック" w:hAnsi="ＭＳ Ｐゴシック" w:hint="eastAsia"/>
                            <w:sz w:val="22"/>
                          </w:rPr>
                          <w:t>知事（県対策本部）</w:t>
                        </w:r>
                      </w:p>
                    </w:txbxContent>
                  </v:textbox>
                </v:rect>
                <v:rect id="Rectangle 280" o:spid="_x0000_s1063" style="position:absolute;left:17983;top:19761;width:17361;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0P4wwAAAN0AAAAPAAAAZHJzL2Rvd25yZXYueG1sRE/fa8Iw&#10;EH4f+D+EE/amqR1UqUaZgmyMDplTfD2aW1tsLiXJbPffLwNhb/fx/bzVZjCtuJHzjWUFs2kCgri0&#10;uuFKwelzP1mA8AFZY2uZFPyQh8169LDCXNueP+h2DJWIIexzVFCH0OVS+rImg35qO+LIfVlnMETo&#10;Kqkd9jHctDJNkkwabDg21NjRrqbyevw2Cgq5yK6Ffk9f3p7S+RkPF7n1rNTjeHheggg0hH/x3f2q&#10;4/xknsHfN/EEuf4FAAD//wMAUEsBAi0AFAAGAAgAAAAhANvh9svuAAAAhQEAABMAAAAAAAAAAAAA&#10;AAAAAAAAAFtDb250ZW50X1R5cGVzXS54bWxQSwECLQAUAAYACAAAACEAWvQsW78AAAAVAQAACwAA&#10;AAAAAAAAAAAAAAAfAQAAX3JlbHMvLnJlbHNQSwECLQAUAAYACAAAACEA2fdD+MMAAADdAAAADwAA&#10;AAAAAAAAAAAAAAAHAgAAZHJzL2Rvd25yZXYueG1sUEsFBgAAAAADAAMAtwAAAPcCAAAAAA==&#10;" fillcolor="#bbe0e3" stroked="f"/>
                <v:shape id="Freeform 281" o:spid="_x0000_s1064" style="position:absolute;left:17983;top:19761;width:17653;height:7550;visibility:visible;mso-wrap-style:square;v-text-anchor:top" coordsize="2780,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BBxQAAAN0AAAAPAAAAZHJzL2Rvd25yZXYueG1sRE9Na8JA&#10;EL0X/A/LCL2UutFCrKlrEIsggofaCj0O2WkSk50Nu6tJ/323IHibx/ucZT6YVlzJ+dqygukkAUFc&#10;WF1zqeDrc/v8CsIHZI2tZVLwSx7y1ehhiZm2PX/Q9RhKEUPYZ6igCqHLpPRFRQb9xHbEkfuxzmCI&#10;0JVSO+xjuGnlLElSabDm2FBhR5uKiuZ4MQoW7n22bvrp/nubLk6Hl9P+7J5SpR7Hw/oNRKAh3MU3&#10;907H+cl8Dv/fxBPk6g8AAP//AwBQSwECLQAUAAYACAAAACEA2+H2y+4AAACFAQAAEwAAAAAAAAAA&#10;AAAAAAAAAAAAW0NvbnRlbnRfVHlwZXNdLnhtbFBLAQItABQABgAIAAAAIQBa9CxbvwAAABUBAAAL&#10;AAAAAAAAAAAAAAAAAB8BAABfcmVscy8ucmVsc1BLAQItABQABgAIAAAAIQApiHBBxQAAAN0AAAAP&#10;AAAAAAAAAAAAAAAAAAcCAABkcnMvZG93bnJldi54bWxQSwUGAAAAAAMAAwC3AAAA+QIAAAAA&#10;" path="m45,36r,1117l2736,1153r,-1117l45,36xm2751,24r,1142l31,1166,31,24r2720,xm14,13r,1164l2765,1177r,-1164l14,13xm2780,r,1189l,1189,,,2780,xe" fillcolor="black" strokeweight=".1pt">
                  <v:path arrowok="t" o:connecttype="custom" o:connectlocs="28575,22860;28575,732155;1737360,732155;1737360,22860;28575,22860;1746885,15240;1746885,740410;19685,740410;19685,15240;1746885,15240;8890,8255;8890,747395;1755775,747395;1755775,8255;8890,8255;1765300,0;1765300,755015;0,755015;0,0;1765300,0" o:connectangles="0,0,0,0,0,0,0,0,0,0,0,0,0,0,0,0,0,0,0,0"/>
                  <o:lock v:ext="edit" verticies="t"/>
                </v:shape>
                <v:rect id="Rectangle 282" o:spid="_x0000_s1065" style="position:absolute;left:24809;top:20650;width:3048;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rsidR="00C60338" w:rsidRDefault="00C60338">
                        <w:pPr>
                          <w:jc w:val="center"/>
                        </w:pPr>
                        <w:r>
                          <w:rPr>
                            <w:rFonts w:ascii="ＭＳ Ｐゴシック" w:eastAsia="ＭＳ Ｐゴシック" w:hAnsi="ＭＳ Ｐゴシック" w:hint="eastAsia"/>
                          </w:rPr>
                          <w:t>市長</w:t>
                        </w:r>
                      </w:p>
                    </w:txbxContent>
                  </v:textbox>
                </v:rect>
                <v:rect id="Rectangle 283" o:spid="_x0000_s1066" style="position:absolute;left:21729;top:22231;width:9144;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YhwAAAAN0AAAAPAAAAZHJzL2Rvd25yZXYueG1sRE/NagIx&#10;EL4LfYcwBW+a1EO1W6NIQbDSi6sPMGxmfzCZLEnqbt/eCAVv8/H9zno7OituFGLnWcPbXIEgrrzp&#10;uNFwOe9nKxAxIRu0nknDH0XYbl4mayyMH/hEtzI1IodwLFBDm1JfSBmrlhzGue+JM1f74DBlGBpp&#10;Ag453Fm5UOpdOuw4N7TY01dL1bX8dRrkudwPq9IG5Y+L+sd+H041ea2nr+PuE0SiMT3F/+6DyfPV&#10;8gMe3+QT5OYOAAD//wMAUEsBAi0AFAAGAAgAAAAhANvh9svuAAAAhQEAABMAAAAAAAAAAAAAAAAA&#10;AAAAAFtDb250ZW50X1R5cGVzXS54bWxQSwECLQAUAAYACAAAACEAWvQsW78AAAAVAQAACwAAAAAA&#10;AAAAAAAAAAAfAQAAX3JlbHMvLnJlbHNQSwECLQAUAAYACAAAACEAC/JmIcAAAADdAAAADwAAAAAA&#10;AAAAAAAAAAAHAgAAZHJzL2Rvd25yZXYueG1sUEsFBgAAAAADAAMAtwAAAPQCAAAAAA==&#10;" filled="f" stroked="f">
                  <v:textbox style="mso-fit-shape-to-text:t" inset="0,0,0,0">
                    <w:txbxContent>
                      <w:p w:rsidR="00C60338" w:rsidRDefault="00C60338">
                        <w:pPr>
                          <w:jc w:val="center"/>
                        </w:pPr>
                        <w:r>
                          <w:rPr>
                            <w:rFonts w:ascii="ＭＳ Ｐゴシック" w:eastAsia="ＭＳ Ｐゴシック" w:hAnsi="ＭＳ Ｐゴシック" w:hint="eastAsia"/>
                          </w:rPr>
                          <w:t>（市対策本部）</w:t>
                        </w:r>
                      </w:p>
                    </w:txbxContent>
                  </v:textbox>
                </v:rect>
                <v:rect id="Rectangle 296" o:spid="_x0000_s1067" style="position:absolute;left:2419;top:1308;width:1149;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bwwAAAN0AAAAPAAAAZHJzL2Rvd25yZXYueG1sRI/NagMx&#10;DITvhbyDUaG3xm4OZdnGCaUQSEMv2fQBxFr7Q215sZ3s9u2jQ6E3iRnNfNrul+DVjVIeI1t4WRtQ&#10;xG10I/cWvi+H5wpULsgOfWSy8EsZ9rvVwxZrF2c+060pvZIQzjVaGEqZaq1zO1DAvI4TsWhdTAGL&#10;rKnXLuEs4cHrjTGvOuDI0jDgRB8DtT/NNVjQl+YwV41PJp423Zf/PJ47itY+PS7vb6AKLeXf/Hd9&#10;dIJvKuGXb2QEvbsDAAD//wMAUEsBAi0AFAAGAAgAAAAhANvh9svuAAAAhQEAABMAAAAAAAAAAAAA&#10;AAAAAAAAAFtDb250ZW50X1R5cGVzXS54bWxQSwECLQAUAAYACAAAACEAWvQsW78AAAAVAQAACwAA&#10;AAAAAAAAAAAAAAAfAQAAX3JlbHMvLnJlbHNQSwECLQAUAAYACAAAACEArx2/m8MAAADdAAAADwAA&#10;AAAAAAAAAAAAAAAHAgAAZHJzL2Rvd25yZXYueG1sUEsFBgAAAAADAAMAtwAAAPcCAAAAAA==&#10;" filled="f" stroked="f">
                  <v:textbox style="mso-fit-shape-to-text:t" inset="0,0,0,0">
                    <w:txbxContent>
                      <w:p w:rsidR="00C60338" w:rsidRDefault="00C60338"/>
                    </w:txbxContent>
                  </v:textbox>
                </v:rect>
                <v:rect id="Rectangle 297" o:spid="_x0000_s1068" style="position:absolute;left:41300;top:26117;width:1370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urwwAAAN0AAAAPAAAAZHJzL2Rvd25yZXYueG1sRE9Na8JA&#10;EL0X/A/LCN7qJhHSkLqKCqVSLKK29DpkxySYnQ3ZNUn/fbdQ6G0e73OW69E0oqfO1ZYVxPMIBHFh&#10;dc2lgo/Ly2MGwnlkjY1lUvBNDtarycMSc20HPlF/9qUIIexyVFB53+ZSuqIig25uW+LAXW1n0AfY&#10;lVJ3OIRw08gkilJpsObQUGFLu4qK2/luFBxklt4O+j15fVskT594/JJbx0rNpuPmGYSn0f+L/9x7&#10;HeZHWQy/34QT5OoHAAD//wMAUEsBAi0AFAAGAAgAAAAhANvh9svuAAAAhQEAABMAAAAAAAAAAAAA&#10;AAAAAAAAAFtDb250ZW50X1R5cGVzXS54bWxQSwECLQAUAAYACAAAACEAWvQsW78AAAAVAQAACwAA&#10;AAAAAAAAAAAAAAAfAQAAX3JlbHMvLnJlbHNQSwECLQAUAAYACAAAACEAY8urq8MAAADdAAAADwAA&#10;AAAAAAAAAAAAAAAHAgAAZHJzL2Rvd25yZXYueG1sUEsFBgAAAAADAAMAtwAAAPcCAAAAAA==&#10;" fillcolor="#bbe0e3" stroked="f"/>
                <v:rect id="Rectangle 298" o:spid="_x0000_s1069" style="position:absolute;left:41300;top:26117;width:1370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fMwgAAAN0AAAAPAAAAZHJzL2Rvd25yZXYueG1sRE9Li8Iw&#10;EL4L+x/CLHjTZD2Ido0isoKgB18s7G1oZttiMylJ1OqvN4LgbT6+50xmra3FhXyoHGv46isQxLkz&#10;FRcajodlbwQiRGSDtWPScKMAs+lHZ4KZcVfe0WUfC5FCOGSooYyxyaQMeUkWQ981xIn7d95iTNAX&#10;0ni8pnBby4FSQ2mx4tRQYkOLkvLT/mw1EN/sz32I9+NazZUf/zbb8eZP6+5nO/8GEamNb/HLvTJp&#10;vhoN4PlNOkFOHwAAAP//AwBQSwECLQAUAAYACAAAACEA2+H2y+4AAACFAQAAEwAAAAAAAAAAAAAA&#10;AAAAAAAAW0NvbnRlbnRfVHlwZXNdLnhtbFBLAQItABQABgAIAAAAIQBa9CxbvwAAABUBAAALAAAA&#10;AAAAAAAAAAAAAB8BAABfcmVscy8ucmVsc1BLAQItABQABgAIAAAAIQBfsLfMwgAAAN0AAAAPAAAA&#10;AAAAAAAAAAAAAAcCAABkcnMvZG93bnJldi54bWxQSwUGAAAAAAMAAwC3AAAA9gIAAAAA&#10;" filled="f" strokeweight="1.7pt"/>
                <v:rect id="Rectangle 299" o:spid="_x0000_s1070" style="position:absolute;left:43459;top:27171;width:805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6"/>
                          </w:rPr>
                          <w:t>その他の関係機関</w:t>
                        </w:r>
                      </w:p>
                    </w:txbxContent>
                  </v:textbox>
                </v:rect>
                <v:shape id="Freeform 301" o:spid="_x0000_s1071" style="position:absolute;left:15735;top:27755;width:4597;height:2896;visibility:visible;mso-wrap-style:square;v-text-anchor:top" coordsize="6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2hwwAAAN0AAAAPAAAAZHJzL2Rvd25yZXYueG1sRE/basJA&#10;EH0v9B+WKfhWN16wErNKW2gRhKI2HzBkxySanY272yT9+25B8G0O5zrZZjCN6Mj52rKCyTgBQVxY&#10;XXOpIP/+eF6C8AFZY2OZFPySh8368SHDVNueD9QdQyliCPsUFVQhtKmUvqjIoB/bljhyJ+sMhghd&#10;KbXDPoabRk6TZCEN1hwbKmzpvaLicvwxCpw509e+e9vl19mB95/4Min7nVKjp+F1BSLQEO7im3ur&#10;4/xkOYf/b+IJcv0HAAD//wMAUEsBAi0AFAAGAAgAAAAhANvh9svuAAAAhQEAABMAAAAAAAAAAAAA&#10;AAAAAAAAAFtDb250ZW50X1R5cGVzXS54bWxQSwECLQAUAAYACAAAACEAWvQsW78AAAAVAQAACwAA&#10;AAAAAAAAAAAAAAAfAQAAX3JlbHMvLnJlbHNQSwECLQAUAAYACAAAACEAt0/9ocMAAADdAAAADwAA&#10;AAAAAAAAAAAAAAAHAgAAZHJzL2Rvd25yZXYueG1sUEsFBgAAAAADAAMAtwAAAPcCAAAAAA==&#10;" path="m680,26l94,506,61,479,648,r32,26xm142,517l,556,48,442r94,75xe" fillcolor="black" strokeweight=".1pt">
                  <v:path arrowok="t" o:connecttype="custom" o:connectlocs="459740,13541;63552,263520;41241,249459;438105,0;459740,13541;96005,269249;0,289560;32452,230190;96005,269249" o:connectangles="0,0,0,0,0,0,0,0,0"/>
                  <o:lock v:ext="edit" verticies="t"/>
                </v:shape>
                <v:rect id="Rectangle 302" o:spid="_x0000_s1072" style="position:absolute;left:17983;top:29641;width:1778;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DwAAAAN0AAAAPAAAAZHJzL2Rvd25yZXYueG1sRE/bagIx&#10;EH0v9B/CFPpWE4XK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v2ocA8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通知</w:t>
                        </w:r>
                      </w:p>
                    </w:txbxContent>
                  </v:textbox>
                </v:rect>
                <v:rect id="Rectangle 303" o:spid="_x0000_s1073" style="position:absolute;left:27774;top:17494;width:1778;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0wAAAAN0AAAAPAAAAZHJzL2Rvd25yZXYueG1sRE/NagIx&#10;EL4X+g5hCr11k3qQZTWKCIKWXlx9gGEz+4PJZElSd337plDwNh/f76y3s7PiTiEOnjV8FgoEcePN&#10;wJ2G6+XwUYKICdmg9UwaHhRhu3l9WWNl/MRnutepEzmEY4Ua+pTGSsrY9OQwFn4kzlzrg8OUYeik&#10;CTjlcGflQqmldDhwbuhxpH1Pza3+cRrkpT5MZW2D8l+L9tuejueWvNbvb/NuBSLRnJ7if/fR5Pmq&#10;XMLfN/kEufkFAAD//wMAUEsBAi0AFAAGAAgAAAAhANvh9svuAAAAhQEAABMAAAAAAAAAAAAAAAAA&#10;AAAAAFtDb250ZW50X1R5cGVzXS54bWxQSwECLQAUAAYACAAAACEAWvQsW78AAAAVAQAACwAAAAAA&#10;AAAAAAAAAAAfAQAAX3JlbHMvLnJlbHNQSwECLQAUAAYACAAAACEAT7iCdM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通知</w:t>
                        </w:r>
                      </w:p>
                    </w:txbxContent>
                  </v:textbox>
                </v:rect>
                <v:line id="Line 304" o:spid="_x0000_s1074" style="position:absolute;visibility:visible;mso-wrap-style:square" from="6546,29559" to="6559,3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uLxAAAAN0AAAAPAAAAZHJzL2Rvd25yZXYueG1sRE9Li8Iw&#10;EL4L/ocwC9403T24pRpFfMAKCuqK4G1sxrbYTEoTte6vN4Kwt/n4njMcN6YUN6pdYVnBZy8CQZxa&#10;XXCmYP+76MYgnEfWWFomBQ9yMB61W0NMtL3zlm47n4kQwi5BBbn3VSKlS3My6Hq2Ig7c2dYGfYB1&#10;JnWN9xBuSvkVRX1psODQkGNF05zSy+5qFGz2s8MiXU5WcXzi9Wl9nC//HnOlOh/NZADCU+P/xW/3&#10;jw7zo/gbXt+EE+ToCQAA//8DAFBLAQItABQABgAIAAAAIQDb4fbL7gAAAIUBAAATAAAAAAAAAAAA&#10;AAAAAAAAAABbQ29udGVudF9UeXBlc10ueG1sUEsBAi0AFAAGAAgAAAAhAFr0LFu/AAAAFQEAAAsA&#10;AAAAAAAAAAAAAAAAHwEAAF9yZWxzLy5yZWxzUEsBAi0AFAAGAAgAAAAhAG9iS4vEAAAA3QAAAA8A&#10;AAAAAAAAAAAAAAAABwIAAGRycy9kb3ducmV2LnhtbFBLBQYAAAAAAwADALcAAAD4AgAAAAA=&#10;" strokeweight="1.7pt"/>
                <v:shape id="Freeform 305" o:spid="_x0000_s1075" style="position:absolute;left:203;top:34855;width:53746;height:2883;visibility:visible;mso-wrap-style:square;v-text-anchor:top" coordsize="846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tyxQAAAN0AAAAPAAAAZHJzL2Rvd25yZXYueG1sRI9Ba8JA&#10;EIXvBf/DMkJvdaOIhtRVRBA82IMa6HWanSZps7NhdzXpv+8cCr3N8N68981mN7pOPSjE1rOB+SwD&#10;RVx523JtoLwdX3JQMSFb7DyTgR+KsNtOnjZYWD/whR7XVCsJ4ViggSalvtA6Vg05jDPfE4v26YPD&#10;JGuotQ04SLjr9CLLVtphy9LQYE+Hhqrv690ZWFze2jJ8LdfvZdl3/HGuBl7lxjxPx/0rqERj+jf/&#10;XZ+s4Ge54Mo3MoLe/gIAAP//AwBQSwECLQAUAAYACAAAACEA2+H2y+4AAACFAQAAEwAAAAAAAAAA&#10;AAAAAAAAAAAAW0NvbnRlbnRfVHlwZXNdLnhtbFBLAQItABQABgAIAAAAIQBa9CxbvwAAABUBAAAL&#10;AAAAAAAAAAAAAAAAAB8BAABfcmVscy8ucmVsc1BLAQItABQABgAIAAAAIQCevFtyxQAAAN0AAAAP&#10;AAAAAAAAAAAAAAAAAAcCAABkcnMvZG93bnJldi54bWxQSwUGAAAAAAMAAwC3AAAA+QIAAAAA&#10;" path="m95,l86,,77,,69,2,59,5,50,8r-7,3l36,16r-6,5l23,26r-5,7l14,38,9,46,7,52,4,59r,8l,75,,378r4,8l4,395r3,6l9,408r5,8l18,421r5,6l30,432r6,5l43,442r7,3l59,449r10,3l77,454r9,l95,454r8275,l8380,454r9,l8399,452r8,-3l8414,445r9,-3l8430,437r7,-5l8442,427r5,-6l8452,416r3,-8l8460,401r2,-6l8464,386r,-8l8464,75r,-8l8462,59r-2,-7l8455,46r-3,-8l8447,33r-5,-7l8437,21r-7,-5l8423,11r-9,-3l8407,5r-8,-3l8389,r-9,l8370,,95,xe" fillcolor="#cf3" stroked="f">
                  <v:path arrowok="t" o:connecttype="custom" o:connectlocs="54610,0;43815,1270;31750,5080;22860,10160;14605,16510;8890,24130;4445,33020;2540,42545;0,240030;2540,250825;5715,259080;11430,267335;19050,274320;27305,280670;37465,285115;48895,288290;60325,288290;5321300,288290;5333365,287020;5342890,282575;5353050,277495;5360670,271145;5367020,264160;5372100,254635;5374640,245110;5374640,47625;5373370,37465;5368925,29210;5363845,20955;5357495,13335;5348605,6985;5338445,3175;5327015,0;5314950,0" o:connectangles="0,0,0,0,0,0,0,0,0,0,0,0,0,0,0,0,0,0,0,0,0,0,0,0,0,0,0,0,0,0,0,0,0,0"/>
                </v:shape>
                <v:shape id="Freeform 306" o:spid="_x0000_s1076" style="position:absolute;left:12;top:34677;width:54140;height:3232;visibility:visible;mso-wrap-style:square;v-text-anchor:top" coordsize="852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ORwgAAAN0AAAAPAAAAZHJzL2Rvd25yZXYueG1sRE9Na8JA&#10;EL0L/Q/LFHrTTQXFpK5SKmIPXoza8zQ7ZoPZ2ZDdxPTfdwXB2zze5yzXg61FT62vHCt4nyQgiAun&#10;Ky4VnI7b8QKED8gaa8ek4I88rFcvoyVm2t34QH0eShFD2GeowITQZFL6wpBFP3ENceQurrUYImxL&#10;qVu8xXBby2mSzKXFimODwYa+DBXXvLMK6NddL/sff9abtDNdPu3z2a5X6u11+PwAEWgIT/HD/a3j&#10;/GSRwv2beIJc/QMAAP//AwBQSwECLQAUAAYACAAAACEA2+H2y+4AAACFAQAAEwAAAAAAAAAAAAAA&#10;AAAAAAAAW0NvbnRlbnRfVHlwZXNdLnhtbFBLAQItABQABgAIAAAAIQBa9CxbvwAAABUBAAALAAAA&#10;AAAAAAAAAAAAAB8BAABfcmVscy8ucmVsc1BLAQItABQABgAIAAAAIQAKekORwgAAAN0AAAAPAAAA&#10;AAAAAAAAAAAAAAcCAABkcnMvZG93bnJldi54bWxQSwUGAAAAAAMAAwC3AAAA9gIAAAAA&#10;" path="m8400,r12,l8425,2r12,1l8448,7r12,5l8470,17r8,6l8489,28r8,8l8504,44r7,9l8516,62r4,9l8523,80r3,10l8526,102r,304l8526,416r-1,10l8521,436r-3,10l8513,455r-7,9l8499,470r-7,8l8482,485r-10,6l8461,496r-10,5l8441,505r-12,1l8415,509r-13,l125,509r-11,l102,508,89,505,77,503,66,498,56,493,46,487r-9,-5l29,473r-9,-8l15,457,10,447,5,439,1,429,,419,,408,,103,,93,1,84,5,74,8,62r5,-8l20,46r5,-7l36,31r8,-6l54,18r9,-5l75,8,85,3r14,l111,r14,l8400,xm125,10r-12,2l102,13,90,15,80,18,70,21r-9,7l53,31r-7,8l39,44r-9,7l25,61r-5,6l17,75,13,85r,10l12,103r,305l13,418r2,8l17,434r5,10l25,452r9,7l39,467r7,5l54,478r9,5l72,488r10,5l92,495r12,1l114,498r11,2l8402,500r10,-2l8425,496r11,-1l8446,491r9,-3l8465,482r8,-4l8480,470r9,-5l8496,459r5,-10l8506,442r3,-8l8511,424r2,-10l8513,406r,-304l8513,92r-2,-8l8508,74r-4,-8l8499,57r-5,-6l8485,43r-7,-5l8472,31r-9,-5l8453,21r-9,-4l8434,15r-10,-2l8410,12r-10,-2l125,10xm8400,21r10,l8420,23r11,2l8439,28r9,3l8456,35r7,4l8470,44r7,7l8482,57r7,5l8492,71r4,8l8499,85r2,10l8501,102r,304l8501,414r-2,9l8496,431r-2,6l8489,446r-7,6l8477,459r-5,5l8465,470r-9,3l8449,478r-8,4l8431,485r-11,2l8410,488r-10,l125,488r-9,l106,487,95,485,85,482r-7,-4l70,473r-9,-3l54,465r-5,-6l44,452r-5,-6l34,439r-5,-7l27,423r-2,-9l25,408r,-305l25,95,27,85r2,-6l34,72r3,-8l42,57r7,-6l54,46r7,-7l70,36r7,-5l85,28r9,-3l106,23r8,-2l125,21r8275,xm126,53r-5,l114,54r-5,2l104,57r-5,2l92,62r-5,2l83,67r-3,4l77,74r-4,3l70,84r-2,3l66,92r-1,5l65,103r,303l65,411r1,3l66,421r4,3l72,429r3,5l77,436r5,5l85,444r5,2l94,449r7,3l106,454r7,1l118,455r7,2l8398,457r7,l8410,455r7,-1l8424,452r5,-2l8434,447r3,-1l8443,442r3,-3l8449,434r4,-2l8456,426r2,-3l8460,418r,-5l8460,406r1,-303l8460,98r,-3l8458,89r-2,-4l8455,80r-4,-5l8448,74r-4,-5l8441,66r-5,-4l8432,61r-7,-4l8419,56r-5,-2l8408,54r-8,-1l126,53xe" fillcolor="black" strokeweight=".1pt">
                  <v:path arrowok="t" o:connecttype="custom" o:connectlocs="5364480,4445;5395595,22860;5412105,50800;5413375,270510;5396865,298450;5366385,318135;79375,323215;41910,316230;12700,295275;0,266065;3175,46990;22860,19685;53975,1905;79375,6350;44450,13335;19050,32385;8255,60325;10795,275590;29210,299720;58420,314325;5341620,316230;5375275,306070;5398135,285115;5405755,257810;5400040,41910;5379720,19685;5349240,8255;5340350,13335;5369560,22225;5390515,39370;5398135,64770;5393690,277495;5375275,298450;5346700,309245;67310,309245;38735,298450;21590,278765;15875,65405;23495,40640;44450,22860;72390,13335;72390,34290;55245,40640;44450,53340;41275,257810;45720,272415;57150,283210;74930,288925;5344795,288290;5361305,280670;5370830,268605;5372100,62230;5366385,47625;5354320,38735;5334000,33655" o:connectangles="0,0,0,0,0,0,0,0,0,0,0,0,0,0,0,0,0,0,0,0,0,0,0,0,0,0,0,0,0,0,0,0,0,0,0,0,0,0,0,0,0,0,0,0,0,0,0,0,0,0,0,0,0,0,0"/>
                  <o:lock v:ext="edit" verticies="t"/>
                </v:shape>
                <v:rect id="Rectangle 307" o:spid="_x0000_s1077" style="position:absolute;left:17862;top:35325;width:31807;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rsidR="00C60338" w:rsidRDefault="00C60338">
                        <w:r>
                          <w:rPr>
                            <w:rFonts w:ascii="ＭＳ Ｐゴシック" w:eastAsia="ＭＳ Ｐゴシック" w:hAnsi="ＭＳ Ｐゴシック" w:hint="eastAsia"/>
                            <w:sz w:val="22"/>
                          </w:rPr>
                          <w:t>住　　民　　・　　自　治　会　　　等</w:t>
                        </w:r>
                      </w:p>
                    </w:txbxContent>
                  </v:textbox>
                </v:rect>
                <v:rect id="Rectangle 311" o:spid="_x0000_s1078" style="position:absolute;left:27774;top:30835;width:1778;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rsidR="00C60338" w:rsidRDefault="00C60338">
                        <w:r>
                          <w:rPr>
                            <w:rFonts w:ascii="ＭＳ Ｐゴシック" w:eastAsia="ＭＳ Ｐゴシック" w:hAnsi="ＭＳ Ｐゴシック" w:hint="eastAsia"/>
                            <w:sz w:val="14"/>
                          </w:rPr>
                          <w:t>伝達</w:t>
                        </w:r>
                      </w:p>
                    </w:txbxContent>
                  </v:textbox>
                </v:rect>
                <v:rect id="Rectangle 312" o:spid="_x0000_s1079" style="position:absolute;left:38963;top:24701;width:1778;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伝達</w:t>
                        </w:r>
                      </w:p>
                    </w:txbxContent>
                  </v:textbox>
                </v:rect>
                <v:shape id="Freeform 313" o:spid="_x0000_s1080" style="position:absolute;left:16014;top:23190;width:1588;height:686;visibility:visible;mso-wrap-style:square;v-text-anchor:top" coordsize="25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7oQxAAAAN0AAAAPAAAAZHJzL2Rvd25yZXYueG1sRE9Na8JA&#10;EL0L/Q/LCN501xZEU1exxVK9CEap9DZkp0kwOxuza0z/fbcgeJvH+5z5srOVaKnxpWMN45ECQZw5&#10;U3Ku4Xj4GE5B+IBssHJMGn7Jw3Lx1JtjYtyN99SmIRcxhH2CGooQ6kRKnxVk0Y9cTRy5H9dYDBE2&#10;uTQN3mK4reSzUhNpseTYUGBN7wVl5/RqNZxUum3X3Q7fvk6z780+vWw/y4nWg363egURqAsP8d29&#10;MXG+mr3A/zfxBLn4AwAA//8DAFBLAQItABQABgAIAAAAIQDb4fbL7gAAAIUBAAATAAAAAAAAAAAA&#10;AAAAAAAAAABbQ29udGVudF9UeXBlc10ueG1sUEsBAi0AFAAGAAgAAAAhAFr0LFu/AAAAFQEAAAsA&#10;AAAAAAAAAAAAAAAAHwEAAF9yZWxzLy5yZWxzUEsBAi0AFAAGAAgAAAAhADkPuhDEAAAA3QAAAA8A&#10;AAAAAAAAAAAAAAAABwIAAGRycy9kb3ducmV2LnhtbFBLBQYAAAAAAwADALcAAAD4AgAAAAA=&#10;" path="m250,72r-139,l111,36r139,l250,72xm132,108l,55,132,r,108xe" fillcolor="black" strokeweight=".1pt">
                  <v:path arrowok="t" o:connecttype="custom" o:connectlocs="158750,45720;70485,45720;70485,22860;158750,22860;158750,45720;83820,68580;0,34925;83820,0;83820,68580" o:connectangles="0,0,0,0,0,0,0,0,0"/>
                  <o:lock v:ext="edit" verticies="t"/>
                </v:shape>
                <v:rect id="Rectangle 314" o:spid="_x0000_s1081" style="position:absolute;left:16179;top:21799;width:1778;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9FwAAAAN0AAAAPAAAAZHJzL2Rvd25yZXYueG1sRE/bagIx&#10;EH0X+g9hCr5pUil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Vf8vRc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通知</w:t>
                        </w:r>
                      </w:p>
                    </w:txbxContent>
                  </v:textbox>
                </v:rect>
                <v:rect id="Rectangle 315" o:spid="_x0000_s1082" style="position:absolute;left:4051;top:38703;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rewAAAAN0AAAAPAAAAZHJzL2Rvd25yZXYueG1sRE/bagIx&#10;EH0X+g9hCr5pUqF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OrOK3sAAAADdAAAADwAAAAAA&#10;AAAAAAAAAAAHAgAAZHJzL2Rvd25yZXYueG1sUEsFBgAAAAADAAMAtwAAAPQCA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w:t>
                        </w:r>
                      </w:p>
                    </w:txbxContent>
                  </v:textbox>
                </v:rect>
                <v:rect id="Rectangle 316" o:spid="_x0000_s1083" style="position:absolute;left:5156;top:38703;width:4654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9lwwAAAN0AAAAPAAAAZHJzL2Rvd25yZXYueG1sRE9Ni8Iw&#10;EL0L+x/CLHgRTdeDaDXKsiB4EMTqYfc2NGNTt5mUJtrqrzeC4G0e73MWq85W4kqNLx0r+BolIIhz&#10;p0suFBwP6+EUhA/IGivHpOBGHlbLj94CU+1a3tM1C4WIIexTVGBCqFMpfW7Ioh+5mjhyJ9dYDBE2&#10;hdQNtjHcVnKcJBNpseTYYLCmH0P5f3axCta735L4LveD2bR153z8l5ltrVT/s/uegwjUhbf45d7o&#10;OD+ZTeD5TTxBLh8AAAD//wMAUEsBAi0AFAAGAAgAAAAhANvh9svuAAAAhQEAABMAAAAAAAAAAAAA&#10;AAAAAAAAAFtDb250ZW50X1R5cGVzXS54bWxQSwECLQAUAAYACAAAACEAWvQsW78AAAAVAQAACwAA&#10;AAAAAAAAAAAAAAAfAQAAX3JlbHMvLnJlbHNQSwECLQAUAAYACAAAACEA31tvZcMAAADdAAAADwAA&#10;AAAAAAAAAAAAAAAHAgAAZHJzL2Rvd25yZXYueG1sUEsFBgAAAAADAAMAtwAAAPcCA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市長は、避難の指示受領後、速やかに避難実施要領を作成し、上記と同様に通知・伝達を行う。</w:t>
                        </w:r>
                      </w:p>
                    </w:txbxContent>
                  </v:textbox>
                </v:rect>
                <v:rect id="Rectangle 317" o:spid="_x0000_s1084" style="position:absolute;left:4051;top:39795;width:114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EywAAAAN0AAAAPAAAAZHJzL2Rvd25yZXYueG1sRE/NagIx&#10;EL4LfYcwBW+a1EO1W6NIQbDSi6sPMGxmfzCZLEnqbt/eCAVv8/H9zno7OituFGLnWcPbXIEgrrzp&#10;uNFwOe9nKxAxIRu0nknDH0XYbl4mayyMH/hEtzI1IodwLFBDm1JfSBmrlhzGue+JM1f74DBlGBpp&#10;Ag453Fm5UOpdOuw4N7TY01dL1bX8dRrkudwPq9IG5Y+L+sd+H041ea2nr+PuE0SiMT3F/+6DyfPV&#10;xxIe3+QT5OYOAAD//wMAUEsBAi0AFAAGAAgAAAAhANvh9svuAAAAhQEAABMAAAAAAAAAAAAAAAAA&#10;AAAAAFtDb250ZW50X1R5cGVzXS54bWxQSwECLQAUAAYACAAAACEAWvQsW78AAAAVAQAACwAAAAAA&#10;AAAAAAAAAAAfAQAAX3JlbHMvLnJlbHNQSwECLQAUAAYACAAAACEApS2xMsAAAADdAAAADwAAAAAA&#10;AAAAAAAAAAAHAgAAZHJzL2Rvd25yZXYueG1sUEsFBgAAAAADAAMAtwAAAPQCAAAAAA==&#10;" filled="f" stroked="f">
                  <v:textbox style="mso-fit-shape-to-text:t" inset="0,0,0,0">
                    <w:txbxContent>
                      <w:p w:rsidR="00C60338" w:rsidRDefault="00C60338"/>
                    </w:txbxContent>
                  </v:textbox>
                </v:rect>
                <v:rect id="Rectangle 318" o:spid="_x0000_s1085" style="position:absolute;left:1498;top:29641;width:1369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TrxgAAAN0AAAAPAAAAZHJzL2Rvd25yZXYueG1sRI9Pa8JA&#10;EMXvQr/DMoXedNMUNE1dpQqlpShS/+B1yE6TYHY2ZLeafnvnIHib4b157zfTee8adaYu1J4NPI8S&#10;UMSFtzWXBva7j2EGKkRki41nMvBPAeazh8EUc+sv/EPnbSyVhHDI0UAVY5trHYqKHIaRb4lF+/Wd&#10;wyhrV2rb4UXCXaPTJBlrhzVLQ4UtLSsqTts/Z2Cls/FpZdfp5/dLOjng5qgXgY15euzf30BF6uPd&#10;fLv+soKfvAqufCMj6NkVAAD//wMAUEsBAi0AFAAGAAgAAAAhANvh9svuAAAAhQEAABMAAAAAAAAA&#10;AAAAAAAAAAAAAFtDb250ZW50X1R5cGVzXS54bWxQSwECLQAUAAYACAAAACEAWvQsW78AAAAVAQAA&#10;CwAAAAAAAAAAAAAAAAAfAQAAX3JlbHMvLnJlbHNQSwECLQAUAAYACAAAACEAdyiU68YAAADdAAAA&#10;DwAAAAAAAAAAAAAAAAAHAgAAZHJzL2Rvd25yZXYueG1sUEsFBgAAAAADAAMAtwAAAPoCAAAAAA==&#10;" fillcolor="#bbe0e3" stroked="f"/>
                <v:rect id="Rectangle 319" o:spid="_x0000_s1086" style="position:absolute;left:1498;top:29641;width:1369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NgwwAAAN0AAAAPAAAAZHJzL2Rvd25yZXYueG1sRE9LawIx&#10;EL4X/A9hCt5qUg/S3ZpdpCgIeqgPCr0Nm+nu0s1kSaKu/nojFHqbj+8583KwnTiTD61jDa8TBYK4&#10;cqblWsPxsHp5AxEissHOMWm4UoCyGD3NMTfuwjs672MtUgiHHDU0Mfa5lKFqyGKYuJ44cT/OW4wJ&#10;+loaj5cUbjs5VWomLbacGhrs6aOh6nd/shqIr3Z5m+HtuFEL5bOv/jPbfms9fh4W7yAiDfFf/Ode&#10;mzRfZRk8vkknyOIOAAD//wMAUEsBAi0AFAAGAAgAAAAhANvh9svuAAAAhQEAABMAAAAAAAAAAAAA&#10;AAAAAAAAAFtDb250ZW50X1R5cGVzXS54bWxQSwECLQAUAAYACAAAACEAWvQsW78AAAAVAQAACwAA&#10;AAAAAAAAAAAAAAAfAQAAX3JlbHMvLnJlbHNQSwECLQAUAAYACAAAACEA1M2zYMMAAADdAAAADwAA&#10;AAAAAAAAAAAAAAAHAgAAZHJzL2Rvd25yZXYueG1sUEsFBgAAAAADAAMAtwAAAPcCAAAAAA==&#10;" filled="f" strokeweight="1.7pt"/>
                <v:rect id="Rectangle 320" o:spid="_x0000_s1087" style="position:absolute;left:4362;top:30226;width:704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市の支所等 </w:t>
                        </w:r>
                      </w:p>
                      <w:p w:rsidR="00C60338" w:rsidRDefault="00C60338"/>
                    </w:txbxContent>
                  </v:textbox>
                </v:rect>
                <v:rect id="Rectangle 322" o:spid="_x0000_s1088" style="position:absolute;left:1790;top:20091;width:14224;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swgAAAN0AAAAPAAAAZHJzL2Rvd25yZXYueG1sRE/bisIw&#10;EH1f8B/CCL5p2gquVKOoIMriIt7wdWjGtthMShO1+/ebBWHf5nCuM523phJPalxpWUE8iEAQZ1aX&#10;nCs4n9b9MQjnkTVWlknBDzmYzzofU0y1ffGBnkefixDCLkUFhfd1KqXLCjLoBrYmDtzNNgZ9gE0u&#10;dYOvEG4qmUTRSBosOTQUWNOqoOx+fBgFOzke3Xf6O9l8DZPPC+6vculYqV63XUxAeGr9v/jt3uow&#10;P45i+PsmnCBnvwAAAP//AwBQSwECLQAUAAYACAAAACEA2+H2y+4AAACFAQAAEwAAAAAAAAAAAAAA&#10;AAAAAAAAW0NvbnRlbnRfVHlwZXNdLnhtbFBLAQItABQABgAIAAAAIQBa9CxbvwAAABUBAAALAAAA&#10;AAAAAAAAAAAAAB8BAABfcmVscy8ucmVsc1BLAQItABQABgAIAAAAIQB4+adswgAAAN0AAAAPAAAA&#10;AAAAAAAAAAAAAAcCAABkcnMvZG93bnJldi54bWxQSwUGAAAAAAMAAwC3AAAA9gIAAAAA&#10;" fillcolor="#bbe0e3" stroked="f">
                  <v:textbox>
                    <w:txbxContent>
                      <w:p w:rsidR="00C60338" w:rsidRDefault="00C60338"/>
                    </w:txbxContent>
                  </v:textbox>
                </v:rect>
                <v:rect id="Rectangle 323" o:spid="_x0000_s1089" style="position:absolute;left:1790;top:20091;width:14224;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sLwgAAAN0AAAAPAAAAZHJzL2Rvd25yZXYueG1sRE9Li8Iw&#10;EL4L/ocwgjdN9CDaNYosCoJ78IXgbWhm27LNpCRRq79+IyzsbT6+58yXra3FnXyoHGsYDRUI4tyZ&#10;igsN59NmMAURIrLB2jFpeFKA5aLbmWNm3IMPdD/GQqQQDhlqKGNsMilDXpLFMHQNceK+nbcYE/SF&#10;NB4fKdzWcqzURFqsODWU2NBnSfnP8WY1ED/t+jXB13mnVsrPLs1+9nXVut9rVx8gIrXxX/zn3po0&#10;f6TG8P4mnSAXvwAAAP//AwBQSwECLQAUAAYACAAAACEA2+H2y+4AAACFAQAAEwAAAAAAAAAAAAAA&#10;AAAAAAAAW0NvbnRlbnRfVHlwZXNdLnhtbFBLAQItABQABgAIAAAAIQBa9CxbvwAAABUBAAALAAAA&#10;AAAAAAAAAAAAAB8BAABfcmVscy8ucmVsc1BLAQItABQABgAIAAAAIQBEgrsLwgAAAN0AAAAPAAAA&#10;AAAAAAAAAAAAAAcCAABkcnMvZG93bnJldi54bWxQSwUGAAAAAAMAAwC3AAAA9gIAAAAA&#10;" filled="f" strokeweight="1.7pt"/>
                <v:rect id="Rectangle 324" o:spid="_x0000_s1090" style="position:absolute;left:2571;top:21888;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wQAAAN0AAAAPAAAAZHJzL2Rvd25yZXYueG1sRE/bagIx&#10;EH0X+g9hCn3TZB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ET9LSvBAAAA3QAAAA8AAAAA&#10;AAAAAAAAAAAABwIAAGRycy9kb3ducmV2LnhtbFBLBQYAAAAAAwADALcAAAD1AgAAAAA=&#10;" filled="f" stroked="f">
                  <v:textbox style="mso-fit-shape-to-text:t" inset="0,0,0,0">
                    <w:txbxContent>
                      <w:p w:rsidR="00C60338" w:rsidRDefault="00C60338">
                        <w:r>
                          <w:rPr>
                            <w:rFonts w:ascii="ＭＳ Ｐゴシック" w:eastAsia="ＭＳ Ｐゴシック" w:hAnsi="ＭＳ Ｐゴシック" w:hint="eastAsia"/>
                            <w:sz w:val="16"/>
                          </w:rPr>
                          <w:t>市の</w:t>
                        </w:r>
                      </w:p>
                    </w:txbxContent>
                  </v:textbox>
                </v:rect>
                <v:rect id="Rectangle 325" o:spid="_x0000_s1091" style="position:absolute;left:2571;top:23158;width:508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VfwQAAAN0AAAAPAAAAZHJzL2Rvd25yZXYueG1sRE/bagIx&#10;EH0X+g9hCn3TZE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MsUtV/BAAAA3QAAAA8AAAAA&#10;AAAAAAAAAAAABwIAAGRycy9kb3ducmV2LnhtbFBLBQYAAAAAAwADALcAAAD1AgAAAAA=&#10;" filled="f" stroked="f">
                  <v:textbox style="mso-fit-shape-to-text:t" inset="0,0,0,0">
                    <w:txbxContent>
                      <w:p w:rsidR="00C60338" w:rsidRDefault="00C60338">
                        <w:r>
                          <w:rPr>
                            <w:rFonts w:ascii="ＭＳ Ｐゴシック" w:eastAsia="ＭＳ Ｐゴシック" w:hAnsi="ＭＳ Ｐゴシック" w:hint="eastAsia"/>
                            <w:sz w:val="16"/>
                          </w:rPr>
                          <w:t>の執行機関</w:t>
                        </w:r>
                      </w:p>
                    </w:txbxContent>
                  </v:textbox>
                </v:rect>
                <v:line id="Line 326" o:spid="_x0000_s1092" style="position:absolute;visibility:visible;mso-wrap-style:square" from="9163,20091" to="9175,2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ygxAAAAN0AAAAPAAAAZHJzL2Rvd25yZXYueG1sRE/bisIw&#10;EH1f8B/CCL6tqQsupRpFvMAKK3hD8G1sxrbYTEqT1bpfbwTBtzmc6wzHjSnFlWpXWFbQ60YgiFOr&#10;C84U7HeLzxiE88gaS8uk4E4OxqPWxxATbW+8oevWZyKEsEtQQe59lUjp0pwMuq6tiAN3trVBH2Cd&#10;SV3jLYSbUn5F0bc0WHBoyLGiaU7pZftnFKz3s8MiXU5+4/jEq9PqOF/+3+dKddrNZADCU+Pf4pf7&#10;R4f5vagPz2/CCXL0AAAA//8DAFBLAQItABQABgAIAAAAIQDb4fbL7gAAAIUBAAATAAAAAAAAAAAA&#10;AAAAAAAAAABbQ29udGVudF9UeXBlc10ueG1sUEsBAi0AFAAGAAgAAAAhAFr0LFu/AAAAFQEAAAsA&#10;AAAAAAAAAAAAAAAAHwEAAF9yZWxzLy5yZWxzUEsBAi0AFAAGAAgAAAAhAOvOfKDEAAAA3QAAAA8A&#10;AAAAAAAAAAAAAAAABwIAAGRycy9kb3ducmV2LnhtbFBLBQYAAAAAAwADALcAAAD4AgAAAAA=&#10;" strokeweight="1.7pt"/>
                <v:line id="Line 328" o:spid="_x0000_s1093" style="position:absolute;visibility:visible;mso-wrap-style:square" from="9163,23539" to="16002,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LXxAAAAN0AAAAPAAAAZHJzL2Rvd25yZXYueG1sRE9Li8Iw&#10;EL4L/ocwwt401YOUrlFkVVBYYX2w4G1sxrZsMylNrNVfbxYEb/PxPWcya00pGqpdYVnBcBCBIE6t&#10;LjhTcDys+jEI55E1lpZJwZ0czKbdzgQTbW+8o2bvMxFC2CWoIPe+SqR0aU4G3cBWxIG72NqgD7DO&#10;pK7xFsJNKUdRNJYGCw4NOVb0lVP6t78aBT/Hxe8q3cy/4/jM2/P2tNw87kulPnrt/BOEp9a/xS/3&#10;Wof5w2gM/9+EE+T0CQAA//8DAFBLAQItABQABgAIAAAAIQDb4fbL7gAAAIUBAAATAAAAAAAAAAAA&#10;AAAAAAAAAABbQ29udGVudF9UeXBlc10ueG1sUEsBAi0AFAAGAAgAAAAhAFr0LFu/AAAAFQEAAAsA&#10;AAAAAAAAAAAAAAAAHwEAAF9yZWxzLy5yZWxzUEsBAi0AFAAGAAgAAAAhABsc4tfEAAAA3QAAAA8A&#10;AAAAAAAAAAAAAAAABwIAAGRycy9kb3ducmV2LnhtbFBLBQYAAAAAAwADALcAAAD4AgAAAAA=&#10;" strokeweight="1.7pt"/>
                <v:rect id="Rectangle 329" o:spid="_x0000_s1094" style="position:absolute;left:9740;top:19761;width:674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C60338" w:rsidRDefault="00C60338">
                        <w:pPr>
                          <w:rPr>
                            <w:rFonts w:ascii="ＭＳ Ｐゴシック" w:eastAsia="ＭＳ Ｐゴシック" w:hAnsi="ＭＳ Ｐゴシック"/>
                            <w:sz w:val="14"/>
                          </w:rPr>
                        </w:pPr>
                      </w:p>
                      <w:p w:rsidR="00C60338" w:rsidRDefault="00C60338">
                        <w:pPr>
                          <w:rPr>
                            <w:sz w:val="16"/>
                          </w:rPr>
                        </w:pPr>
                        <w:r>
                          <w:rPr>
                            <w:rFonts w:ascii="ＭＳ Ｐゴシック" w:eastAsia="ＭＳ Ｐゴシック" w:hAnsi="ＭＳ Ｐゴシック" w:hint="eastAsia"/>
                            <w:sz w:val="16"/>
                          </w:rPr>
                          <w:t>教育委員会</w:t>
                        </w:r>
                      </w:p>
                    </w:txbxContent>
                  </v:textbox>
                </v:rect>
                <v:rect id="Rectangle 330" o:spid="_x0000_s1095" style="position:absolute;left:19856;top:24364;width:768;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9awwAAAN0AAAAPAAAAZHJzL2Rvd25yZXYueG1sRI/NagMx&#10;DITvhb6DUaG3xk4OJWzihFAIpKGXbPoAYq39Iba82G52+/bRodCbxIxmPm33c/DqTikPkS0sFwYU&#10;cRPdwJ2F7+vxbQ0qF2SHPjJZ+KUM+93z0xYrFye+0L0unZIQzhVa6EsZK61z01PAvIgjsWhtTAGL&#10;rKnTLuEk4cHrlTHvOuDA0tDjSB89Nbf6J1jQ1/o4rWufTDyv2i//ebq0FK19fZkPG1CF5vJv/rs+&#10;OcFfGsGVb2QEvXsAAAD//wMAUEsBAi0AFAAGAAgAAAAhANvh9svuAAAAhQEAABMAAAAAAAAAAAAA&#10;AAAAAAAAAFtDb250ZW50X1R5cGVzXS54bWxQSwECLQAUAAYACAAAACEAWvQsW78AAAAVAQAACwAA&#10;AAAAAAAAAAAAAAAfAQAAX3JlbHMvLnJlbHNQSwECLQAUAAYACAAAACEASlm/WsMAAADdAAAADwAA&#10;AAAAAAAAAAAAAAAHAgAAZHJzL2Rvd25yZXYueG1sUEsFBgAAAAADAAMAtwAAAPcCAAAAAA==&#10;" filled="f" stroked="f">
                  <v:textbox style="mso-fit-shape-to-text:t" inset="0,0,0,0">
                    <w:txbxContent>
                      <w:p w:rsidR="00C60338" w:rsidRDefault="00C60338">
                        <w:r>
                          <w:rPr>
                            <w:rFonts w:ascii="ＭＳ Ｐゴシック" w:eastAsia="ＭＳ Ｐゴシック" w:hAnsi="ＭＳ Ｐゴシック" w:hint="eastAsia"/>
                            <w:sz w:val="12"/>
                          </w:rPr>
                          <w:t>※</w:t>
                        </w:r>
                      </w:p>
                    </w:txbxContent>
                  </v:textbox>
                </v:rect>
                <v:rect id="Rectangle 331" o:spid="_x0000_s1096" style="position:absolute;left:20783;top:24364;width:10941;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BwQAAAN0AAAAPAAAAZHJzL2Rvd25yZXYueG1sRE/NagIx&#10;EL4X+g5hCr3VZD2Ibo2LCIKVXlx9gGEz+0OTyZKk7vbtm0LB23x8v7OtZmfFnUIcPGsoFgoEcePN&#10;wJ2G2/X4tgYRE7JB65k0/FCEavf8tMXS+IkvdK9TJ3IIxxI19CmNpZSx6clhXPiROHOtDw5ThqGT&#10;JuCUw52VS6VW0uHAuaHHkQ49NV/1t9Mgr/VxWtc2KH9etp/243RpyWv9+jLv30EkmtND/O8+mTy/&#10;UBv4+yafIHe/AAAA//8DAFBLAQItABQABgAIAAAAIQDb4fbL7gAAAIUBAAATAAAAAAAAAAAAAAAA&#10;AAAAAABbQ29udGVudF9UeXBlc10ueG1sUEsBAi0AFAAGAAgAAAAhAFr0LFu/AAAAFQEAAAsAAAAA&#10;AAAAAAAAAAAAHwEAAF9yZWxzLy5yZWxzUEsBAi0AFAAGAAgAAAAhACUVGsHBAAAA3QAAAA8AAAAA&#10;AAAAAAAAAAAABwIAAGRycy9kb3ducmV2LnhtbFBLBQYAAAAAAwADALcAAAD1AgAAAAA=&#10;" filled="f" stroked="f">
                  <v:textbox style="mso-fit-shape-to-text:t" inset="0,0,0,0">
                    <w:txbxContent>
                      <w:p w:rsidR="00C60338" w:rsidRDefault="00C60338">
                        <w:r>
                          <w:rPr>
                            <w:rFonts w:ascii="ＭＳ Ｐゴシック" w:eastAsia="ＭＳ Ｐゴシック" w:hAnsi="ＭＳ Ｐゴシック" w:hint="eastAsia"/>
                            <w:sz w:val="12"/>
                          </w:rPr>
                          <w:t>武力攻撃が迫り、又は現に武力攻</w:t>
                        </w:r>
                      </w:p>
                    </w:txbxContent>
                  </v:textbox>
                </v:rect>
                <v:rect id="Rectangle 332" o:spid="_x0000_s1097" style="position:absolute;left:19856;top:25279;width:11468;height: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WBwwAAAN0AAAAPAAAAZHJzL2Rvd25yZXYueG1sRI/NagMx&#10;DITvhbyDUSG3xrs5lLCJE0ohkIZesukDiLX2h9ryYjvZ7dtHh0BvEjOa+bQ7zN6pO8U0BDZQrgpQ&#10;xE2wA3cGfq7Htw2olJEtusBk4I8SHPaLlx1WNkx8oXudOyUhnCo00Oc8VlqnpiePaRVGYtHaED1m&#10;WWOnbcRJwr3T66J41x4HloYeR/rsqfmtb96AvtbHaVO7WITzuv12X6dLS8GY5ev8sQWVac7/5uf1&#10;yQp+WQq/fCMj6P0DAAD//wMAUEsBAi0AFAAGAAgAAAAhANvh9svuAAAAhQEAABMAAAAAAAAAAAAA&#10;AAAAAAAAAFtDb250ZW50X1R5cGVzXS54bWxQSwECLQAUAAYACAAAACEAWvQsW78AAAAVAQAACwAA&#10;AAAAAAAAAAAAAAAfAQAAX3JlbHMvLnJlbHNQSwECLQAUAAYACAAAACEAMfYlgcMAAADdAAAADwAA&#10;AAAAAAAAAAAAAAAHAgAAZHJzL2Rvd25yZXYueG1sUEsFBgAAAAADAAMAtwAAAPcCAAAAAA==&#10;" filled="f" stroked="f">
                  <v:textbox style="mso-fit-shape-to-text:t" inset="0,0,0,0">
                    <w:txbxContent>
                      <w:p w:rsidR="00C60338" w:rsidRDefault="00C60338">
                        <w:r>
                          <w:rPr>
                            <w:rFonts w:ascii="ＭＳ Ｐゴシック" w:eastAsia="ＭＳ Ｐゴシック" w:hAnsi="ＭＳ Ｐゴシック" w:hint="eastAsia"/>
                            <w:sz w:val="12"/>
                          </w:rPr>
                          <w:t>撃が発生したと認められる地域に該</w:t>
                        </w:r>
                      </w:p>
                    </w:txbxContent>
                  </v:textbox>
                </v:rect>
                <v:rect id="Rectangle 333" o:spid="_x0000_s1098" style="position:absolute;left:19856;top:26193;width:12986;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awQAAAN0AAAAPAAAAZHJzL2Rvd25yZXYueG1sRE9di8Iw&#10;EHwX/A9hBd80PR9EqlGOg0Lv8MXqD1ia7QeXbEqSs71/bwTBedpldmZ2DqfJGnEnH3rHCj7WGQji&#10;2umeWwW3a7HagQgRWaNxTAr+KcDpOJ8dMNdu5Avdq9iKZMIhRwVdjEMuZag7shjWbiBOXOO8xZhW&#10;30rtcUzm1shNlm2lxZ5TQocDfXVU/1Z/VoG8VsW4q4zP3M+mOZvv8tKQU2q5mD73ICJN8X38Upc6&#10;vZ8AzzZpBHl8AAAA//8DAFBLAQItABQABgAIAAAAIQDb4fbL7gAAAIUBAAATAAAAAAAAAAAAAAAA&#10;AAAAAABbQ29udGVudF9UeXBlc10ueG1sUEsBAi0AFAAGAAgAAAAhAFr0LFu/AAAAFQEAAAsAAAAA&#10;AAAAAAAAAAAAHwEAAF9yZWxzLy5yZWxzUEsBAi0AFAAGAAgAAAAhAF66gBrBAAAA3QAAAA8AAAAA&#10;AAAAAAAAAAAABwIAAGRycy9kb3ducmV2LnhtbFBLBQYAAAAAAwADALcAAAD1AgAAAAA=&#10;" filled="f" stroked="f">
                  <v:textbox style="mso-fit-shape-to-text:t" inset="0,0,0,0">
                    <w:txbxContent>
                      <w:p w:rsidR="00C60338" w:rsidRDefault="00C60338">
                        <w:r>
                          <w:rPr>
                            <w:rFonts w:ascii="ＭＳ Ｐゴシック" w:eastAsia="ＭＳ Ｐゴシック" w:hAnsi="ＭＳ Ｐゴシック" w:hint="eastAsia"/>
                            <w:sz w:val="12"/>
                          </w:rPr>
                          <w:t>当する市（町）村には特に優先して通知。</w:t>
                        </w:r>
                      </w:p>
                    </w:txbxContent>
                  </v:textbox>
                </v:rect>
                <v:shape id="Freeform 338" o:spid="_x0000_s1099" style="position:absolute;left:25476;top:7410;width:838;height:5594;visibility:visible;mso-wrap-style:square;v-text-anchor:top" coordsize="13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ylxQAAAN0AAAAPAAAAZHJzL2Rvd25yZXYueG1sRE9Na8JA&#10;EL0X+h+WKXiRZhMP1sas0gqCIj2oPdTbkJ0modnZuLua+O+7BaG3ebzPKZaDacWVnG8sK8iSFARx&#10;aXXDlYLP4/p5BsIHZI2tZVJwIw/LxeNDgbm2Pe/pegiViCHsc1RQh9DlUvqyJoM+sR1x5L6tMxgi&#10;dJXUDvsYblo5SdOpNNhwbKixo1VN5c/hYhRs8ZbtzO7cO78df72U7x+b7vSq1OhpeJuDCDSEf/Hd&#10;vdFxfpZN4O+beIJc/AIAAP//AwBQSwECLQAUAAYACAAAACEA2+H2y+4AAACFAQAAEwAAAAAAAAAA&#10;AAAAAAAAAAAAW0NvbnRlbnRfVHlwZXNdLnhtbFBLAQItABQABgAIAAAAIQBa9CxbvwAAABUBAAAL&#10;AAAAAAAAAAAAAAAAAB8BAABfcmVscy8ucmVsc1BLAQItABQABgAIAAAAIQAccMylxQAAAN0AAAAP&#10;AAAAAAAAAAAAAAAAAAcCAABkcnMvZG93bnJldi54bWxQSwUGAAAAAAMAAwC3AAAA+QIAAAAA&#10;" path="m88,r,793l43,793,43,,88,xm132,775l67,881,,775r132,xe" fillcolor="black" strokeweight=".1pt">
                  <v:path arrowok="t" o:connecttype="custom" o:connectlocs="55880,0;55880,503555;27305,503555;27305,0;55880,0;83820,492125;42545,559435;0,492125;83820,492125" o:connectangles="0,0,0,0,0,0,0,0,0"/>
                  <o:lock v:ext="edit" verticies="t"/>
                </v:shape>
                <v:shape id="Freeform 339" o:spid="_x0000_s1100" style="position:absolute;left:17602;top:9315;width:17380;height:1727;visibility:visible;mso-wrap-style:square;v-text-anchor:top" coordsize="27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d7wwAAAN0AAAAPAAAAZHJzL2Rvd25yZXYueG1sRE9Na8JA&#10;EL0X+h+WKXhrNqlSQuoqWojNwUtj6XnITpNgdjZmV5P+e1cQvM3jfc5yPZlOXGhwrWUFSRSDIK6s&#10;brlW8HPIX1MQziNr7CyTgn9ysF49Py0x03bkb7qUvhYhhF2GChrv+0xKVzVk0EW2Jw7cnx0M+gCH&#10;WuoBxxBuOvkWx+/SYMuhocGePhuqjuXZKKjbRXqgXbc9ff0WVbnPkwltrtTsZdp8gPA0+Yf47i50&#10;mJ8kc7h9E06QqysAAAD//wMAUEsBAi0AFAAGAAgAAAAhANvh9svuAAAAhQEAABMAAAAAAAAAAAAA&#10;AAAAAAAAAFtDb250ZW50X1R5cGVzXS54bWxQSwECLQAUAAYACAAAACEAWvQsW78AAAAVAQAACwAA&#10;AAAAAAAAAAAAAAAfAQAAX3JlbHMvLnJlbHNQSwECLQAUAAYACAAAACEA04cXe8MAAADdAAAADwAA&#10;AAAAAAAAAAAAAAAHAgAAZHJzL2Rvd25yZXYueG1sUEsFBgAAAAADAAMAtwAAAPcCAAAAAA==&#10;" path="m54,l49,2r-5,l39,3r-5,l29,5,25,8r-8,7l8,20,5,25,3,28,1,33,,38r,3l,46,,226r,5l,236r1,3l3,244r2,5l8,251r9,8l25,264r4,2l34,269r5,1l44,270r5,2l54,272r2628,l2687,272r5,-2l2698,270r6,-1l2710,266r3,-2l2722,259r6,-8l2730,249r3,-5l2735,239r,-3l2737,231r,-5l2737,46r,-5l2735,38r,-5l2733,28r-3,-3l2728,20r-6,-5l2713,8r-3,-3l2704,3r-6,l2692,2r-5,l2682,,54,xe" fillcolor="#bbe0e3" stroked="f">
                  <v:path arrowok="t" o:connecttype="custom" o:connectlocs="34290,0;31115,1270;27940,1270;24765,1905;21590,1905;18415,3175;15875,5080;10795,9525;5080,12700;3175,15875;1905,17780;635,20955;0,24130;0,26035;0,29210;0,143510;0,146685;0,149860;635,151765;1905,154940;3175,158115;5080,159385;10795,164465;15875,167640;18415,168910;21590,170815;24765,171450;27940,171450;31115,172720;34290,172720;1703070,172720;1706245,172720;1709420,171450;1713230,171450;1717040,170815;1720850,168910;1722755,167640;1728470,164465;1732280,159385;1733550,158115;1735455,154940;1736725,151765;1736725,149860;1737995,146685;1737995,143510;1737995,29210;1737995,26035;1736725,24130;1736725,20955;1735455,17780;1733550,15875;1732280,12700;1728470,9525;1722755,5080;1720850,3175;1717040,1905;1713230,1905;1709420,1270;1706245,1270;1703070,0;34290,0" o:connectangles="0,0,0,0,0,0,0,0,0,0,0,0,0,0,0,0,0,0,0,0,0,0,0,0,0,0,0,0,0,0,0,0,0,0,0,0,0,0,0,0,0,0,0,0,0,0,0,0,0,0,0,0,0,0,0,0,0,0,0,0,0"/>
                </v:shape>
                <v:shape id="Freeform 340" o:spid="_x0000_s1101" style="position:absolute;left:17602;top:9315;width:17380;height:1727;visibility:visible;mso-wrap-style:square;v-text-anchor:top" coordsize="27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euwwAAAN0AAAAPAAAAZHJzL2Rvd25yZXYueG1sRE9Na8JA&#10;EL0X/A/LCL3VzYqEkrqKCNFeqjRt9TpkxySYnQ3ZrcZ/7xYK3ubxPme+HGwrLtT7xrEGNUlAEJfO&#10;NFxp+P7KX15B+IBssHVMGm7kYbkYPc0xM+7Kn3QpQiViCPsMNdQhdJmUvqzJop+4jjhyJ9dbDBH2&#10;lTQ9XmO4beU0SVJpseHYUGNH65rKc/FrNZjiuPtRab5ut6ePfTE7qE26zbV+Hg+rNxCBhvAQ/7vf&#10;TZyv1Az+voknyMUdAAD//wMAUEsBAi0AFAAGAAgAAAAhANvh9svuAAAAhQEAABMAAAAAAAAAAAAA&#10;AAAAAAAAAFtDb250ZW50X1R5cGVzXS54bWxQSwECLQAUAAYACAAAACEAWvQsW78AAAAVAQAACwAA&#10;AAAAAAAAAAAAAAAfAQAAX3JlbHMvLnJlbHNQSwECLQAUAAYACAAAACEA3FzXrsMAAADdAAAADwAA&#10;AAAAAAAAAAAAAAAHAgAAZHJzL2Rvd25yZXYueG1sUEsFBgAAAAADAAMAtwAAAPcCAAAAAA==&#10;" path="m54,l49,2r-5,l39,3r-5,l29,5,25,8r-8,7l8,20,5,25,3,28,1,33,,38r,3l,46,,226r,5l,236r1,3l3,244r2,5l8,251r9,8l25,264r4,2l34,269r5,1l44,270r5,2l54,272r2628,l2687,272r5,-2l2698,270r6,-1l2710,266r3,-2l2722,259r6,-8l2730,249r3,-5l2735,239r,-3l2737,231r,-5l2737,46r,-5l2735,38r,-5l2733,28r-3,-3l2728,20r-6,-5l2713,8r-3,-3l2704,3r-6,l2692,2r-5,l2682,,54,e" filled="f" strokeweight=".5pt">
                  <v:path arrowok="t" o:connecttype="custom" o:connectlocs="34290,0;31115,1270;27940,1270;24765,1905;21590,1905;18415,3175;15875,5080;10795,9525;5080,12700;3175,15875;1905,17780;635,20955;0,24130;0,26035;0,29210;0,143510;0,146685;0,149860;635,151765;1905,154940;3175,158115;5080,159385;10795,164465;15875,167640;18415,168910;21590,170815;24765,171450;27940,171450;31115,172720;34290,172720;1703070,172720;1706245,172720;1709420,171450;1713230,171450;1717040,170815;1720850,168910;1722755,167640;1728470,164465;1732280,159385;1733550,158115;1735455,154940;1736725,151765;1736725,149860;1737995,146685;1737995,143510;1737995,29210;1737995,26035;1736725,24130;1736725,20955;1735455,17780;1733550,15875;1732280,12700;1728470,9525;1722755,5080;1720850,3175;1717040,1905;1713230,1905;1709420,1270;1706245,1270;1703070,0;34290,0" o:connectangles="0,0,0,0,0,0,0,0,0,0,0,0,0,0,0,0,0,0,0,0,0,0,0,0,0,0,0,0,0,0,0,0,0,0,0,0,0,0,0,0,0,0,0,0,0,0,0,0,0,0,0,0,0,0,0,0,0,0,0,0,0"/>
                </v:shape>
                <v:rect id="Rectangle 341" o:spid="_x0000_s1102" style="position:absolute;left:21094;top:9709;width:8128;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YZwAAAAN0AAAAPAAAAZHJzL2Rvd25yZXYueG1sRE/bisIw&#10;EH1f8B/CCL6taQUX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IYGGGc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6"/>
                          </w:rPr>
                          <w:t>総務大臣（消防庁）</w:t>
                        </w:r>
                      </w:p>
                    </w:txbxContent>
                  </v:textbox>
                </v:rect>
                <v:rect id="Rectangle 342" o:spid="_x0000_s1103" style="position:absolute;left:28282;top:8007;width:1778;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huwAAAAN0AAAAPAAAAZHJzL2Rvd25yZXYueG1sRE/NisIw&#10;EL4v+A5hhL1t03oQqUYRQXBlL1YfYGimP5hMShJt9+3NwoK3+fh+Z7ObrBFP8qF3rKDIchDEtdM9&#10;twpu1+PXCkSIyBqNY1LwSwF229nHBkvtRr7Qs4qtSCEcSlTQxTiUUoa6I4shcwNx4hrnLcYEfSu1&#10;xzGFWyMXeb6UFntODR0OdOiovlcPq0Beq+O4qozP3XnR/Jjv06Uhp9TnfNqvQUSa4lv87z7pNL8o&#10;lvD3TTpBbl8AAAD//wMAUEsBAi0AFAAGAAgAAAAhANvh9svuAAAAhQEAABMAAAAAAAAAAAAAAAAA&#10;AAAAAFtDb250ZW50X1R5cGVzXS54bWxQSwECLQAUAAYACAAAACEAWvQsW78AAAAVAQAACwAAAAAA&#10;AAAAAAAAAAAfAQAAX3JlbHMvLnJlbHNQSwECLQAUAAYACAAAACEA0VMYbs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通知</w:t>
                        </w:r>
                      </w:p>
                    </w:txbxContent>
                  </v:textbox>
                </v:rect>
                <v:rect id="Rectangle 343" o:spid="_x0000_s1104" style="position:absolute;left:28282;top:11449;width:1778;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1wAAAAN0AAAAPAAAAZHJzL2Rvd25yZXYueG1sRE/NisIw&#10;EL4v+A5hBG9rWg+uVKOIILiyF6sPMDTTH0wmJcna+vZGWNjbfHy/s9mN1ogH+dA5VpDPMxDEldMd&#10;Nwpu1+PnCkSIyBqNY1LwpAC77eRjg4V2A1/oUcZGpBAOBSpoY+wLKUPVksUwdz1x4mrnLcYEfSO1&#10;xyGFWyMXWbaUFjtODS32dGipupe/VoG8lsdhVRqfufOi/jHfp0tNTqnZdNyvQUQa47/4z33SaX6e&#10;f8H7m3SC3L4AAAD//wMAUEsBAi0AFAAGAAgAAAAhANvh9svuAAAAhQEAABMAAAAAAAAAAAAAAAAA&#10;AAAAAFtDb250ZW50X1R5cGVzXS54bWxQSwECLQAUAAYACAAAACEAWvQsW78AAAAVAQAACwAAAAAA&#10;AAAAAAAAAAAfAQAAX3JlbHMvLnJlbHNQSwECLQAUAAYACAAAACEAvh+99c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sz w:val="14"/>
                          </w:rPr>
                          <w:t>通知</w:t>
                        </w:r>
                      </w:p>
                    </w:txbxContent>
                  </v:textbox>
                </v:rect>
                <v:shape id="Freeform 344" o:spid="_x0000_s1105" style="position:absolute;left:33915;top:7162;width:23190;height:2578;visibility:visible;mso-wrap-style:square;v-text-anchor:top" coordsize="365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GFxgAAAN0AAAAPAAAAZHJzL2Rvd25yZXYueG1sRI9Ba8JA&#10;EIXvhf6HZQq91U1qCCV1ldIiWBBB7cHjNDtmg9nZkF01/fedg+BthvfmvW9mi9F36kJDbAMbyCcZ&#10;KOI62JYbAz/75csbqJiQLXaBycAfRVjMHx9mWNlw5S1ddqlREsKxQgMupb7SOtaOPMZJ6IlFO4bB&#10;Y5J1aLQd8CrhvtOvWVZqjy1Lg8OePh3Vp93ZG+Dvsl4fwlik9lBO9ea3cF/bwpjnp/HjHVSiMd3N&#10;t+uVFfw8F1z5RkbQ838AAAD//wMAUEsBAi0AFAAGAAgAAAAhANvh9svuAAAAhQEAABMAAAAAAAAA&#10;AAAAAAAAAAAAAFtDb250ZW50X1R5cGVzXS54bWxQSwECLQAUAAYACAAAACEAWvQsW78AAAAVAQAA&#10;CwAAAAAAAAAAAAAAAAAfAQAAX3JlbHMvLnJlbHNQSwECLQAUAAYACAAAACEAg2whhcYAAADdAAAA&#10;DwAAAAAAAAAAAAAAAAAHAgAAZHJzL2Rvd25yZXYueG1sUEsFBgAAAAADAAMAtwAAAPoCAAAAAA==&#10;" path="m1218,r,153l611,153r,-51l,203,611,306r,-52l1218,254r,152l3652,406,3652,,1218,xe" fillcolor="yellow" stroked="f">
                  <v:path arrowok="t" o:connecttype="custom" o:connectlocs="773430,0;773430,97155;387985,97155;387985,64770;0,128905;387985,194310;387985,161290;773430,161290;773430,257810;2319020,257810;2319020,0;773430,0" o:connectangles="0,0,0,0,0,0,0,0,0,0,0,0"/>
                </v:shape>
                <v:shape id="Freeform 345" o:spid="_x0000_s1106" style="position:absolute;left:33915;top:7162;width:23190;height:2578;visibility:visible;mso-wrap-style:square;v-text-anchor:top" coordsize="365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vh6wQAAAN0AAAAPAAAAZHJzL2Rvd25yZXYueG1sRE9Li8Iw&#10;EL4L/ocwwt40rULRalq0oLuwJx8Hj0MztsVmUpqo3X+/WVjwNh/fczb5YFrxpN41lhXEswgEcWl1&#10;w5WCy3k/XYJwHllja5kU/JCDPBuPNphq++IjPU++EiGEXYoKau+7VEpX1mTQzWxHHLib7Q36APtK&#10;6h5fIdy0ch5FiTTYcGiosaOipvJ+ehgFnwu6ssPz7ii3xSEqyqTV34lSH5NhuwbhafBv8b/7S4f5&#10;cbyCv2/CCTL7BQAA//8DAFBLAQItABQABgAIAAAAIQDb4fbL7gAAAIUBAAATAAAAAAAAAAAAAAAA&#10;AAAAAABbQ29udGVudF9UeXBlc10ueG1sUEsBAi0AFAAGAAgAAAAhAFr0LFu/AAAAFQEAAAsAAAAA&#10;AAAAAAAAAAAAHwEAAF9yZWxzLy5yZWxzUEsBAi0AFAAGAAgAAAAhAPvS+HrBAAAA3QAAAA8AAAAA&#10;AAAAAAAAAAAABwIAAGRycy9kb3ducmV2LnhtbFBLBQYAAAAAAwADALcAAAD1AgAAAAA=&#10;" path="m1218,r,153l611,153r,-51l,203,611,306r,-52l1218,254r,152l3652,406,3652,,1218,xe" filled="f" strokeweight=".5pt">
                  <v:path arrowok="t" o:connecttype="custom" o:connectlocs="773430,0;773430,97155;387985,97155;387985,64770;0,128905;387985,194310;387985,161290;773430,161290;773430,257810;2319020,257810;2319020,0;773430,0" o:connectangles="0,0,0,0,0,0,0,0,0,0,0,0"/>
                </v:shape>
                <v:rect id="Rectangle 346" o:spid="_x0000_s1107" style="position:absolute;left:42970;top:7715;width:10668;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8wwAAAN0AAAAPAAAAZHJzL2Rvd25yZXYueG1sRI/NagMx&#10;DITvhbyDUSG3xps9lLCJE0ohkIZesukDiLX2h9ryYjvZ7dtHh0BvEjOa+bQ7zN6pO8U0BDawXhWg&#10;iJtgB+4M/FyPbxtQKSNbdIHJwB8lOOwXLzusbJj4Qvc6d0pCOFVooM95rLROTU8e0yqMxKK1IXrM&#10;ssZO24iThHuny6J41x4HloYeR/rsqfmtb96AvtbHaVO7WIRz2X67r9OlpWDM8nX+2ILKNOd/8/P6&#10;ZAV/XQq/fCMj6P0DAAD//wMAUEsBAi0AFAAGAAgAAAAhANvh9svuAAAAhQEAABMAAAAAAAAAAAAA&#10;AAAAAAAAAFtDb250ZW50X1R5cGVzXS54bWxQSwECLQAUAAYACAAAACEAWvQsW78AAAAVAQAACwAA&#10;AAAAAAAAAAAAAAAfAQAAX3JlbHMvLnJlbHNQSwECLQAUAAYACAAAACEA/5rvPMMAAADdAAAADwAA&#10;AAAAAAAAAAAAAAAHAgAAZHJzL2Rvd25yZXYueG1sUEsFBgAAAAADAAMAtwAAAPcCAAAAAA==&#10;" filled="f" stroked="f">
                  <v:textbox style="mso-fit-shape-to-text:t" inset="0,0,0,0">
                    <w:txbxContent>
                      <w:p w:rsidR="00C60338" w:rsidRDefault="00C60338">
                        <w:r>
                          <w:rPr>
                            <w:rFonts w:ascii="ＭＳ Ｐゴシック" w:eastAsia="ＭＳ Ｐゴシック" w:hAnsi="ＭＳ Ｐゴシック" w:hint="eastAsia"/>
                          </w:rPr>
                          <w:t>避難措置の指示</w:t>
                        </w:r>
                      </w:p>
                    </w:txbxContent>
                  </v:textbox>
                </v:rect>
                <v:shape id="Freeform 347" o:spid="_x0000_s1108" style="position:absolute;left:32886;top:17075;width:23178;height:2578;visibility:visible;mso-wrap-style:square;v-text-anchor:top" coordsize="36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GTwwAAAN0AAAAPAAAAZHJzL2Rvd25yZXYueG1sRE9La8JA&#10;EL4X/A/LCL3VTTw0kmYVERTpzSi0vQ3ZyaPNzibZbYz/3hUKvc3H95xsM5lWjDS4xrKCeBGBIC6s&#10;brhScDnvX1YgnEfW2FomBTdysFnPnjJMtb3yicbcVyKEsEtRQe19l0rpipoMuoXtiANX2sGgD3Co&#10;pB7wGsJNK5dR9CoNNhwaauxoV1Pxk/8aBabpDn3S9x/vt8/d2H77MfmSpVLP82n7BsLT5P/Ff+6j&#10;DvPjZQyPb8IJcn0HAAD//wMAUEsBAi0AFAAGAAgAAAAhANvh9svuAAAAhQEAABMAAAAAAAAAAAAA&#10;AAAAAAAAAFtDb250ZW50X1R5cGVzXS54bWxQSwECLQAUAAYACAAAACEAWvQsW78AAAAVAQAACwAA&#10;AAAAAAAAAAAAAAAfAQAAX3JlbHMvLnJlbHNQSwECLQAUAAYACAAAACEAyMRBk8MAAADdAAAADwAA&#10;AAAAAAAAAAAAAAAHAgAAZHJzL2Rvd25yZXYueG1sUEsFBgAAAAADAAMAtwAAAPcCAAAAAA==&#10;" path="m1217,r,152l607,152r,-52l,203,607,304r,-50l1217,254r,152l3650,406,3650,,1217,xe" fillcolor="yellow" stroked="f">
                  <v:path arrowok="t" o:connecttype="custom" o:connectlocs="772795,0;772795,96520;385445,96520;385445,63500;0,128905;385445,193040;385445,161290;772795,161290;772795,257810;2317750,257810;2317750,0;772795,0" o:connectangles="0,0,0,0,0,0,0,0,0,0,0,0"/>
                </v:shape>
                <v:shape id="Freeform 348" o:spid="_x0000_s1109" style="position:absolute;left:32886;top:17075;width:23178;height:2578;visibility:visible;mso-wrap-style:square;v-text-anchor:top" coordsize="36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rrwwAAAN0AAAAPAAAAZHJzL2Rvd25yZXYueG1sRE/basJA&#10;EH0v+A/LCH3TjWmRkrqKCIK2gpfmA6bZMVnMzobsatK/dwWhb3M415kteluLG7XeOFYwGScgiAun&#10;DZcK8p/16AOED8gaa8ek4I88LOaDlxlm2nV8pNsplCKGsM9QQRVCk0npi4os+rFriCN3dq3FEGFb&#10;St1iF8NtLdMkmUqLhmNDhQ2tKioup6tVsPze1O8y/yp2ueHf3du+O5rtQanXYb/8BBGoD//ip3uj&#10;4/xJmsLjm3iCnN8BAAD//wMAUEsBAi0AFAAGAAgAAAAhANvh9svuAAAAhQEAABMAAAAAAAAAAAAA&#10;AAAAAAAAAFtDb250ZW50X1R5cGVzXS54bWxQSwECLQAUAAYACAAAACEAWvQsW78AAAAVAQAACwAA&#10;AAAAAAAAAAAAAAAfAQAAX3JlbHMvLnJlbHNQSwECLQAUAAYACAAAACEA95U668MAAADdAAAADwAA&#10;AAAAAAAAAAAAAAAHAgAAZHJzL2Rvd25yZXYueG1sUEsFBgAAAAADAAMAtwAAAPcCAAAAAA==&#10;" path="m1217,r,152l607,152r,-52l,203,607,304r,-50l1217,254r,152l3650,406,3650,,1217,xe" filled="f" strokeweight=".5pt">
                  <v:path arrowok="t" o:connecttype="custom" o:connectlocs="772795,0;772795,96520;385445,96520;385445,63500;0,128905;385445,193040;385445,161290;772795,161290;772795,257810;2317750,257810;2317750,0;772795,0" o:connectangles="0,0,0,0,0,0,0,0,0,0,0,0"/>
                </v:shape>
                <v:rect id="Rectangle 349" o:spid="_x0000_s1110" style="position:absolute;left:44208;top:17291;width:7620;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FLwAAAAN0AAAAPAAAAZHJzL2Rvd25yZXYueG1sRE/bisIw&#10;EH1f8B/CCL6tqRUW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D0hxS8AAAADdAAAADwAAAAAA&#10;AAAAAAAAAAAHAgAAZHJzL2Rvd25yZXYueG1sUEsFBgAAAAADAAMAtwAAAPQCAAAAAA==&#10;" filled="f" stroked="f">
                  <v:textbox style="mso-fit-shape-to-text:t" inset="0,0,0,0">
                    <w:txbxContent>
                      <w:p w:rsidR="00C60338" w:rsidRDefault="00C60338">
                        <w:r>
                          <w:rPr>
                            <w:rFonts w:ascii="ＭＳ Ｐゴシック" w:eastAsia="ＭＳ Ｐゴシック" w:hAnsi="ＭＳ Ｐゴシック" w:hint="eastAsia"/>
                          </w:rPr>
                          <w:t>避難の指示</w:t>
                        </w:r>
                      </w:p>
                    </w:txbxContent>
                  </v:textbox>
                </v:rect>
                <v:shape id="Freeform 350" o:spid="_x0000_s1111" style="position:absolute;left:35502;top:20955;width:25559;height:2584;visibility:visible;mso-wrap-style:square;v-text-anchor:top" coordsize="402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22xAAAAN0AAAAPAAAAZHJzL2Rvd25yZXYueG1sRE9Na8JA&#10;EL0X/A/LCF7E7CqlhNRVxFppbzWt0OOQHZNgdjZkNzH9991Cwds83uest6NtxECdrx1rWCYKBHHh&#10;TM2lhq/P10UKwgdkg41j0vBDHrabycMaM+NufKIhD6WIIewz1FCF0GZS+qIiiz5xLXHkLq6zGCLs&#10;Smk6vMVw28iVUk/SYs2xocKW9hUV17y3Gs7D/JC+HL/HNM/f1aFv5uoDe61n03H3DCLQGO7if/eb&#10;ifOXq0f4+yaeIDe/AAAA//8DAFBLAQItABQABgAIAAAAIQDb4fbL7gAAAIUBAAATAAAAAAAAAAAA&#10;AAAAAAAAAABbQ29udGVudF9UeXBlc10ueG1sUEsBAi0AFAAGAAgAAAAhAFr0LFu/AAAAFQEAAAsA&#10;AAAAAAAAAAAAAAAAHwEAAF9yZWxzLy5yZWxzUEsBAi0AFAAGAAgAAAAhALJIXbbEAAAA3QAAAA8A&#10;AAAAAAAAAAAAAAAABwIAAGRycy9kb3ducmV2LnhtbFBLBQYAAAAAAwADALcAAAD4AgAAAAA=&#10;" path="m1342,r,150l672,150r,-49l,203,672,304r,-51l1342,253r,154l4025,407,4025,,1342,xe" fillcolor="yellow" stroked="f">
                  <v:path arrowok="t" o:connecttype="custom" o:connectlocs="852170,0;852170,95250;426720,95250;426720,64135;0,128905;426720,193040;426720,160655;852170,160655;852170,258445;2555875,258445;2555875,0;852170,0" o:connectangles="0,0,0,0,0,0,0,0,0,0,0,0"/>
                </v:shape>
                <v:shape id="Freeform 351" o:spid="_x0000_s1112" style="position:absolute;left:35502;top:20955;width:25559;height:2584;visibility:visible;mso-wrap-style:square;v-text-anchor:top" coordsize="402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UwwAAAN0AAAAPAAAAZHJzL2Rvd25yZXYueG1sRE/NisIw&#10;EL4v7DuEEfYimlZUlmqUVRD2oKB1H2BoxrbYTGoStb69EYS9zcf3O/NlZxpxI+drywrSYQKCuLC6&#10;5lLB33Ez+AbhA7LGxjIpeJCH5eLzY46Ztnc+0C0PpYgh7DNUUIXQZlL6oiKDfmhb4sidrDMYInSl&#10;1A7vMdw0cpQkU2mw5thQYUvriopzfjUKxmdzXfd3rttvV4/6cpxQutr3lfrqdT8zEIG68C9+u391&#10;nJ+OJvD6Jp4gF08AAAD//wMAUEsBAi0AFAAGAAgAAAAhANvh9svuAAAAhQEAABMAAAAAAAAAAAAA&#10;AAAAAAAAAFtDb250ZW50X1R5cGVzXS54bWxQSwECLQAUAAYACAAAACEAWvQsW78AAAAVAQAACwAA&#10;AAAAAAAAAAAAAAAfAQAAX3JlbHMvLnJlbHNQSwECLQAUAAYACAAAACEAJn/lFMMAAADdAAAADwAA&#10;AAAAAAAAAAAAAAAHAgAAZHJzL2Rvd25yZXYueG1sUEsFBgAAAAADAAMAtwAAAPcCAAAAAA==&#10;" path="m1342,r,150l672,150r,-49l,203,672,304r,-51l1342,253r,154l4025,407,4025,,1342,xe" filled="f" strokeweight=".5pt">
                  <v:path arrowok="t" o:connecttype="custom" o:connectlocs="852170,0;852170,95250;426720,95250;426720,64135;0,128905;426720,193040;426720,160655;852170,160655;852170,258445;2555875,258445;2555875,0;852170,0" o:connectangles="0,0,0,0,0,0,0,0,0,0,0,0"/>
                </v:shape>
                <v:rect id="Rectangle 352" o:spid="_x0000_s1113" style="position:absolute;left:45326;top:21488;width:1219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rsidR="00C60338" w:rsidRDefault="00C60338">
                        <w:r>
                          <w:rPr>
                            <w:rFonts w:ascii="ＭＳ Ｐゴシック" w:eastAsia="ＭＳ Ｐゴシック" w:hAnsi="ＭＳ Ｐゴシック" w:hint="eastAsia"/>
                          </w:rPr>
                          <w:t>避難実施要領作成</w:t>
                        </w:r>
                      </w:p>
                    </w:txbxContent>
                  </v:textbox>
                </v:rect>
                <v:rect id="Rectangle 447" o:spid="_x0000_s1114" style="position:absolute;left:17983;top:2470;width:16484;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5bQwgAAAN0AAAAPAAAAZHJzL2Rvd25yZXYueG1sRE9La8JA&#10;EL4L/Q/LFHrTjVKMpNlI0RZEvER76W3ITpNgdjZkt3n8e1cQvM3H95x0O5pG9NS52rKC5SICQVxY&#10;XXOp4OfyPd+AcB5ZY2OZFEzkYJu9zFJMtB04p/7sSxFC2CWooPK+TaR0RUUG3cK2xIH7s51BH2BX&#10;St3hEMJNI1dRtJYGaw4NFba0q6i4nv+NAjlNJv59/4qvbneqy/0xxz3lSr29jp8fIDyN/il+uA86&#10;zF+uYrh/E06Q2Q0AAP//AwBQSwECLQAUAAYACAAAACEA2+H2y+4AAACFAQAAEwAAAAAAAAAAAAAA&#10;AAAAAAAAW0NvbnRlbnRfVHlwZXNdLnhtbFBLAQItABQABgAIAAAAIQBa9CxbvwAAABUBAAALAAAA&#10;AAAAAAAAAAAAAB8BAABfcmVscy8ucmVsc1BLAQItABQABgAIAAAAIQDgr5bQwgAAAN0AAAAPAAAA&#10;AAAAAAAAAAAAAAcCAABkcnMvZG93bnJldi54bWxQSwUGAAAAAAMAAwC3AAAA9gIAAAAA&#10;" fillcolor="#9cf" strokeweight="1.5pt">
                  <v:textbox inset="5.85pt,.7pt,5.85pt,.7pt">
                    <w:txbxContent>
                      <w:p w:rsidR="00C60338" w:rsidRDefault="00C60338">
                        <w:pPr>
                          <w:ind w:firstLineChars="100" w:firstLine="200"/>
                          <w:rPr>
                            <w:sz w:val="20"/>
                          </w:rPr>
                        </w:pPr>
                        <w:r>
                          <w:rPr>
                            <w:rFonts w:hint="eastAsia"/>
                            <w:sz w:val="20"/>
                          </w:rPr>
                          <w:t>国の対策本部長による</w:t>
                        </w:r>
                      </w:p>
                      <w:p w:rsidR="00C60338" w:rsidRDefault="00C60338">
                        <w:pPr>
                          <w:ind w:firstLineChars="100" w:firstLine="200"/>
                          <w:rPr>
                            <w:sz w:val="20"/>
                          </w:rPr>
                        </w:pPr>
                        <w:r>
                          <w:rPr>
                            <w:rFonts w:hint="eastAsia"/>
                            <w:sz w:val="20"/>
                          </w:rPr>
                          <w:t>避難措置の指示の発令</w:t>
                        </w:r>
                      </w:p>
                    </w:txbxContent>
                  </v:textbox>
                </v:rect>
                <v:rect id="Rectangle 453" o:spid="_x0000_s1115" style="position:absolute;left:9740;top:24701;width:674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C60338" w:rsidRDefault="00C60338">
                        <w:pPr>
                          <w:rPr>
                            <w:sz w:val="16"/>
                          </w:rPr>
                        </w:pPr>
                        <w:r>
                          <w:rPr>
                            <w:rFonts w:ascii="ＭＳ Ｐゴシック" w:eastAsia="ＭＳ Ｐゴシック" w:hAnsi="ＭＳ Ｐゴシック" w:hint="eastAsia"/>
                            <w:sz w:val="14"/>
                          </w:rPr>
                          <w:t>病院・保育園等</w:t>
                        </w:r>
                      </w:p>
                    </w:txbxContent>
                  </v:textbox>
                </v:rect>
                <v:line id="Line 455" o:spid="_x0000_s1116" style="position:absolute;visibility:visible;mso-wrap-style:square" from="35217,24701" to="41211,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6NwQAAAN0AAAAPAAAAZHJzL2Rvd25yZXYueG1sRE/NisIw&#10;EL4v+A5hhL3ImurBn2oUEVd6dHUfYGjGtrSZ1CTa+vZmYcHbfHy/s972phEPcr6yrGAyTkAQ51ZX&#10;XCj4vXx/LUD4gKyxsUwKnuRhuxl8rDHVtuMfepxDIWII+xQVlCG0qZQ+L8mgH9uWOHJX6wyGCF0h&#10;tcMuhptGTpNkJg1WHBtKbGlfUl6f70ZBdRwd2szW81E27zvHy+R6O9VKfQ773QpEoD68xf/uTMf5&#10;k+kS/r6JJ8jNCwAA//8DAFBLAQItABQABgAIAAAAIQDb4fbL7gAAAIUBAAATAAAAAAAAAAAAAAAA&#10;AAAAAABbQ29udGVudF9UeXBlc10ueG1sUEsBAi0AFAAGAAgAAAAhAFr0LFu/AAAAFQEAAAsAAAAA&#10;AAAAAAAAAAAAHwEAAF9yZWxzLy5yZWxzUEsBAi0AFAAGAAgAAAAhALBg7o3BAAAA3QAAAA8AAAAA&#10;AAAAAAAAAAAABwIAAGRycy9kb3ducmV2LnhtbFBLBQYAAAAAAwADALcAAAD1AgAAAAA=&#10;" strokeweight="2pt">
                  <v:stroke endarrow="block"/>
                </v:line>
                <v:line id="Line 456" o:spid="_x0000_s1117" style="position:absolute;visibility:visible;mso-wrap-style:square" from="26225,27171" to="26231,3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HNxQAAAN0AAAAPAAAAZHJzL2Rvd25yZXYueG1sRI9Bb8Iw&#10;DIXvSPsPkSftgiBlSDA6ApqmMfXI2H6A1Zi2auN0SUbLv58PSNxsvef3Pm/3o+vUhUJsPBtYzDNQ&#10;xKW3DVcGfr4PsxdQMSFb7DyTgStF2O8eJlvMrR/4iy6nVCkJ4ZijgTqlPtc6ljU5jHPfE4t29sFh&#10;kjVU2gYcJNx1+jnLVtphw9JQY0/vNZXt6c8ZaD6nH33h2/W0WI9D4E12/j22xjw9jm+voBKN6W6+&#10;XRdW8BdL4ZdvZAS9+wcAAP//AwBQSwECLQAUAAYACAAAACEA2+H2y+4AAACFAQAAEwAAAAAAAAAA&#10;AAAAAAAAAAAAW0NvbnRlbnRfVHlwZXNdLnhtbFBLAQItABQABgAIAAAAIQBa9CxbvwAAABUBAAAL&#10;AAAAAAAAAAAAAAAAAB8BAABfcmVscy8ucmVsc1BLAQItABQABgAIAAAAIQCkg9HNxQAAAN0AAAAP&#10;AAAAAAAAAAAAAAAAAAcCAABkcnMvZG93bnJldi54bWxQSwUGAAAAAAMAAwC3AAAA+QIAAAAA&#10;" strokeweight="2pt">
                  <v:stroke endarrow="block"/>
                </v:line>
                <v:line id="Line 518" o:spid="_x0000_s1118" style="position:absolute;visibility:visible;mso-wrap-style:square" from="26225,17291" to="26231,19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RWwgAAAN0AAAAPAAAAZHJzL2Rvd25yZXYueG1sRE/basJA&#10;EH0v+A/LCL6IbmKhanQVKVryWC8fMGTHJCQ7G3e3Jv37bqHQtzmc62z3g2nFk5yvLStI5wkI4sLq&#10;mksFt+tptgLhA7LG1jIp+CYP+93oZYuZtj2f6XkJpYgh7DNUUIXQZVL6oiKDfm474sjdrTMYInSl&#10;1A77GG5auUiSN2mw5thQYUfvFRXN5csoqD+mxy63zXKaL4fe8Tq5Pz4bpSbj4bABEWgI/+I/d67j&#10;/PQ1hd9v4gly9wMAAP//AwBQSwECLQAUAAYACAAAACEA2+H2y+4AAACFAQAAEwAAAAAAAAAAAAAA&#10;AAAAAAAAW0NvbnRlbnRfVHlwZXNdLnhtbFBLAQItABQABgAIAAAAIQBa9CxbvwAAABUBAAALAAAA&#10;AAAAAAAAAAAAAB8BAABfcmVscy8ucmVsc1BLAQItABQABgAIAAAAIQDLz3RWwgAAAN0AAAAPAAAA&#10;AAAAAAAAAAAAAAcCAABkcnMvZG93bnJldi54bWxQSwUGAAAAAAMAAwC3AAAA9gIAAAAA&#10;" strokeweight="2pt">
                  <v:stroke endarrow="block"/>
                </v:line>
                <w10:wrap type="square"/>
              </v:group>
            </w:pict>
          </mc:Fallback>
        </mc:AlternateContent>
      </w: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CF75DD">
      <w:pPr>
        <w:autoSpaceDE w:val="0"/>
        <w:autoSpaceDN w:val="0"/>
        <w:adjustRightInd/>
        <w:ind w:left="480" w:hanging="240"/>
        <w:rPr>
          <w:color w:val="auto"/>
        </w:rPr>
      </w:pPr>
    </w:p>
    <w:p w:rsidR="00CF75DD" w:rsidRDefault="00BA08BC">
      <w:pPr>
        <w:pStyle w:val="1"/>
        <w:ind w:leftChars="200" w:left="480"/>
      </w:pPr>
      <w:bookmarkStart w:id="94" w:name="_Toc473795932"/>
      <w:r>
        <w:rPr>
          <w:rFonts w:hint="eastAsia"/>
        </w:rPr>
        <w:lastRenderedPageBreak/>
        <w:t>２　避難実施要領の策定</w:t>
      </w:r>
      <w:bookmarkEnd w:id="94"/>
      <w:r>
        <w:t xml:space="preserve"> </w:t>
      </w:r>
    </w:p>
    <w:p w:rsidR="00CF75DD" w:rsidRDefault="00CF75DD">
      <w:pPr>
        <w:autoSpaceDE w:val="0"/>
        <w:autoSpaceDN w:val="0"/>
        <w:rPr>
          <w:color w:val="auto"/>
        </w:rPr>
      </w:pPr>
    </w:p>
    <w:p w:rsidR="00CF75DD" w:rsidRDefault="00BA08BC">
      <w:pPr>
        <w:autoSpaceDE w:val="0"/>
        <w:autoSpaceDN w:val="0"/>
        <w:adjustRightInd/>
        <w:ind w:firstLineChars="300" w:firstLine="720"/>
        <w:rPr>
          <w:color w:val="auto"/>
        </w:rPr>
      </w:pPr>
      <w:r>
        <w:rPr>
          <w:color w:val="auto"/>
        </w:rPr>
        <w:t xml:space="preserve">(1) </w:t>
      </w:r>
      <w:r>
        <w:rPr>
          <w:rFonts w:hint="eastAsia"/>
          <w:color w:val="auto"/>
        </w:rPr>
        <w:t>避難実施要領の策定</w:t>
      </w:r>
    </w:p>
    <w:p w:rsidR="00CF75DD" w:rsidRDefault="00BA08BC">
      <w:pPr>
        <w:autoSpaceDE w:val="0"/>
        <w:autoSpaceDN w:val="0"/>
        <w:adjustRightInd/>
        <w:spacing w:line="350" w:lineRule="exact"/>
        <w:ind w:leftChars="397" w:left="953" w:firstLineChars="103" w:firstLine="239"/>
        <w:rPr>
          <w:color w:val="auto"/>
        </w:rPr>
      </w:pPr>
      <w:r>
        <w:rPr>
          <w:rFonts w:hint="eastAsia"/>
          <w:color w:val="auto"/>
          <w:spacing w:val="-4"/>
        </w:rPr>
        <w:t>市長は、避難の指示の通知を受けた場合は、県、県警察等関係機関の意見を聴いて、直ちに、避難実施要領を定めるものとする</w:t>
      </w:r>
      <w:r>
        <w:rPr>
          <w:rFonts w:hint="eastAsia"/>
          <w:color w:val="auto"/>
        </w:rPr>
        <w:t>。</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この場合、</w:t>
      </w:r>
      <w:r>
        <w:rPr>
          <w:rFonts w:hint="eastAsia"/>
          <w:color w:val="auto"/>
          <w:spacing w:val="-4"/>
        </w:rPr>
        <w:t>あらかじめ作成した避難実施要領のパターンを活用するものとする</w:t>
      </w:r>
      <w:r>
        <w:rPr>
          <w:rFonts w:hint="eastAsia"/>
          <w:color w:val="auto"/>
        </w:rPr>
        <w:t>。</w:t>
      </w:r>
    </w:p>
    <w:p w:rsidR="00CF75DD" w:rsidRDefault="00BA08BC">
      <w:pPr>
        <w:autoSpaceDE w:val="0"/>
        <w:autoSpaceDN w:val="0"/>
        <w:adjustRightInd/>
        <w:ind w:leftChars="401" w:left="962" w:firstLineChars="100" w:firstLine="240"/>
        <w:rPr>
          <w:color w:val="auto"/>
        </w:rPr>
      </w:pPr>
      <w:r>
        <w:rPr>
          <w:rFonts w:hint="eastAsia"/>
          <w:color w:val="auto"/>
        </w:rPr>
        <w:t>また、避難の指示の内容が修正された場合又は事態の状況が変化した場合には、直ちに、避難実施要領の内容を修正する。</w:t>
      </w:r>
    </w:p>
    <w:p w:rsidR="00CF75DD" w:rsidRDefault="00CF75DD">
      <w:pPr>
        <w:autoSpaceDE w:val="0"/>
        <w:autoSpaceDN w:val="0"/>
        <w:adjustRightInd/>
        <w:ind w:left="722" w:firstLine="240"/>
        <w:rPr>
          <w:color w:val="auto"/>
        </w:rPr>
      </w:pPr>
    </w:p>
    <w:p w:rsidR="00CF75DD" w:rsidRDefault="00BA08BC">
      <w:pPr>
        <w:autoSpaceDE w:val="0"/>
        <w:autoSpaceDN w:val="0"/>
        <w:adjustRightInd/>
        <w:ind w:leftChars="400" w:left="960"/>
        <w:rPr>
          <w:color w:val="auto"/>
        </w:rPr>
      </w:pPr>
      <w:r>
        <w:rPr>
          <w:rFonts w:hint="eastAsia"/>
          <w:color w:val="auto"/>
        </w:rPr>
        <w:t>避難実施要領に定める事項</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4"/>
      </w:tblGrid>
      <w:tr w:rsidR="00CF75DD">
        <w:trPr>
          <w:trHeight w:val="1400"/>
        </w:trPr>
        <w:tc>
          <w:tcPr>
            <w:tcW w:w="8674" w:type="dxa"/>
            <w:tcBorders>
              <w:top w:val="nil"/>
              <w:left w:val="nil"/>
              <w:bottom w:val="nil"/>
              <w:right w:val="nil"/>
            </w:tcBorders>
          </w:tcPr>
          <w:p w:rsidR="00CF75DD" w:rsidRDefault="00BA08BC">
            <w:pPr>
              <w:suppressAutoHyphens/>
              <w:kinsoku w:val="0"/>
              <w:autoSpaceDE w:val="0"/>
              <w:autoSpaceDN w:val="0"/>
              <w:spacing w:line="350" w:lineRule="atLeast"/>
              <w:ind w:firstLineChars="100" w:firstLine="240"/>
              <w:jc w:val="left"/>
              <w:rPr>
                <w:color w:val="auto"/>
              </w:rPr>
            </w:pPr>
            <w:r>
              <w:rPr>
                <w:rFonts w:hint="eastAsia"/>
                <w:color w:val="auto"/>
              </w:rPr>
              <w:t>・避難の経路、避難の手段その他避難の方法に関する事項</w:t>
            </w:r>
          </w:p>
          <w:p w:rsidR="00CF75DD" w:rsidRDefault="00BA08BC">
            <w:pPr>
              <w:suppressAutoHyphens/>
              <w:kinsoku w:val="0"/>
              <w:autoSpaceDE w:val="0"/>
              <w:autoSpaceDN w:val="0"/>
              <w:spacing w:line="350" w:lineRule="atLeast"/>
              <w:ind w:leftChars="100" w:left="240"/>
              <w:jc w:val="left"/>
              <w:rPr>
                <w:color w:val="auto"/>
              </w:rPr>
            </w:pPr>
            <w:r>
              <w:rPr>
                <w:rFonts w:hint="eastAsia"/>
                <w:color w:val="auto"/>
              </w:rPr>
              <w:t>・避難住民の誘導の実施方法、避難住民の誘導に係る関係職員の配置その他避難住民の誘導に関する事項</w:t>
            </w:r>
          </w:p>
          <w:p w:rsidR="00CF75DD" w:rsidRDefault="00BA08BC">
            <w:pPr>
              <w:suppressAutoHyphens/>
              <w:kinsoku w:val="0"/>
              <w:autoSpaceDE w:val="0"/>
              <w:autoSpaceDN w:val="0"/>
              <w:spacing w:line="350" w:lineRule="atLeast"/>
              <w:ind w:firstLineChars="100" w:firstLine="240"/>
              <w:jc w:val="left"/>
              <w:rPr>
                <w:color w:val="auto"/>
              </w:rPr>
            </w:pPr>
            <w:r>
              <w:rPr>
                <w:rFonts w:hint="eastAsia"/>
                <w:color w:val="auto"/>
              </w:rPr>
              <w:t>・その他避難の実施に関し必要な事項</w:t>
            </w:r>
          </w:p>
        </w:tc>
      </w:tr>
    </w:tbl>
    <w:p w:rsidR="00CF75DD" w:rsidRDefault="00CF75DD">
      <w:pPr>
        <w:autoSpaceDE w:val="0"/>
        <w:autoSpaceDN w:val="0"/>
        <w:adjustRightInd/>
        <w:rPr>
          <w:color w:val="auto"/>
        </w:rPr>
      </w:pPr>
    </w:p>
    <w:p w:rsidR="00CF75DD" w:rsidRDefault="00BA08BC">
      <w:pPr>
        <w:autoSpaceDE w:val="0"/>
        <w:autoSpaceDN w:val="0"/>
        <w:adjustRightInd/>
        <w:ind w:firstLineChars="300" w:firstLine="720"/>
        <w:rPr>
          <w:color w:val="auto"/>
        </w:rPr>
      </w:pPr>
      <w:r>
        <w:rPr>
          <w:rFonts w:hint="eastAsia"/>
          <w:color w:val="auto"/>
        </w:rPr>
        <w:t>(2) 避難実施要領を定める際の主な留意事項</w:t>
      </w:r>
    </w:p>
    <w:p w:rsidR="00CF75DD" w:rsidRDefault="00CF75DD">
      <w:pPr>
        <w:autoSpaceDE w:val="0"/>
        <w:autoSpaceDN w:val="0"/>
        <w:adjustRightInd/>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ア　要避難地域及び避難住民の誘導の実施単位</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避難が必要な地域の住所を可能な限り明示するとともに、自治会、事業所等、地域の実情に応じた適切な避難の実施単位を記載する。</w:t>
      </w:r>
    </w:p>
    <w:p w:rsidR="00CF75DD" w:rsidRDefault="00BA08BC">
      <w:pPr>
        <w:autoSpaceDE w:val="0"/>
        <w:autoSpaceDN w:val="0"/>
        <w:adjustRightInd/>
        <w:spacing w:line="350" w:lineRule="exact"/>
        <w:ind w:leftChars="401" w:left="962"/>
        <w:rPr>
          <w:color w:val="auto"/>
        </w:rPr>
      </w:pPr>
      <w:r>
        <w:rPr>
          <w:rFonts w:hint="eastAsia"/>
          <w:color w:val="auto"/>
        </w:rPr>
        <w:t>イ　避難先</w:t>
      </w:r>
    </w:p>
    <w:p w:rsidR="00CF75DD" w:rsidRDefault="00BA08BC">
      <w:pPr>
        <w:autoSpaceDE w:val="0"/>
        <w:autoSpaceDN w:val="0"/>
        <w:adjustRightInd/>
        <w:spacing w:line="350" w:lineRule="exact"/>
        <w:ind w:left="962" w:firstLine="240"/>
        <w:rPr>
          <w:color w:val="auto"/>
        </w:rPr>
      </w:pPr>
      <w:r>
        <w:rPr>
          <w:rFonts w:hint="eastAsia"/>
          <w:color w:val="auto"/>
        </w:rPr>
        <w:t>避難先の施設名及び住所を可能な限り具体的に記載する。</w:t>
      </w:r>
    </w:p>
    <w:p w:rsidR="00CF75DD" w:rsidRDefault="00BA08BC">
      <w:pPr>
        <w:autoSpaceDE w:val="0"/>
        <w:autoSpaceDN w:val="0"/>
        <w:adjustRightInd/>
        <w:spacing w:line="350" w:lineRule="exact"/>
        <w:ind w:leftChars="401" w:left="962"/>
        <w:rPr>
          <w:color w:val="auto"/>
        </w:rPr>
      </w:pPr>
      <w:r>
        <w:rPr>
          <w:rFonts w:hint="eastAsia"/>
          <w:color w:val="auto"/>
        </w:rPr>
        <w:t>ウ　一時集合場所及び集合方法</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避難住民の誘導や運送の拠点となるような、一時集合場所等の名称及び所在地を可能な限り具体的に明示するとともに、集合方法を記載する。</w:t>
      </w:r>
    </w:p>
    <w:p w:rsidR="00CF75DD" w:rsidRDefault="00BA08BC">
      <w:pPr>
        <w:autoSpaceDE w:val="0"/>
        <w:autoSpaceDN w:val="0"/>
        <w:adjustRightInd/>
        <w:spacing w:line="350" w:lineRule="exact"/>
        <w:ind w:leftChars="401" w:left="962"/>
        <w:rPr>
          <w:color w:val="auto"/>
        </w:rPr>
      </w:pPr>
      <w:r>
        <w:rPr>
          <w:rFonts w:hint="eastAsia"/>
          <w:color w:val="auto"/>
        </w:rPr>
        <w:t>エ　集合時間等</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避難誘導の際の交通手段の出発時刻や避難誘導を開始する時間を可能な限り具体的に記載する。</w:t>
      </w:r>
    </w:p>
    <w:p w:rsidR="00CF75DD" w:rsidRDefault="00BA08BC">
      <w:pPr>
        <w:autoSpaceDE w:val="0"/>
        <w:autoSpaceDN w:val="0"/>
        <w:adjustRightInd/>
        <w:spacing w:line="350" w:lineRule="exact"/>
        <w:ind w:leftChars="401" w:left="962"/>
        <w:rPr>
          <w:color w:val="auto"/>
        </w:rPr>
      </w:pPr>
      <w:r>
        <w:rPr>
          <w:rFonts w:hint="eastAsia"/>
          <w:color w:val="auto"/>
        </w:rPr>
        <w:t>オ　集合に当たっての留意事項</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集合後の自治会や近隣住民間での安否確認、高齢者、障害のある人、乳幼児等への配慮事項等、集合に当たっての避難住民の留意すべき事項を記載する。</w:t>
      </w:r>
    </w:p>
    <w:p w:rsidR="00CF75DD" w:rsidRDefault="00BA08BC">
      <w:pPr>
        <w:autoSpaceDE w:val="0"/>
        <w:autoSpaceDN w:val="0"/>
        <w:adjustRightInd/>
        <w:spacing w:line="350" w:lineRule="exact"/>
        <w:ind w:leftChars="401" w:left="962"/>
        <w:rPr>
          <w:color w:val="auto"/>
        </w:rPr>
      </w:pPr>
      <w:r>
        <w:rPr>
          <w:rFonts w:hint="eastAsia"/>
          <w:color w:val="auto"/>
        </w:rPr>
        <w:t>カ　避難の手段及び避難の経路</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集合後に実施する避難の交通手段を明示するとともに、避難誘導の開始時間及び避難経路等、避難の詳細を可能な限り具体的に記載する。</w:t>
      </w:r>
    </w:p>
    <w:p w:rsidR="00CF75DD" w:rsidRDefault="00BA08BC">
      <w:pPr>
        <w:autoSpaceDE w:val="0"/>
        <w:autoSpaceDN w:val="0"/>
        <w:adjustRightInd/>
        <w:spacing w:line="350" w:lineRule="exact"/>
        <w:ind w:leftChars="401" w:left="962"/>
        <w:rPr>
          <w:color w:val="auto"/>
        </w:rPr>
      </w:pPr>
      <w:r>
        <w:rPr>
          <w:rFonts w:hint="eastAsia"/>
          <w:color w:val="auto"/>
        </w:rPr>
        <w:t>キ　市職員、消防職員及び消防団員の配置等</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避難住民の避難誘導が迅速かつ円滑に行えるよう、市職員、消防職員及び消防団員の配置並びに担当業務を明示するとともに、その連絡先等を記載する。</w:t>
      </w:r>
    </w:p>
    <w:p w:rsidR="00CF75DD" w:rsidRDefault="00BA08BC">
      <w:pPr>
        <w:autoSpaceDE w:val="0"/>
        <w:autoSpaceDN w:val="0"/>
        <w:adjustRightInd/>
        <w:spacing w:line="350" w:lineRule="exact"/>
        <w:ind w:leftChars="401" w:left="962"/>
        <w:rPr>
          <w:color w:val="auto"/>
        </w:rPr>
      </w:pPr>
      <w:r>
        <w:rPr>
          <w:rFonts w:hint="eastAsia"/>
          <w:color w:val="auto"/>
        </w:rPr>
        <w:t>ク　高齢者、障害のある人その他特に配慮を要する者への対応</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高齢者、障害のある人、乳幼児等、自ら避難することが困難な者の避難誘導を円滑に実施するために、これらの者への対応方法を記載する。</w:t>
      </w:r>
    </w:p>
    <w:p w:rsidR="00CF75DD" w:rsidRDefault="00BA08BC">
      <w:pPr>
        <w:autoSpaceDE w:val="0"/>
        <w:autoSpaceDN w:val="0"/>
        <w:adjustRightInd/>
        <w:spacing w:line="350" w:lineRule="exact"/>
        <w:ind w:leftChars="401" w:left="962"/>
        <w:rPr>
          <w:color w:val="auto"/>
        </w:rPr>
      </w:pPr>
      <w:r>
        <w:rPr>
          <w:rFonts w:hint="eastAsia"/>
          <w:color w:val="auto"/>
        </w:rPr>
        <w:lastRenderedPageBreak/>
        <w:t>ケ　要避難地域における残留者の確認</w:t>
      </w:r>
    </w:p>
    <w:p w:rsidR="00CF75DD" w:rsidRDefault="00BA08BC">
      <w:pPr>
        <w:autoSpaceDE w:val="0"/>
        <w:autoSpaceDN w:val="0"/>
        <w:adjustRightInd/>
        <w:spacing w:line="350" w:lineRule="exact"/>
        <w:ind w:leftChars="401" w:left="962" w:firstLineChars="200" w:firstLine="480"/>
        <w:rPr>
          <w:color w:val="auto"/>
        </w:rPr>
      </w:pPr>
      <w:r>
        <w:rPr>
          <w:rFonts w:hint="eastAsia"/>
          <w:color w:val="auto"/>
        </w:rPr>
        <w:t>要避難地域に残留者が出ないよう、残留者の確認方法を記載する。</w:t>
      </w:r>
    </w:p>
    <w:p w:rsidR="00CF75DD" w:rsidRDefault="00BA08BC">
      <w:pPr>
        <w:autoSpaceDE w:val="0"/>
        <w:autoSpaceDN w:val="0"/>
        <w:adjustRightInd/>
        <w:spacing w:line="350" w:lineRule="exact"/>
        <w:ind w:leftChars="401" w:left="962"/>
        <w:rPr>
          <w:color w:val="auto"/>
        </w:rPr>
      </w:pPr>
      <w:r>
        <w:rPr>
          <w:rFonts w:hint="eastAsia"/>
          <w:color w:val="auto"/>
        </w:rPr>
        <w:t>コ　避難誘導中の食料等の支援</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避難誘導中に避難住民へ、食料・飲料水・医療・情報等を的確かつ迅速に提供できるよう、それら支援内容を記載する。</w:t>
      </w:r>
    </w:p>
    <w:p w:rsidR="00CF75DD" w:rsidRDefault="00BA08BC">
      <w:pPr>
        <w:autoSpaceDE w:val="0"/>
        <w:autoSpaceDN w:val="0"/>
        <w:adjustRightInd/>
        <w:spacing w:line="350" w:lineRule="exact"/>
        <w:ind w:leftChars="401" w:left="962"/>
        <w:rPr>
          <w:color w:val="auto"/>
        </w:rPr>
      </w:pPr>
      <w:r>
        <w:rPr>
          <w:rFonts w:hint="eastAsia"/>
          <w:color w:val="auto"/>
        </w:rPr>
        <w:t>サ　避難住民の携行品、服装</w:t>
      </w:r>
    </w:p>
    <w:p w:rsidR="00CF75DD" w:rsidRDefault="00BA08BC">
      <w:pPr>
        <w:autoSpaceDE w:val="0"/>
        <w:autoSpaceDN w:val="0"/>
        <w:adjustRightInd/>
        <w:spacing w:line="350" w:lineRule="exact"/>
        <w:ind w:leftChars="501" w:left="1202" w:firstLineChars="100" w:firstLine="240"/>
        <w:rPr>
          <w:color w:val="auto"/>
        </w:rPr>
      </w:pPr>
      <w:r>
        <w:rPr>
          <w:rFonts w:hint="eastAsia"/>
          <w:color w:val="auto"/>
        </w:rPr>
        <w:t>避難住民の必要最低限の携行品や服装について記載する。</w:t>
      </w:r>
    </w:p>
    <w:p w:rsidR="00CF75DD" w:rsidRDefault="00BA08BC">
      <w:pPr>
        <w:autoSpaceDE w:val="0"/>
        <w:autoSpaceDN w:val="0"/>
        <w:adjustRightInd/>
        <w:spacing w:line="350" w:lineRule="exact"/>
        <w:ind w:leftChars="401" w:left="962"/>
        <w:rPr>
          <w:color w:val="auto"/>
        </w:rPr>
      </w:pPr>
      <w:r>
        <w:rPr>
          <w:rFonts w:hint="eastAsia"/>
          <w:color w:val="auto"/>
        </w:rPr>
        <w:t>シ　緊急連絡先等</w:t>
      </w:r>
    </w:p>
    <w:p w:rsidR="00CF75DD" w:rsidRDefault="00BA08BC">
      <w:pPr>
        <w:autoSpaceDE w:val="0"/>
        <w:autoSpaceDN w:val="0"/>
        <w:adjustRightInd/>
        <w:spacing w:line="350" w:lineRule="exact"/>
        <w:ind w:leftChars="401" w:left="962" w:firstLineChars="200" w:firstLine="480"/>
        <w:rPr>
          <w:color w:val="auto"/>
        </w:rPr>
      </w:pPr>
      <w:r>
        <w:rPr>
          <w:rFonts w:hint="eastAsia"/>
          <w:color w:val="auto"/>
        </w:rPr>
        <w:t>避難誘導からの離脱等問題が発生した際の緊急連絡先等を記載する。</w:t>
      </w:r>
    </w:p>
    <w:p w:rsidR="00CF75DD" w:rsidRDefault="00CF75DD">
      <w:pPr>
        <w:autoSpaceDE w:val="0"/>
        <w:autoSpaceDN w:val="0"/>
        <w:adjustRightInd/>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3</w:t>
      </w:r>
      <w:r>
        <w:rPr>
          <w:color w:val="auto"/>
        </w:rPr>
        <w:t xml:space="preserve">) </w:t>
      </w:r>
      <w:r>
        <w:rPr>
          <w:rFonts w:hint="eastAsia"/>
          <w:color w:val="auto"/>
        </w:rPr>
        <w:t>避難実施要領の策定の際における考慮事項</w:t>
      </w:r>
    </w:p>
    <w:p w:rsidR="00CF75DD" w:rsidRDefault="00BA08BC">
      <w:pPr>
        <w:autoSpaceDE w:val="0"/>
        <w:autoSpaceDN w:val="0"/>
        <w:adjustRightInd/>
        <w:ind w:leftChars="400" w:left="960" w:firstLineChars="100" w:firstLine="240"/>
        <w:rPr>
          <w:color w:val="auto"/>
        </w:rPr>
      </w:pPr>
      <w:r>
        <w:rPr>
          <w:rFonts w:hint="eastAsia"/>
          <w:color w:val="auto"/>
        </w:rPr>
        <w:t>避難実施要領の策定に際しては、以下の点に考慮する。</w:t>
      </w:r>
    </w:p>
    <w:p w:rsidR="00CF75DD" w:rsidRDefault="00BA08BC">
      <w:pPr>
        <w:autoSpaceDE w:val="0"/>
        <w:autoSpaceDN w:val="0"/>
        <w:adjustRightInd/>
        <w:ind w:leftChars="401" w:left="962"/>
        <w:rPr>
          <w:color w:val="auto"/>
        </w:rPr>
      </w:pPr>
      <w:r>
        <w:rPr>
          <w:rFonts w:hint="eastAsia"/>
          <w:color w:val="auto"/>
        </w:rPr>
        <w:t>ア　避難の指示の内容の確認</w:t>
      </w:r>
    </w:p>
    <w:p w:rsidR="00CF75DD" w:rsidRDefault="00BA08BC">
      <w:pPr>
        <w:autoSpaceDE w:val="0"/>
        <w:autoSpaceDN w:val="0"/>
        <w:adjustRightInd/>
        <w:ind w:leftChars="500" w:left="1200"/>
        <w:rPr>
          <w:color w:val="auto"/>
        </w:rPr>
      </w:pPr>
      <w:r>
        <w:rPr>
          <w:rFonts w:hint="eastAsia"/>
          <w:color w:val="auto"/>
        </w:rPr>
        <w:t>（地域毎の避難の時期、優先度、避難の形態）</w:t>
      </w:r>
    </w:p>
    <w:p w:rsidR="00CF75DD" w:rsidRDefault="00BA08BC">
      <w:pPr>
        <w:autoSpaceDE w:val="0"/>
        <w:autoSpaceDN w:val="0"/>
        <w:adjustRightInd/>
        <w:ind w:leftChars="401" w:left="962"/>
        <w:rPr>
          <w:color w:val="auto"/>
        </w:rPr>
      </w:pPr>
      <w:r>
        <w:rPr>
          <w:rFonts w:hint="eastAsia"/>
          <w:color w:val="auto"/>
        </w:rPr>
        <w:t>イ　事態の状況の把握（警報の内容や被災情報の分析）</w:t>
      </w:r>
    </w:p>
    <w:p w:rsidR="00CF75DD" w:rsidRDefault="00BA08BC">
      <w:pPr>
        <w:autoSpaceDE w:val="0"/>
        <w:autoSpaceDN w:val="0"/>
        <w:adjustRightInd/>
        <w:ind w:left="1204"/>
        <w:rPr>
          <w:color w:val="auto"/>
        </w:rPr>
      </w:pPr>
      <w:r>
        <w:rPr>
          <w:rFonts w:hint="eastAsia"/>
          <w:color w:val="auto"/>
        </w:rPr>
        <w:t>（特に、避難の指示以前に自主的な避難が行われる状況も勘案）</w:t>
      </w:r>
    </w:p>
    <w:p w:rsidR="00CF75DD" w:rsidRDefault="00BA08BC">
      <w:pPr>
        <w:autoSpaceDE w:val="0"/>
        <w:autoSpaceDN w:val="0"/>
        <w:adjustRightInd/>
        <w:ind w:leftChars="401" w:left="962"/>
        <w:rPr>
          <w:color w:val="auto"/>
        </w:rPr>
      </w:pPr>
      <w:r>
        <w:rPr>
          <w:rFonts w:hint="eastAsia"/>
          <w:color w:val="auto"/>
        </w:rPr>
        <w:t>ウ　避難住民の概数把握</w:t>
      </w:r>
    </w:p>
    <w:p w:rsidR="00CF75DD" w:rsidRDefault="00BA08BC">
      <w:pPr>
        <w:autoSpaceDE w:val="0"/>
        <w:autoSpaceDN w:val="0"/>
        <w:adjustRightInd/>
        <w:ind w:leftChars="401" w:left="1202" w:hangingChars="100" w:hanging="240"/>
        <w:rPr>
          <w:color w:val="auto"/>
        </w:rPr>
      </w:pPr>
      <w:r>
        <w:rPr>
          <w:rFonts w:hint="eastAsia"/>
          <w:color w:val="auto"/>
        </w:rPr>
        <w:t>エ　誘導の手段の把握（屋内避難、徒歩による移動避難、長距離避難（運送事業者である指定地方公共機関等による運送））</w:t>
      </w:r>
    </w:p>
    <w:p w:rsidR="00CF75DD" w:rsidRDefault="00BA08BC">
      <w:pPr>
        <w:autoSpaceDE w:val="0"/>
        <w:autoSpaceDN w:val="0"/>
        <w:adjustRightInd/>
        <w:ind w:leftChars="401" w:left="1202" w:hangingChars="100" w:hanging="240"/>
        <w:rPr>
          <w:color w:val="auto"/>
        </w:rPr>
      </w:pPr>
      <w:r>
        <w:rPr>
          <w:rFonts w:hint="eastAsia"/>
          <w:color w:val="auto"/>
        </w:rPr>
        <w:t>オ　輸送手段の確保の調整（県との役割分担、運送事業者との連絡網、一時避難場所の選定）</w:t>
      </w:r>
    </w:p>
    <w:p w:rsidR="00CF75DD" w:rsidRPr="00C60338" w:rsidRDefault="00BA08BC">
      <w:pPr>
        <w:autoSpaceDE w:val="0"/>
        <w:autoSpaceDN w:val="0"/>
        <w:adjustRightInd/>
        <w:ind w:leftChars="401" w:left="1202" w:hangingChars="100" w:hanging="240"/>
        <w:rPr>
          <w:color w:val="auto"/>
        </w:rPr>
      </w:pPr>
      <w:r w:rsidRPr="00C60338">
        <w:rPr>
          <w:rFonts w:hint="eastAsia"/>
          <w:color w:val="auto"/>
        </w:rPr>
        <w:t>カ　避難行動要支援者の避難方法の決定（避難支援プラン、避難行動要支援者支援班の設置）</w:t>
      </w:r>
    </w:p>
    <w:p w:rsidR="00CF75DD" w:rsidRDefault="00BA08BC">
      <w:pPr>
        <w:autoSpaceDE w:val="0"/>
        <w:autoSpaceDN w:val="0"/>
        <w:adjustRightInd/>
        <w:ind w:leftChars="401" w:left="1202" w:hangingChars="100" w:hanging="240"/>
        <w:rPr>
          <w:color w:val="auto"/>
        </w:rPr>
      </w:pPr>
      <w:r>
        <w:rPr>
          <w:rFonts w:hint="eastAsia"/>
          <w:color w:val="auto"/>
        </w:rPr>
        <w:t>キ　避難経路や交通規制の調整（具体的な避難経路、県警察との避難経路の選定・自家用車等の使用に係る調整、道路の状況に係る道路管理者との調整）</w:t>
      </w:r>
    </w:p>
    <w:p w:rsidR="00CF75DD" w:rsidRDefault="00BA08BC">
      <w:pPr>
        <w:autoSpaceDE w:val="0"/>
        <w:autoSpaceDN w:val="0"/>
        <w:adjustRightInd/>
        <w:ind w:leftChars="401" w:left="962"/>
        <w:rPr>
          <w:color w:val="auto"/>
        </w:rPr>
      </w:pPr>
      <w:r>
        <w:rPr>
          <w:rFonts w:hint="eastAsia"/>
          <w:color w:val="auto"/>
        </w:rPr>
        <w:t>ク　職員の配置（各地域への職員の割り当て）</w:t>
      </w:r>
    </w:p>
    <w:p w:rsidR="00CF75DD" w:rsidRDefault="00BA08BC">
      <w:pPr>
        <w:autoSpaceDE w:val="0"/>
        <w:autoSpaceDN w:val="0"/>
        <w:adjustRightInd/>
        <w:ind w:leftChars="401" w:left="962"/>
        <w:rPr>
          <w:color w:val="auto"/>
        </w:rPr>
      </w:pPr>
      <w:r>
        <w:rPr>
          <w:rFonts w:hint="eastAsia"/>
          <w:color w:val="auto"/>
        </w:rPr>
        <w:t>ケ　関係機関との調整（現地調整所の設置、連絡手段の確保）</w:t>
      </w:r>
    </w:p>
    <w:p w:rsidR="00CF75DD" w:rsidRDefault="00BA08BC">
      <w:pPr>
        <w:autoSpaceDE w:val="0"/>
        <w:autoSpaceDN w:val="0"/>
        <w:adjustRightInd/>
        <w:ind w:leftChars="401" w:left="1202" w:hangingChars="100" w:hanging="240"/>
        <w:rPr>
          <w:color w:val="auto"/>
        </w:rPr>
      </w:pPr>
      <w:r>
        <w:rPr>
          <w:rFonts w:hint="eastAsia"/>
          <w:color w:val="auto"/>
        </w:rPr>
        <w:t>コ　自衛隊及び米軍の行動と避難経路や避難手段の調整（県対策本部との調整、国の対策本部長による利用指針を踏まえた対応）</w:t>
      </w:r>
    </w:p>
    <w:p w:rsidR="00CF75DD" w:rsidRDefault="00CF75DD">
      <w:pPr>
        <w:autoSpaceDE w:val="0"/>
        <w:autoSpaceDN w:val="0"/>
        <w:adjustRightInd/>
        <w:rPr>
          <w:color w:val="auto"/>
        </w:rPr>
      </w:pPr>
    </w:p>
    <w:p w:rsidR="00CF75DD" w:rsidRDefault="00BA08BC">
      <w:pPr>
        <w:autoSpaceDE w:val="0"/>
        <w:autoSpaceDN w:val="0"/>
        <w:adjustRightInd/>
        <w:ind w:firstLineChars="300" w:firstLine="720"/>
        <w:rPr>
          <w:color w:val="auto"/>
        </w:rPr>
      </w:pPr>
      <w:r>
        <w:rPr>
          <w:rFonts w:hint="eastAsia"/>
          <w:color w:val="auto"/>
        </w:rPr>
        <w:t>(4) 国の対策本部長による利用指針の調整</w:t>
      </w:r>
    </w:p>
    <w:p w:rsidR="00CF75DD" w:rsidRDefault="00BA08BC">
      <w:pPr>
        <w:autoSpaceDE w:val="0"/>
        <w:autoSpaceDN w:val="0"/>
        <w:adjustRightInd/>
        <w:ind w:leftChars="400" w:left="960" w:firstLineChars="100" w:firstLine="240"/>
        <w:rPr>
          <w:color w:val="auto"/>
        </w:rPr>
      </w:pPr>
      <w:r>
        <w:rPr>
          <w:rFonts w:hint="eastAsia"/>
          <w:color w:val="auto"/>
        </w:rPr>
        <w:t>市長は、武力攻撃事態等における特定公共施設等の利用に関し、住民避難などの国民保護措置と、武力攻撃を排除するために必要な自衛隊及び米軍の行動等が競合するときは、国の対策本部長による利用指針の策定に係る調整がされるように、当該状況について県を通じて、国の対策本部に連絡する。</w:t>
      </w:r>
    </w:p>
    <w:p w:rsidR="00CF75DD" w:rsidRDefault="00CF75DD">
      <w:pPr>
        <w:autoSpaceDE w:val="0"/>
        <w:autoSpaceDN w:val="0"/>
        <w:adjustRightInd/>
        <w:ind w:leftChars="400" w:left="960" w:firstLine="10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5</w:t>
      </w:r>
      <w:r>
        <w:rPr>
          <w:color w:val="auto"/>
        </w:rPr>
        <w:t xml:space="preserve">) </w:t>
      </w:r>
      <w:r>
        <w:rPr>
          <w:rFonts w:hint="eastAsia"/>
          <w:color w:val="auto"/>
        </w:rPr>
        <w:t>避難実施要領の内容の伝達等</w:t>
      </w:r>
    </w:p>
    <w:p w:rsidR="00CF75DD" w:rsidRDefault="00BA08BC">
      <w:pPr>
        <w:autoSpaceDE w:val="0"/>
        <w:autoSpaceDN w:val="0"/>
        <w:adjustRightInd/>
        <w:ind w:leftChars="400" w:left="960" w:firstLineChars="100" w:firstLine="240"/>
        <w:rPr>
          <w:color w:val="auto"/>
        </w:rPr>
      </w:pPr>
      <w:r>
        <w:rPr>
          <w:rFonts w:hint="eastAsia"/>
          <w:color w:val="auto"/>
        </w:rPr>
        <w:t>市長は、避難実施要領を策定後、直ちに、その内容を、住民及び関係のある公私の団体に伝達する。その際、住民に対しては、迅速な対応が取れるよう、各地域の住民に関係する情報を的確に伝達するように努める。</w:t>
      </w:r>
    </w:p>
    <w:p w:rsidR="00CF75DD" w:rsidRDefault="00BA08BC">
      <w:pPr>
        <w:autoSpaceDE w:val="0"/>
        <w:autoSpaceDN w:val="0"/>
        <w:adjustRightInd/>
        <w:ind w:leftChars="400" w:left="960" w:firstLineChars="100" w:firstLine="240"/>
        <w:rPr>
          <w:color w:val="auto"/>
        </w:rPr>
      </w:pPr>
      <w:r>
        <w:rPr>
          <w:rFonts w:hint="eastAsia"/>
          <w:color w:val="auto"/>
        </w:rPr>
        <w:t>また、市長は、直ちに、その内容を市の他の執行機関、市の区域を管轄する消防長、警察署長、海上保安部長又は海上保安署長及び自衛隊地方協力本部長並びにその他の関係機関に通知する。</w:t>
      </w:r>
    </w:p>
    <w:p w:rsidR="00CF75DD" w:rsidRDefault="00BA08BC">
      <w:pPr>
        <w:autoSpaceDE w:val="0"/>
        <w:autoSpaceDN w:val="0"/>
        <w:adjustRightInd/>
        <w:ind w:leftChars="400" w:left="960" w:firstLineChars="100" w:firstLine="240"/>
        <w:rPr>
          <w:color w:val="auto"/>
        </w:rPr>
      </w:pPr>
      <w:r>
        <w:rPr>
          <w:rFonts w:hint="eastAsia"/>
          <w:color w:val="auto"/>
        </w:rPr>
        <w:lastRenderedPageBreak/>
        <w:t>さらに、市長は、報道関係者に対して、避難実施要領の内容を提供し、放送について依頼する。</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rFonts w:hint="eastAsia"/>
          <w:color w:val="auto"/>
        </w:rPr>
        <w:t>(6) 市長から関係機関への避難実施要領の流れ</w:t>
      </w:r>
    </w:p>
    <w:p w:rsidR="00CF75DD" w:rsidRDefault="00BA08BC">
      <w:pPr>
        <w:autoSpaceDE w:val="0"/>
        <w:autoSpaceDN w:val="0"/>
        <w:adjustRightInd/>
        <w:rPr>
          <w:color w:val="auto"/>
        </w:rPr>
      </w:pPr>
      <w:r>
        <w:rPr>
          <w:noProof/>
          <w:color w:val="auto"/>
        </w:rPr>
        <mc:AlternateContent>
          <mc:Choice Requires="wpc">
            <w:drawing>
              <wp:anchor distT="0" distB="0" distL="114300" distR="114300" simplePos="0" relativeHeight="674" behindDoc="0" locked="0" layoutInCell="1" hidden="0" allowOverlap="1">
                <wp:simplePos x="0" y="0"/>
                <wp:positionH relativeFrom="column">
                  <wp:posOffset>0</wp:posOffset>
                </wp:positionH>
                <wp:positionV relativeFrom="paragraph">
                  <wp:posOffset>345440</wp:posOffset>
                </wp:positionV>
                <wp:extent cx="6120130" cy="3754755"/>
                <wp:effectExtent l="635" t="0" r="5080" b="635"/>
                <wp:wrapSquare wrapText="bothSides"/>
                <wp:docPr id="1133" name="キャンバス 354"/>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34" name="Picture 356"/>
                          <pic:cNvPicPr>
                            <a:picLocks noChangeAspect="1" noChangeArrowheads="1"/>
                          </pic:cNvPicPr>
                        </pic:nvPicPr>
                        <pic:blipFill>
                          <a:blip r:embed="rId15"/>
                          <a:stretch>
                            <a:fillRect/>
                          </a:stretch>
                        </pic:blipFill>
                        <pic:spPr>
                          <a:xfrm>
                            <a:off x="315595" y="3685540"/>
                            <a:ext cx="1012190" cy="635"/>
                          </a:xfrm>
                          <a:prstGeom prst="rect">
                            <a:avLst/>
                          </a:prstGeom>
                          <a:noFill/>
                          <a:ln>
                            <a:noFill/>
                          </a:ln>
                        </pic:spPr>
                      </pic:pic>
                      <wps:wsp>
                        <wps:cNvPr id="1135" name="Rectangle 380"/>
                        <wps:cNvSpPr>
                          <a:spLocks noChangeArrowheads="1"/>
                        </wps:cNvSpPr>
                        <wps:spPr>
                          <a:xfrm>
                            <a:off x="2322830" y="141605"/>
                            <a:ext cx="1648460" cy="494030"/>
                          </a:xfrm>
                          <a:prstGeom prst="rect">
                            <a:avLst/>
                          </a:prstGeom>
                          <a:solidFill>
                            <a:srgbClr val="CCFFFF"/>
                          </a:solidFill>
                          <a:ln w="19050">
                            <a:solidFill>
                              <a:srgbClr val="000000"/>
                            </a:solidFill>
                            <a:miter lim="800000"/>
                            <a:headEnd/>
                            <a:tailEnd/>
                          </a:ln>
                        </wps:spPr>
                        <wps:bodyPr/>
                      </wps:wsp>
                      <wps:wsp>
                        <wps:cNvPr id="1136" name="Rectangle 381"/>
                        <wps:cNvSpPr>
                          <a:spLocks noChangeArrowheads="1"/>
                        </wps:cNvSpPr>
                        <wps:spPr>
                          <a:xfrm>
                            <a:off x="2622550" y="141605"/>
                            <a:ext cx="914400" cy="395605"/>
                          </a:xfrm>
                          <a:prstGeom prst="rect">
                            <a:avLst/>
                          </a:prstGeom>
                          <a:noFill/>
                          <a:ln>
                            <a:noFill/>
                          </a:ln>
                        </wps:spPr>
                        <wps:txbx>
                          <w:txbxContent>
                            <w:p w:rsidR="00C60338" w:rsidRDefault="00C60338">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知事</w:t>
                              </w:r>
                            </w:p>
                            <w:p w:rsidR="00C60338" w:rsidRDefault="00C60338">
                              <w:r>
                                <w:rPr>
                                  <w:rFonts w:ascii="ＭＳ Ｐゴシック" w:eastAsia="ＭＳ Ｐゴシック" w:hAnsi="ＭＳ Ｐゴシック" w:hint="eastAsia"/>
                                </w:rPr>
                                <w:t>（県対策本部）</w:t>
                              </w:r>
                            </w:p>
                          </w:txbxContent>
                        </wps:txbx>
                        <wps:bodyPr rot="0" vertOverflow="overflow" horzOverflow="overflow" wrap="none" lIns="0" tIns="0" rIns="0" bIns="0" anchor="t" anchorCtr="0" upright="1">
                          <a:spAutoFit/>
                        </wps:bodyPr>
                      </wps:wsp>
                      <wps:wsp>
                        <wps:cNvPr id="1137" name="Rectangle 382"/>
                        <wps:cNvSpPr>
                          <a:spLocks noChangeArrowheads="1"/>
                        </wps:cNvSpPr>
                        <wps:spPr>
                          <a:xfrm>
                            <a:off x="2023110" y="1037590"/>
                            <a:ext cx="2254250" cy="988060"/>
                          </a:xfrm>
                          <a:prstGeom prst="rect">
                            <a:avLst/>
                          </a:prstGeom>
                          <a:solidFill>
                            <a:srgbClr val="BBE0E3"/>
                          </a:solidFill>
                          <a:ln>
                            <a:noFill/>
                          </a:ln>
                        </wps:spPr>
                        <wps:txbx>
                          <w:txbxContent>
                            <w:p w:rsidR="00C60338" w:rsidRDefault="00C60338"/>
                            <w:p w:rsidR="00C60338" w:rsidRDefault="00C60338">
                              <w:pPr>
                                <w:jc w:val="center"/>
                                <w:rPr>
                                  <w:rFonts w:ascii="ＭＳ ゴシック" w:eastAsia="ＭＳ ゴシック" w:hAnsi="ＭＳ ゴシック"/>
                                  <w:b/>
                                </w:rPr>
                              </w:pPr>
                              <w:r>
                                <w:rPr>
                                  <w:rFonts w:ascii="ＭＳ ゴシック" w:eastAsia="ＭＳ ゴシック" w:hAnsi="ＭＳ ゴシック" w:hint="eastAsia"/>
                                  <w:b/>
                                </w:rPr>
                                <w:t>市長による</w:t>
                              </w:r>
                            </w:p>
                            <w:p w:rsidR="00C60338" w:rsidRDefault="00C60338">
                              <w:pPr>
                                <w:jc w:val="center"/>
                              </w:pPr>
                              <w:r>
                                <w:rPr>
                                  <w:rFonts w:ascii="ＭＳ ゴシック" w:eastAsia="ＭＳ ゴシック" w:hAnsi="ＭＳ ゴシック" w:hint="eastAsia"/>
                                  <w:b/>
                                </w:rPr>
                                <w:t>避難実施要領の作成</w:t>
                              </w:r>
                            </w:p>
                          </w:txbxContent>
                        </wps:txbx>
                        <wps:bodyPr rot="0" vertOverflow="overflow" horzOverflow="overflow" wrap="square" anchor="t" anchorCtr="0" upright="1"/>
                      </wps:wsp>
                      <wps:wsp>
                        <wps:cNvPr id="1138" name="Freeform 383"/>
                        <wps:cNvSpPr>
                          <a:spLocks noEditPoints="1"/>
                        </wps:cNvSpPr>
                        <wps:spPr>
                          <a:xfrm>
                            <a:off x="2023110" y="1037590"/>
                            <a:ext cx="2293620" cy="988060"/>
                          </a:xfrm>
                          <a:custGeom>
                            <a:avLst/>
                            <a:gdLst>
                              <a:gd name="T0" fmla="*/ 3612 w 3612"/>
                              <a:gd name="T1" fmla="*/ 0 h 1173"/>
                              <a:gd name="T2" fmla="*/ 3612 w 3612"/>
                              <a:gd name="T3" fmla="*/ 1173 h 1173"/>
                              <a:gd name="T4" fmla="*/ 0 w 3612"/>
                              <a:gd name="T5" fmla="*/ 1173 h 1173"/>
                              <a:gd name="T6" fmla="*/ 0 w 3612"/>
                              <a:gd name="T7" fmla="*/ 0 h 1173"/>
                              <a:gd name="T8" fmla="*/ 3612 w 3612"/>
                              <a:gd name="T9" fmla="*/ 0 h 1173"/>
                              <a:gd name="T10" fmla="*/ 13 w 3612"/>
                              <a:gd name="T11" fmla="*/ 8 h 1173"/>
                              <a:gd name="T12" fmla="*/ 13 w 3612"/>
                              <a:gd name="T13" fmla="*/ 1163 h 1173"/>
                              <a:gd name="T14" fmla="*/ 3599 w 3612"/>
                              <a:gd name="T15" fmla="*/ 1163 h 1173"/>
                              <a:gd name="T16" fmla="*/ 3599 w 3612"/>
                              <a:gd name="T17" fmla="*/ 8 h 1173"/>
                              <a:gd name="T18" fmla="*/ 13 w 3612"/>
                              <a:gd name="T19" fmla="*/ 8 h 1173"/>
                              <a:gd name="T20" fmla="*/ 3588 w 3612"/>
                              <a:gd name="T21" fmla="*/ 16 h 1173"/>
                              <a:gd name="T22" fmla="*/ 3588 w 3612"/>
                              <a:gd name="T23" fmla="*/ 1157 h 1173"/>
                              <a:gd name="T24" fmla="*/ 24 w 3612"/>
                              <a:gd name="T25" fmla="*/ 1157 h 1173"/>
                              <a:gd name="T26" fmla="*/ 24 w 3612"/>
                              <a:gd name="T27" fmla="*/ 16 h 1173"/>
                              <a:gd name="T28" fmla="*/ 3588 w 3612"/>
                              <a:gd name="T29" fmla="*/ 16 h 1173"/>
                              <a:gd name="T30" fmla="*/ 62 w 3612"/>
                              <a:gd name="T31" fmla="*/ 41 h 1173"/>
                              <a:gd name="T32" fmla="*/ 62 w 3612"/>
                              <a:gd name="T33" fmla="*/ 1130 h 1173"/>
                              <a:gd name="T34" fmla="*/ 3550 w 3612"/>
                              <a:gd name="T35" fmla="*/ 1130 h 1173"/>
                              <a:gd name="T36" fmla="*/ 3550 w 3612"/>
                              <a:gd name="T37" fmla="*/ 41 h 1173"/>
                              <a:gd name="T38" fmla="*/ 62 w 3612"/>
                              <a:gd name="T39" fmla="*/ 41 h 1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12" h="1173">
                                <a:moveTo>
                                  <a:pt x="3612" y="0"/>
                                </a:moveTo>
                                <a:lnTo>
                                  <a:pt x="3612" y="1173"/>
                                </a:lnTo>
                                <a:lnTo>
                                  <a:pt x="0" y="1173"/>
                                </a:lnTo>
                                <a:lnTo>
                                  <a:pt x="0" y="0"/>
                                </a:lnTo>
                                <a:lnTo>
                                  <a:pt x="3612" y="0"/>
                                </a:lnTo>
                                <a:close/>
                                <a:moveTo>
                                  <a:pt x="13" y="8"/>
                                </a:moveTo>
                                <a:lnTo>
                                  <a:pt x="13" y="1163"/>
                                </a:lnTo>
                                <a:lnTo>
                                  <a:pt x="3599" y="1163"/>
                                </a:lnTo>
                                <a:lnTo>
                                  <a:pt x="3599" y="8"/>
                                </a:lnTo>
                                <a:lnTo>
                                  <a:pt x="13" y="8"/>
                                </a:lnTo>
                                <a:close/>
                                <a:moveTo>
                                  <a:pt x="3588" y="16"/>
                                </a:moveTo>
                                <a:lnTo>
                                  <a:pt x="3588" y="1157"/>
                                </a:lnTo>
                                <a:lnTo>
                                  <a:pt x="24" y="1157"/>
                                </a:lnTo>
                                <a:lnTo>
                                  <a:pt x="24" y="16"/>
                                </a:lnTo>
                                <a:lnTo>
                                  <a:pt x="3588" y="16"/>
                                </a:lnTo>
                                <a:close/>
                                <a:moveTo>
                                  <a:pt x="62" y="41"/>
                                </a:moveTo>
                                <a:lnTo>
                                  <a:pt x="62" y="1130"/>
                                </a:lnTo>
                                <a:lnTo>
                                  <a:pt x="3550" y="1130"/>
                                </a:lnTo>
                                <a:lnTo>
                                  <a:pt x="3550" y="41"/>
                                </a:lnTo>
                                <a:lnTo>
                                  <a:pt x="62" y="41"/>
                                </a:lnTo>
                                <a:close/>
                              </a:path>
                            </a:pathLst>
                          </a:custGeom>
                          <a:solidFill>
                            <a:srgbClr val="000000"/>
                          </a:solidFill>
                          <a:ln w="1270">
                            <a:solidFill>
                              <a:srgbClr val="000000"/>
                            </a:solidFill>
                            <a:prstDash val="solid"/>
                            <a:round/>
                            <a:headEnd/>
                            <a:tailEnd/>
                          </a:ln>
                        </wps:spPr>
                        <wps:bodyPr/>
                      </wps:wsp>
                      <wps:wsp>
                        <wps:cNvPr id="1139" name="Rectangle 386"/>
                        <wps:cNvSpPr>
                          <a:spLocks noChangeArrowheads="1"/>
                        </wps:cNvSpPr>
                        <wps:spPr>
                          <a:xfrm>
                            <a:off x="299720" y="3260725"/>
                            <a:ext cx="5733415" cy="281940"/>
                          </a:xfrm>
                          <a:prstGeom prst="rect">
                            <a:avLst/>
                          </a:prstGeom>
                          <a:solidFill>
                            <a:srgbClr val="99CC00"/>
                          </a:solidFill>
                          <a:ln>
                            <a:noFill/>
                          </a:ln>
                        </wps:spPr>
                        <wps:bodyPr/>
                      </wps:wsp>
                      <wps:wsp>
                        <wps:cNvPr id="1140" name="Freeform 387"/>
                        <wps:cNvSpPr>
                          <a:spLocks noEditPoints="1"/>
                        </wps:cNvSpPr>
                        <wps:spPr>
                          <a:xfrm>
                            <a:off x="299720" y="3260725"/>
                            <a:ext cx="5773420" cy="307340"/>
                          </a:xfrm>
                          <a:custGeom>
                            <a:avLst/>
                            <a:gdLst>
                              <a:gd name="T0" fmla="*/ 9092 w 9092"/>
                              <a:gd name="T1" fmla="*/ 0 h 484"/>
                              <a:gd name="T2" fmla="*/ 9092 w 9092"/>
                              <a:gd name="T3" fmla="*/ 484 h 484"/>
                              <a:gd name="T4" fmla="*/ 0 w 9092"/>
                              <a:gd name="T5" fmla="*/ 484 h 484"/>
                              <a:gd name="T6" fmla="*/ 0 w 9092"/>
                              <a:gd name="T7" fmla="*/ 0 h 484"/>
                              <a:gd name="T8" fmla="*/ 9092 w 9092"/>
                              <a:gd name="T9" fmla="*/ 0 h 484"/>
                              <a:gd name="T10" fmla="*/ 14 w 9092"/>
                              <a:gd name="T11" fmla="*/ 7 h 484"/>
                              <a:gd name="T12" fmla="*/ 14 w 9092"/>
                              <a:gd name="T13" fmla="*/ 476 h 484"/>
                              <a:gd name="T14" fmla="*/ 9079 w 9092"/>
                              <a:gd name="T15" fmla="*/ 476 h 484"/>
                              <a:gd name="T16" fmla="*/ 9079 w 9092"/>
                              <a:gd name="T17" fmla="*/ 7 h 484"/>
                              <a:gd name="T18" fmla="*/ 14 w 9092"/>
                              <a:gd name="T19" fmla="*/ 7 h 484"/>
                              <a:gd name="T20" fmla="*/ 9067 w 9092"/>
                              <a:gd name="T21" fmla="*/ 17 h 484"/>
                              <a:gd name="T22" fmla="*/ 9067 w 9092"/>
                              <a:gd name="T23" fmla="*/ 468 h 484"/>
                              <a:gd name="T24" fmla="*/ 25 w 9092"/>
                              <a:gd name="T25" fmla="*/ 468 h 484"/>
                              <a:gd name="T26" fmla="*/ 25 w 9092"/>
                              <a:gd name="T27" fmla="*/ 17 h 484"/>
                              <a:gd name="T28" fmla="*/ 9067 w 9092"/>
                              <a:gd name="T29" fmla="*/ 17 h 484"/>
                              <a:gd name="T30" fmla="*/ 63 w 9092"/>
                              <a:gd name="T31" fmla="*/ 40 h 484"/>
                              <a:gd name="T32" fmla="*/ 63 w 9092"/>
                              <a:gd name="T33" fmla="*/ 443 h 484"/>
                              <a:gd name="T34" fmla="*/ 9030 w 9092"/>
                              <a:gd name="T35" fmla="*/ 443 h 484"/>
                              <a:gd name="T36" fmla="*/ 9030 w 9092"/>
                              <a:gd name="T37" fmla="*/ 40 h 484"/>
                              <a:gd name="T38" fmla="*/ 63 w 9092"/>
                              <a:gd name="T39" fmla="*/ 40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092" h="484">
                                <a:moveTo>
                                  <a:pt x="9092" y="0"/>
                                </a:moveTo>
                                <a:lnTo>
                                  <a:pt x="9092" y="484"/>
                                </a:lnTo>
                                <a:lnTo>
                                  <a:pt x="0" y="484"/>
                                </a:lnTo>
                                <a:lnTo>
                                  <a:pt x="0" y="0"/>
                                </a:lnTo>
                                <a:lnTo>
                                  <a:pt x="9092" y="0"/>
                                </a:lnTo>
                                <a:close/>
                                <a:moveTo>
                                  <a:pt x="14" y="7"/>
                                </a:moveTo>
                                <a:lnTo>
                                  <a:pt x="14" y="476"/>
                                </a:lnTo>
                                <a:lnTo>
                                  <a:pt x="9079" y="476"/>
                                </a:lnTo>
                                <a:lnTo>
                                  <a:pt x="9079" y="7"/>
                                </a:lnTo>
                                <a:lnTo>
                                  <a:pt x="14" y="7"/>
                                </a:lnTo>
                                <a:close/>
                                <a:moveTo>
                                  <a:pt x="9067" y="17"/>
                                </a:moveTo>
                                <a:lnTo>
                                  <a:pt x="9067" y="468"/>
                                </a:lnTo>
                                <a:lnTo>
                                  <a:pt x="25" y="468"/>
                                </a:lnTo>
                                <a:lnTo>
                                  <a:pt x="25" y="17"/>
                                </a:lnTo>
                                <a:lnTo>
                                  <a:pt x="9067" y="17"/>
                                </a:lnTo>
                                <a:close/>
                                <a:moveTo>
                                  <a:pt x="63" y="40"/>
                                </a:moveTo>
                                <a:lnTo>
                                  <a:pt x="63" y="443"/>
                                </a:lnTo>
                                <a:lnTo>
                                  <a:pt x="9030" y="443"/>
                                </a:lnTo>
                                <a:lnTo>
                                  <a:pt x="9030" y="40"/>
                                </a:lnTo>
                                <a:lnTo>
                                  <a:pt x="63" y="40"/>
                                </a:lnTo>
                                <a:close/>
                              </a:path>
                            </a:pathLst>
                          </a:custGeom>
                          <a:solidFill>
                            <a:srgbClr val="000000"/>
                          </a:solidFill>
                          <a:ln w="1270">
                            <a:solidFill>
                              <a:srgbClr val="000000"/>
                            </a:solidFill>
                            <a:prstDash val="solid"/>
                            <a:round/>
                            <a:headEnd/>
                            <a:tailEnd/>
                          </a:ln>
                        </wps:spPr>
                        <wps:bodyPr/>
                      </wps:wsp>
                      <wps:wsp>
                        <wps:cNvPr id="1141" name="Rectangle 388"/>
                        <wps:cNvSpPr>
                          <a:spLocks noChangeArrowheads="1"/>
                        </wps:cNvSpPr>
                        <wps:spPr>
                          <a:xfrm>
                            <a:off x="2009775" y="3303270"/>
                            <a:ext cx="2622550" cy="246380"/>
                          </a:xfrm>
                          <a:prstGeom prst="rect">
                            <a:avLst/>
                          </a:prstGeom>
                          <a:noFill/>
                          <a:ln>
                            <a:noFill/>
                          </a:ln>
                        </wps:spPr>
                        <wps:txbx>
                          <w:txbxContent>
                            <w:p w:rsidR="00C60338" w:rsidRDefault="00C60338">
                              <w:r>
                                <w:rPr>
                                  <w:rFonts w:ascii="ＭＳ Ｐゴシック" w:eastAsia="ＭＳ Ｐゴシック" w:hAnsi="ＭＳ Ｐゴシック" w:hint="eastAsia"/>
                                </w:rPr>
                                <w:t>住　　民   　・　　　自　治　会　　等</w:t>
                              </w:r>
                            </w:p>
                          </w:txbxContent>
                        </wps:txbx>
                        <wps:bodyPr rot="0" vertOverflow="overflow" horzOverflow="overflow" wrap="square" lIns="0" tIns="0" rIns="0" bIns="0" anchor="t" anchorCtr="0" upright="1"/>
                      </wps:wsp>
                      <wps:wsp>
                        <wps:cNvPr id="1142" name="Rectangle 390"/>
                        <wps:cNvSpPr>
                          <a:spLocks noChangeArrowheads="1"/>
                        </wps:cNvSpPr>
                        <wps:spPr>
                          <a:xfrm>
                            <a:off x="0" y="1129665"/>
                            <a:ext cx="1640840" cy="494030"/>
                          </a:xfrm>
                          <a:prstGeom prst="rect">
                            <a:avLst/>
                          </a:prstGeom>
                          <a:solidFill>
                            <a:srgbClr val="BBE0E3"/>
                          </a:solidFill>
                          <a:ln>
                            <a:noFill/>
                          </a:ln>
                        </wps:spPr>
                        <wps:bodyPr/>
                      </wps:wsp>
                      <wps:wsp>
                        <wps:cNvPr id="1143" name="Rectangle 391"/>
                        <wps:cNvSpPr>
                          <a:spLocks noChangeArrowheads="1"/>
                        </wps:cNvSpPr>
                        <wps:spPr>
                          <a:xfrm>
                            <a:off x="0" y="1129665"/>
                            <a:ext cx="1640840" cy="494030"/>
                          </a:xfrm>
                          <a:prstGeom prst="rect">
                            <a:avLst/>
                          </a:prstGeom>
                          <a:noFill/>
                          <a:ln w="6350">
                            <a:solidFill>
                              <a:srgbClr val="000000"/>
                            </a:solidFill>
                            <a:miter lim="800000"/>
                            <a:headEnd/>
                            <a:tailEnd/>
                          </a:ln>
                        </wps:spPr>
                        <wps:bodyPr/>
                      </wps:wsp>
                      <wps:wsp>
                        <wps:cNvPr id="1144" name="Rectangle 393"/>
                        <wps:cNvSpPr>
                          <a:spLocks noChangeArrowheads="1"/>
                        </wps:cNvSpPr>
                        <wps:spPr>
                          <a:xfrm flipV="1">
                            <a:off x="74930" y="1284605"/>
                            <a:ext cx="755015" cy="401955"/>
                          </a:xfrm>
                          <a:prstGeom prst="rect">
                            <a:avLst/>
                          </a:prstGeom>
                          <a:noFill/>
                          <a:ln>
                            <a:noFill/>
                          </a:ln>
                        </wps:spPr>
                        <wps:txbx>
                          <w:txbxContent>
                            <w:p w:rsidR="00C60338" w:rsidRDefault="00C60338">
                              <w:pPr>
                                <w:rPr>
                                  <w:sz w:val="18"/>
                                </w:rPr>
                              </w:pPr>
                              <w:r>
                                <w:rPr>
                                  <w:rFonts w:hint="eastAsia"/>
                                  <w:sz w:val="18"/>
                                </w:rPr>
                                <w:t>市の</w:t>
                              </w:r>
                            </w:p>
                            <w:p w:rsidR="00C60338" w:rsidRDefault="00C60338">
                              <w:pPr>
                                <w:rPr>
                                  <w:sz w:val="18"/>
                                </w:rPr>
                              </w:pPr>
                              <w:r>
                                <w:rPr>
                                  <w:rFonts w:hint="eastAsia"/>
                                  <w:sz w:val="18"/>
                                </w:rPr>
                                <w:t>執行機関</w:t>
                              </w:r>
                            </w:p>
                          </w:txbxContent>
                        </wps:txbx>
                        <wps:bodyPr rot="0" vertOverflow="overflow" horzOverflow="overflow" wrap="square" lIns="0" tIns="0" rIns="0" bIns="0" anchor="t" anchorCtr="0" upright="1"/>
                      </wps:wsp>
                      <wps:wsp>
                        <wps:cNvPr id="1145" name="Rectangle 395"/>
                        <wps:cNvSpPr>
                          <a:spLocks noChangeArrowheads="1"/>
                        </wps:cNvSpPr>
                        <wps:spPr>
                          <a:xfrm>
                            <a:off x="974090" y="1129665"/>
                            <a:ext cx="599440" cy="494030"/>
                          </a:xfrm>
                          <a:prstGeom prst="rect">
                            <a:avLst/>
                          </a:prstGeom>
                          <a:noFill/>
                          <a:ln>
                            <a:noFill/>
                          </a:ln>
                        </wps:spPr>
                        <wps:txbx>
                          <w:txbxContent>
                            <w:p w:rsidR="00C60338" w:rsidRDefault="00C60338">
                              <w:pPr>
                                <w:rPr>
                                  <w:rFonts w:ascii="ＭＳ Ｐゴシック" w:eastAsia="ＭＳ Ｐゴシック" w:hAnsi="ＭＳ Ｐゴシック"/>
                                  <w:sz w:val="28"/>
                                </w:rPr>
                              </w:pPr>
                            </w:p>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病院・</w:t>
                              </w:r>
                            </w:p>
                            <w:p w:rsidR="00C60338" w:rsidRDefault="00C60338">
                              <w:pPr>
                                <w:rPr>
                                  <w:sz w:val="16"/>
                                </w:rPr>
                              </w:pPr>
                              <w:r>
                                <w:rPr>
                                  <w:rFonts w:ascii="ＭＳ Ｐゴシック" w:eastAsia="ＭＳ Ｐゴシック" w:hAnsi="ＭＳ Ｐゴシック" w:hint="eastAsia"/>
                                  <w:sz w:val="16"/>
                                </w:rPr>
                                <w:t>保育園等</w:t>
                              </w:r>
                            </w:p>
                          </w:txbxContent>
                        </wps:txbx>
                        <wps:bodyPr rot="0" vertOverflow="overflow" horzOverflow="overflow" wrap="square" lIns="0" tIns="0" rIns="0" bIns="0" anchor="t" anchorCtr="0" upright="1"/>
                      </wps:wsp>
                      <wps:wsp>
                        <wps:cNvPr id="1146" name="Rectangle 397"/>
                        <wps:cNvSpPr>
                          <a:spLocks noChangeArrowheads="1"/>
                        </wps:cNvSpPr>
                        <wps:spPr>
                          <a:xfrm>
                            <a:off x="824230" y="1129665"/>
                            <a:ext cx="749300" cy="247015"/>
                          </a:xfrm>
                          <a:prstGeom prst="rect">
                            <a:avLst/>
                          </a:prstGeom>
                          <a:noFill/>
                          <a:ln>
                            <a:noFill/>
                          </a:ln>
                        </wps:spPr>
                        <wps:txbx>
                          <w:txbxContent>
                            <w:p w:rsidR="00C60338" w:rsidRDefault="00C60338">
                              <w:pPr>
                                <w:rPr>
                                  <w:sz w:val="18"/>
                                </w:rPr>
                              </w:pPr>
                              <w:r>
                                <w:rPr>
                                  <w:rFonts w:ascii="ＭＳ Ｐゴシック" w:eastAsia="ＭＳ Ｐゴシック" w:hAnsi="ＭＳ Ｐゴシック" w:hint="eastAsia"/>
                                  <w:sz w:val="18"/>
                                </w:rPr>
                                <w:t>教育委員会</w:t>
                              </w:r>
                            </w:p>
                          </w:txbxContent>
                        </wps:txbx>
                        <wps:bodyPr rot="0" vertOverflow="overflow" horzOverflow="overflow" wrap="square" lIns="0" tIns="0" rIns="0" bIns="0" anchor="t" anchorCtr="0" upright="1"/>
                      </wps:wsp>
                      <wps:wsp>
                        <wps:cNvPr id="1147" name="Rectangle 398"/>
                        <wps:cNvSpPr>
                          <a:spLocks noChangeArrowheads="1"/>
                        </wps:cNvSpPr>
                        <wps:spPr>
                          <a:xfrm>
                            <a:off x="4870450" y="1129665"/>
                            <a:ext cx="1224915" cy="401955"/>
                          </a:xfrm>
                          <a:prstGeom prst="rect">
                            <a:avLst/>
                          </a:prstGeom>
                          <a:solidFill>
                            <a:srgbClr val="BBE0E3"/>
                          </a:solidFill>
                          <a:ln>
                            <a:noFill/>
                          </a:ln>
                        </wps:spPr>
                        <wps:bodyPr/>
                      </wps:wsp>
                      <wps:wsp>
                        <wps:cNvPr id="1148" name="Rectangle 399"/>
                        <wps:cNvSpPr>
                          <a:spLocks noChangeArrowheads="1"/>
                        </wps:cNvSpPr>
                        <wps:spPr>
                          <a:xfrm>
                            <a:off x="4870450" y="1129665"/>
                            <a:ext cx="1224915" cy="401955"/>
                          </a:xfrm>
                          <a:prstGeom prst="rect">
                            <a:avLst/>
                          </a:prstGeom>
                          <a:noFill/>
                          <a:ln w="6350">
                            <a:solidFill>
                              <a:srgbClr val="000000"/>
                            </a:solidFill>
                            <a:miter lim="800000"/>
                            <a:headEnd/>
                            <a:tailEnd/>
                          </a:ln>
                        </wps:spPr>
                        <wps:bodyPr/>
                      </wps:wsp>
                      <wps:wsp>
                        <wps:cNvPr id="1149" name="Rectangle 400"/>
                        <wps:cNvSpPr>
                          <a:spLocks noChangeArrowheads="1"/>
                        </wps:cNvSpPr>
                        <wps:spPr>
                          <a:xfrm>
                            <a:off x="4945380" y="1129665"/>
                            <a:ext cx="1006475" cy="230505"/>
                          </a:xfrm>
                          <a:prstGeom prst="rect">
                            <a:avLst/>
                          </a:prstGeom>
                          <a:noFill/>
                          <a:ln>
                            <a:noFill/>
                          </a:ln>
                        </wps:spPr>
                        <wps:txbx>
                          <w:txbxContent>
                            <w:p w:rsidR="00C60338" w:rsidRDefault="00C60338">
                              <w:pPr>
                                <w:rPr>
                                  <w:rFonts w:ascii="ＭＳ Ｐゴシック" w:eastAsia="ＭＳ Ｐゴシック" w:hAnsi="ＭＳ Ｐゴシック"/>
                                  <w:sz w:val="8"/>
                                </w:rPr>
                              </w:pPr>
                            </w:p>
                            <w:p w:rsidR="00C60338" w:rsidRDefault="00C60338">
                              <w:pPr>
                                <w:rPr>
                                  <w:sz w:val="20"/>
                                </w:rPr>
                              </w:pPr>
                              <w:r>
                                <w:rPr>
                                  <w:rFonts w:ascii="ＭＳ Ｐゴシック" w:eastAsia="ＭＳ Ｐゴシック" w:hAnsi="ＭＳ Ｐゴシック" w:hint="eastAsia"/>
                                  <w:sz w:val="20"/>
                                </w:rPr>
                                <w:t>その他の関係機関</w:t>
                              </w:r>
                            </w:p>
                          </w:txbxContent>
                        </wps:txbx>
                        <wps:bodyPr rot="0" vertOverflow="overflow" horzOverflow="overflow" wrap="none" lIns="0" tIns="0" rIns="0" bIns="0" anchor="t" anchorCtr="0" upright="1">
                          <a:spAutoFit/>
                        </wps:bodyPr>
                      </wps:wsp>
                      <wps:wsp>
                        <wps:cNvPr id="1150" name="Rectangle 402"/>
                        <wps:cNvSpPr>
                          <a:spLocks noChangeArrowheads="1"/>
                        </wps:cNvSpPr>
                        <wps:spPr>
                          <a:xfrm>
                            <a:off x="0" y="2519680"/>
                            <a:ext cx="1648460" cy="494030"/>
                          </a:xfrm>
                          <a:prstGeom prst="rect">
                            <a:avLst/>
                          </a:prstGeom>
                          <a:solidFill>
                            <a:srgbClr val="BBE0E3"/>
                          </a:solidFill>
                          <a:ln>
                            <a:noFill/>
                          </a:ln>
                        </wps:spPr>
                        <wps:bodyPr/>
                      </wps:wsp>
                      <wps:wsp>
                        <wps:cNvPr id="1151" name="Rectangle 403"/>
                        <wps:cNvSpPr>
                          <a:spLocks noChangeArrowheads="1"/>
                        </wps:cNvSpPr>
                        <wps:spPr>
                          <a:xfrm>
                            <a:off x="0" y="2519680"/>
                            <a:ext cx="1648460" cy="494030"/>
                          </a:xfrm>
                          <a:prstGeom prst="rect">
                            <a:avLst/>
                          </a:prstGeom>
                          <a:noFill/>
                          <a:ln w="6350">
                            <a:solidFill>
                              <a:srgbClr val="000000"/>
                            </a:solidFill>
                            <a:miter lim="800000"/>
                            <a:headEnd/>
                            <a:tailEnd/>
                          </a:ln>
                        </wps:spPr>
                        <wps:bodyPr/>
                      </wps:wsp>
                      <wps:wsp>
                        <wps:cNvPr id="1152" name="Rectangle 404"/>
                        <wps:cNvSpPr>
                          <a:spLocks noChangeArrowheads="1"/>
                        </wps:cNvSpPr>
                        <wps:spPr>
                          <a:xfrm>
                            <a:off x="74930" y="2519680"/>
                            <a:ext cx="1423670" cy="494030"/>
                          </a:xfrm>
                          <a:prstGeom prst="rect">
                            <a:avLst/>
                          </a:prstGeom>
                          <a:noFill/>
                          <a:ln>
                            <a:noFill/>
                          </a:ln>
                        </wps:spPr>
                        <wps:txbx>
                          <w:txbxContent>
                            <w:p w:rsidR="00C60338" w:rsidRDefault="00C60338">
                              <w:pPr>
                                <w:ind w:firstLineChars="200" w:firstLine="80"/>
                                <w:rPr>
                                  <w:rFonts w:ascii="ＭＳ Ｐゴシック" w:eastAsia="ＭＳ Ｐゴシック" w:hAnsi="ＭＳ Ｐゴシック"/>
                                  <w:sz w:val="4"/>
                                </w:rPr>
                              </w:pPr>
                            </w:p>
                            <w:p w:rsidR="00C60338" w:rsidRDefault="00C60338">
                              <w:pPr>
                                <w:ind w:firstLineChars="50" w:firstLine="100"/>
                                <w:rPr>
                                  <w:rFonts w:ascii="ＭＳ Ｐゴシック" w:eastAsia="ＭＳ Ｐゴシック" w:hAnsi="ＭＳ Ｐゴシック"/>
                                  <w:sz w:val="20"/>
                                </w:rPr>
                              </w:pPr>
                            </w:p>
                            <w:p w:rsidR="00C60338" w:rsidRDefault="00C60338">
                              <w:pPr>
                                <w:ind w:firstLineChars="50" w:firstLine="1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市の支所等</w:t>
                              </w:r>
                            </w:p>
                          </w:txbxContent>
                        </wps:txbx>
                        <wps:bodyPr rot="0" vertOverflow="overflow" horzOverflow="overflow" wrap="square" lIns="0" tIns="0" rIns="0" bIns="0" anchor="t" anchorCtr="0" upright="1"/>
                      </wps:wsp>
                      <wps:wsp>
                        <wps:cNvPr id="1153" name="Freeform 410"/>
                        <wps:cNvSpPr>
                          <a:spLocks noEditPoints="1"/>
                        </wps:cNvSpPr>
                        <wps:spPr>
                          <a:xfrm>
                            <a:off x="1648460" y="1376680"/>
                            <a:ext cx="392430" cy="43180"/>
                          </a:xfrm>
                          <a:custGeom>
                            <a:avLst/>
                            <a:gdLst>
                              <a:gd name="T0" fmla="*/ 618 w 618"/>
                              <a:gd name="T1" fmla="*/ 45 h 68"/>
                              <a:gd name="T2" fmla="*/ 85 w 618"/>
                              <a:gd name="T3" fmla="*/ 45 h 68"/>
                              <a:gd name="T4" fmla="*/ 85 w 618"/>
                              <a:gd name="T5" fmla="*/ 22 h 68"/>
                              <a:gd name="T6" fmla="*/ 618 w 618"/>
                              <a:gd name="T7" fmla="*/ 22 h 68"/>
                              <a:gd name="T8" fmla="*/ 618 w 618"/>
                              <a:gd name="T9" fmla="*/ 45 h 68"/>
                              <a:gd name="T10" fmla="*/ 101 w 618"/>
                              <a:gd name="T11" fmla="*/ 68 h 68"/>
                              <a:gd name="T12" fmla="*/ 0 w 618"/>
                              <a:gd name="T13" fmla="*/ 34 h 68"/>
                              <a:gd name="T14" fmla="*/ 101 w 618"/>
                              <a:gd name="T15" fmla="*/ 0 h 68"/>
                              <a:gd name="T16" fmla="*/ 101 w 618"/>
                              <a:gd name="T17"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8" h="68">
                                <a:moveTo>
                                  <a:pt x="618" y="45"/>
                                </a:moveTo>
                                <a:lnTo>
                                  <a:pt x="85" y="45"/>
                                </a:lnTo>
                                <a:lnTo>
                                  <a:pt x="85" y="22"/>
                                </a:lnTo>
                                <a:lnTo>
                                  <a:pt x="618" y="22"/>
                                </a:lnTo>
                                <a:lnTo>
                                  <a:pt x="618" y="45"/>
                                </a:lnTo>
                                <a:close/>
                                <a:moveTo>
                                  <a:pt x="101" y="68"/>
                                </a:moveTo>
                                <a:lnTo>
                                  <a:pt x="0" y="34"/>
                                </a:lnTo>
                                <a:lnTo>
                                  <a:pt x="101" y="0"/>
                                </a:lnTo>
                                <a:lnTo>
                                  <a:pt x="101" y="68"/>
                                </a:lnTo>
                                <a:close/>
                              </a:path>
                            </a:pathLst>
                          </a:custGeom>
                          <a:solidFill>
                            <a:srgbClr val="000000"/>
                          </a:solidFill>
                          <a:ln w="1270">
                            <a:solidFill>
                              <a:srgbClr val="000000"/>
                            </a:solidFill>
                            <a:prstDash val="solid"/>
                            <a:round/>
                            <a:headEnd/>
                            <a:tailEnd/>
                          </a:ln>
                        </wps:spPr>
                        <wps:bodyPr/>
                      </wps:wsp>
                      <wps:wsp>
                        <wps:cNvPr id="1154" name="Freeform 412"/>
                        <wps:cNvSpPr>
                          <a:spLocks noEditPoints="1"/>
                        </wps:cNvSpPr>
                        <wps:spPr>
                          <a:xfrm>
                            <a:off x="3072130" y="2025650"/>
                            <a:ext cx="74930" cy="1235075"/>
                          </a:xfrm>
                          <a:custGeom>
                            <a:avLst/>
                            <a:gdLst>
                              <a:gd name="T0" fmla="*/ 68 w 103"/>
                              <a:gd name="T1" fmla="*/ 0 h 720"/>
                              <a:gd name="T2" fmla="*/ 68 w 103"/>
                              <a:gd name="T3" fmla="*/ 663 h 720"/>
                              <a:gd name="T4" fmla="*/ 34 w 103"/>
                              <a:gd name="T5" fmla="*/ 663 h 720"/>
                              <a:gd name="T6" fmla="*/ 34 w 103"/>
                              <a:gd name="T7" fmla="*/ 0 h 720"/>
                              <a:gd name="T8" fmla="*/ 68 w 103"/>
                              <a:gd name="T9" fmla="*/ 0 h 720"/>
                              <a:gd name="T10" fmla="*/ 103 w 103"/>
                              <a:gd name="T11" fmla="*/ 652 h 720"/>
                              <a:gd name="T12" fmla="*/ 52 w 103"/>
                              <a:gd name="T13" fmla="*/ 720 h 720"/>
                              <a:gd name="T14" fmla="*/ 0 w 103"/>
                              <a:gd name="T15" fmla="*/ 652 h 720"/>
                              <a:gd name="T16" fmla="*/ 103 w 103"/>
                              <a:gd name="T17" fmla="*/ 652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720">
                                <a:moveTo>
                                  <a:pt x="68" y="0"/>
                                </a:moveTo>
                                <a:lnTo>
                                  <a:pt x="68" y="663"/>
                                </a:lnTo>
                                <a:lnTo>
                                  <a:pt x="34" y="663"/>
                                </a:lnTo>
                                <a:lnTo>
                                  <a:pt x="34" y="0"/>
                                </a:lnTo>
                                <a:lnTo>
                                  <a:pt x="68" y="0"/>
                                </a:lnTo>
                                <a:close/>
                                <a:moveTo>
                                  <a:pt x="103" y="652"/>
                                </a:moveTo>
                                <a:lnTo>
                                  <a:pt x="52" y="720"/>
                                </a:lnTo>
                                <a:lnTo>
                                  <a:pt x="0" y="652"/>
                                </a:lnTo>
                                <a:lnTo>
                                  <a:pt x="103" y="652"/>
                                </a:lnTo>
                                <a:close/>
                              </a:path>
                            </a:pathLst>
                          </a:custGeom>
                          <a:solidFill>
                            <a:srgbClr val="000000"/>
                          </a:solidFill>
                          <a:ln w="1270">
                            <a:solidFill>
                              <a:srgbClr val="000000"/>
                            </a:solidFill>
                            <a:prstDash val="solid"/>
                            <a:round/>
                            <a:headEnd/>
                            <a:tailEnd/>
                          </a:ln>
                        </wps:spPr>
                        <wps:bodyPr/>
                      </wps:wsp>
                      <wps:wsp>
                        <wps:cNvPr id="1155" name="Rectangle 415"/>
                        <wps:cNvSpPr>
                          <a:spLocks noChangeArrowheads="1"/>
                        </wps:cNvSpPr>
                        <wps:spPr>
                          <a:xfrm>
                            <a:off x="2098040" y="2272665"/>
                            <a:ext cx="203200" cy="263525"/>
                          </a:xfrm>
                          <a:prstGeom prst="rect">
                            <a:avLst/>
                          </a:prstGeom>
                          <a:noFill/>
                          <a:ln>
                            <a:noFill/>
                          </a:ln>
                        </wps:spPr>
                        <wps:txbx>
                          <w:txbxContent>
                            <w:p w:rsidR="00C60338" w:rsidRDefault="00C60338">
                              <w:pPr>
                                <w:rPr>
                                  <w:rFonts w:ascii="ＭＳ Ｐゴシック" w:eastAsia="ＭＳ Ｐゴシック" w:hAnsi="ＭＳ Ｐゴシック"/>
                                  <w:sz w:val="16"/>
                                </w:rPr>
                              </w:pPr>
                            </w:p>
                            <w:p w:rsidR="00C60338" w:rsidRDefault="00C60338">
                              <w:pPr>
                                <w:rPr>
                                  <w:sz w:val="16"/>
                                </w:rPr>
                              </w:pPr>
                              <w:r>
                                <w:rPr>
                                  <w:rFonts w:ascii="ＭＳ Ｐゴシック" w:eastAsia="ＭＳ Ｐゴシック" w:hAnsi="ＭＳ Ｐゴシック" w:hint="eastAsia"/>
                                  <w:sz w:val="16"/>
                                </w:rPr>
                                <w:t>通知</w:t>
                              </w:r>
                            </w:p>
                          </w:txbxContent>
                        </wps:txbx>
                        <wps:bodyPr rot="0" vertOverflow="overflow" horzOverflow="overflow" wrap="none" lIns="0" tIns="0" rIns="0" bIns="0" anchor="t" anchorCtr="0" upright="1">
                          <a:spAutoFit/>
                        </wps:bodyPr>
                      </wps:wsp>
                      <wps:wsp>
                        <wps:cNvPr id="1156" name="Rectangle 416"/>
                        <wps:cNvSpPr>
                          <a:spLocks noChangeArrowheads="1"/>
                        </wps:cNvSpPr>
                        <wps:spPr>
                          <a:xfrm>
                            <a:off x="3221990" y="882650"/>
                            <a:ext cx="20320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通知</w:t>
                              </w:r>
                            </w:p>
                          </w:txbxContent>
                        </wps:txbx>
                        <wps:bodyPr rot="0" vertOverflow="overflow" horzOverflow="overflow" wrap="none" lIns="0" tIns="0" rIns="0" bIns="0" anchor="t" anchorCtr="0" upright="1">
                          <a:spAutoFit/>
                        </wps:bodyPr>
                      </wps:wsp>
                      <wps:wsp>
                        <wps:cNvPr id="1157" name="Rectangle 417"/>
                        <wps:cNvSpPr>
                          <a:spLocks noChangeArrowheads="1"/>
                        </wps:cNvSpPr>
                        <wps:spPr>
                          <a:xfrm>
                            <a:off x="1873250" y="543560"/>
                            <a:ext cx="299720" cy="247015"/>
                          </a:xfrm>
                          <a:prstGeom prst="rect">
                            <a:avLst/>
                          </a:prstGeom>
                          <a:noFill/>
                          <a:ln>
                            <a:noFill/>
                          </a:ln>
                        </wps:spPr>
                        <wps:txbx>
                          <w:txbxContent>
                            <w:p w:rsidR="00C60338" w:rsidRDefault="00C60338">
                              <w:pPr>
                                <w:rPr>
                                  <w:rFonts w:ascii="ＭＳ Ｐゴシック" w:eastAsia="ＭＳ Ｐゴシック" w:hAnsi="ＭＳ Ｐゴシック"/>
                                  <w:sz w:val="16"/>
                                </w:rPr>
                              </w:pPr>
                            </w:p>
                            <w:p w:rsidR="00C60338" w:rsidRDefault="00C60338">
                              <w:r>
                                <w:rPr>
                                  <w:rFonts w:ascii="ＭＳ Ｐゴシック" w:eastAsia="ＭＳ Ｐゴシック" w:hAnsi="ＭＳ Ｐゴシック" w:hint="eastAsia"/>
                                  <w:sz w:val="16"/>
                                </w:rPr>
                                <w:t>意見</w:t>
                              </w:r>
                            </w:p>
                          </w:txbxContent>
                        </wps:txbx>
                        <wps:bodyPr rot="0" vertOverflow="overflow" horzOverflow="overflow" wrap="square" lIns="0" tIns="0" rIns="0" bIns="0" anchor="t" anchorCtr="0" upright="1"/>
                      </wps:wsp>
                      <wps:wsp>
                        <wps:cNvPr id="1158" name="Rectangle 418"/>
                        <wps:cNvSpPr>
                          <a:spLocks noChangeArrowheads="1"/>
                        </wps:cNvSpPr>
                        <wps:spPr>
                          <a:xfrm>
                            <a:off x="3147060" y="2519680"/>
                            <a:ext cx="20320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伝達</w:t>
                              </w:r>
                            </w:p>
                          </w:txbxContent>
                        </wps:txbx>
                        <wps:bodyPr rot="0" vertOverflow="overflow" horzOverflow="overflow" wrap="none" lIns="0" tIns="0" rIns="0" bIns="0" anchor="t" anchorCtr="0" upright="1">
                          <a:spAutoFit/>
                        </wps:bodyPr>
                      </wps:wsp>
                      <wps:wsp>
                        <wps:cNvPr id="1159" name="Rectangle 419"/>
                        <wps:cNvSpPr>
                          <a:spLocks noChangeArrowheads="1"/>
                        </wps:cNvSpPr>
                        <wps:spPr>
                          <a:xfrm>
                            <a:off x="4495800" y="1129665"/>
                            <a:ext cx="20320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伝達</w:t>
                              </w:r>
                            </w:p>
                          </w:txbxContent>
                        </wps:txbx>
                        <wps:bodyPr rot="0" vertOverflow="overflow" horzOverflow="overflow" wrap="none" lIns="0" tIns="0" rIns="0" bIns="0" anchor="t" anchorCtr="0" upright="1">
                          <a:spAutoFit/>
                        </wps:bodyPr>
                      </wps:wsp>
                      <wps:wsp>
                        <wps:cNvPr id="1160" name="Rectangle 420"/>
                        <wps:cNvSpPr>
                          <a:spLocks noChangeArrowheads="1"/>
                        </wps:cNvSpPr>
                        <wps:spPr>
                          <a:xfrm>
                            <a:off x="0" y="1870710"/>
                            <a:ext cx="1648460" cy="401955"/>
                          </a:xfrm>
                          <a:prstGeom prst="rect">
                            <a:avLst/>
                          </a:prstGeom>
                          <a:solidFill>
                            <a:srgbClr val="BBE0E3"/>
                          </a:solidFill>
                          <a:ln>
                            <a:noFill/>
                          </a:ln>
                        </wps:spPr>
                        <wps:bodyPr/>
                      </wps:wsp>
                      <wps:wsp>
                        <wps:cNvPr id="1161" name="Rectangle 421"/>
                        <wps:cNvSpPr>
                          <a:spLocks noChangeArrowheads="1"/>
                        </wps:cNvSpPr>
                        <wps:spPr>
                          <a:xfrm>
                            <a:off x="0" y="1870710"/>
                            <a:ext cx="1648460" cy="401955"/>
                          </a:xfrm>
                          <a:prstGeom prst="rect">
                            <a:avLst/>
                          </a:prstGeom>
                          <a:noFill/>
                          <a:ln w="6350">
                            <a:solidFill>
                              <a:srgbClr val="000000"/>
                            </a:solidFill>
                            <a:miter lim="800000"/>
                            <a:headEnd/>
                            <a:tailEnd/>
                          </a:ln>
                        </wps:spPr>
                        <wps:bodyPr/>
                      </wps:wsp>
                      <wps:wsp>
                        <wps:cNvPr id="1162" name="Rectangle 422"/>
                        <wps:cNvSpPr>
                          <a:spLocks noChangeArrowheads="1"/>
                        </wps:cNvSpPr>
                        <wps:spPr>
                          <a:xfrm>
                            <a:off x="449580" y="1778635"/>
                            <a:ext cx="749300" cy="741045"/>
                          </a:xfrm>
                          <a:prstGeom prst="rect">
                            <a:avLst/>
                          </a:prstGeom>
                          <a:noFill/>
                          <a:ln>
                            <a:noFill/>
                          </a:ln>
                        </wps:spPr>
                        <wps:txbx>
                          <w:txbxContent>
                            <w:p w:rsidR="00C60338" w:rsidRDefault="00C60338">
                              <w:pPr>
                                <w:rPr>
                                  <w:rFonts w:ascii="ＭＳ Ｐゴシック" w:eastAsia="ＭＳ Ｐゴシック" w:hAnsi="ＭＳ Ｐゴシック"/>
                                  <w:sz w:val="4"/>
                                </w:rPr>
                              </w:pPr>
                            </w:p>
                            <w:p w:rsidR="00C60338" w:rsidRDefault="00C60338">
                              <w:pPr>
                                <w:rPr>
                                  <w:rFonts w:ascii="ＭＳ Ｐゴシック" w:eastAsia="ＭＳ Ｐゴシック" w:hAnsi="ＭＳ Ｐゴシック"/>
                                </w:rPr>
                              </w:pPr>
                            </w:p>
                            <w:p w:rsidR="00C60338" w:rsidRDefault="00C60338">
                              <w:r>
                                <w:rPr>
                                  <w:rFonts w:ascii="ＭＳ Ｐゴシック" w:eastAsia="ＭＳ Ｐゴシック" w:hAnsi="ＭＳ Ｐゴシック" w:hint="eastAsia"/>
                                </w:rPr>
                                <w:t>消防機関</w:t>
                              </w:r>
                            </w:p>
                          </w:txbxContent>
                        </wps:txbx>
                        <wps:bodyPr rot="0" vertOverflow="overflow" horzOverflow="overflow" wrap="square" lIns="0" tIns="0" rIns="0" bIns="0" anchor="t" anchorCtr="0" upright="1"/>
                      </wps:wsp>
                      <wps:wsp>
                        <wps:cNvPr id="1163" name="Rectangle 429"/>
                        <wps:cNvSpPr>
                          <a:spLocks noChangeArrowheads="1"/>
                        </wps:cNvSpPr>
                        <wps:spPr>
                          <a:xfrm>
                            <a:off x="4870450" y="1623695"/>
                            <a:ext cx="1224915" cy="401955"/>
                          </a:xfrm>
                          <a:prstGeom prst="rect">
                            <a:avLst/>
                          </a:prstGeom>
                          <a:solidFill>
                            <a:srgbClr val="BBE0E3"/>
                          </a:solidFill>
                          <a:ln>
                            <a:noFill/>
                          </a:ln>
                        </wps:spPr>
                        <wps:bodyPr/>
                      </wps:wsp>
                      <wps:wsp>
                        <wps:cNvPr id="1164" name="Rectangle 430"/>
                        <wps:cNvSpPr>
                          <a:spLocks noChangeArrowheads="1"/>
                        </wps:cNvSpPr>
                        <wps:spPr>
                          <a:xfrm>
                            <a:off x="4870450" y="1623695"/>
                            <a:ext cx="1224915" cy="401955"/>
                          </a:xfrm>
                          <a:prstGeom prst="rect">
                            <a:avLst/>
                          </a:prstGeom>
                          <a:noFill/>
                          <a:ln w="6350">
                            <a:solidFill>
                              <a:srgbClr val="000000"/>
                            </a:solidFill>
                            <a:miter lim="800000"/>
                            <a:headEnd/>
                            <a:tailEnd/>
                          </a:ln>
                        </wps:spPr>
                        <wps:bodyPr/>
                      </wps:wsp>
                      <wps:wsp>
                        <wps:cNvPr id="1165" name="Rectangle 431"/>
                        <wps:cNvSpPr>
                          <a:spLocks noChangeArrowheads="1"/>
                        </wps:cNvSpPr>
                        <wps:spPr>
                          <a:xfrm>
                            <a:off x="5170170" y="1696085"/>
                            <a:ext cx="635000" cy="313055"/>
                          </a:xfrm>
                          <a:prstGeom prst="rect">
                            <a:avLst/>
                          </a:prstGeom>
                          <a:noFill/>
                          <a:ln>
                            <a:noFill/>
                          </a:ln>
                        </wps:spPr>
                        <wps:txbx>
                          <w:txbxContent>
                            <w:p w:rsidR="00C60338" w:rsidRDefault="00C60338">
                              <w:pPr>
                                <w:rPr>
                                  <w:rFonts w:ascii="ＭＳ Ｐゴシック" w:eastAsia="ＭＳ Ｐゴシック" w:hAnsi="ＭＳ Ｐゴシック"/>
                                  <w:sz w:val="8"/>
                                </w:rPr>
                              </w:pPr>
                            </w:p>
                            <w:p w:rsidR="00C60338" w:rsidRDefault="00C60338">
                              <w:pPr>
                                <w:rPr>
                                  <w:sz w:val="20"/>
                                </w:rPr>
                              </w:pPr>
                              <w:r>
                                <w:rPr>
                                  <w:rFonts w:ascii="ＭＳ Ｐゴシック" w:eastAsia="ＭＳ Ｐゴシック" w:hAnsi="ＭＳ Ｐゴシック" w:hint="eastAsia"/>
                                  <w:sz w:val="20"/>
                                </w:rPr>
                                <w:t>報道関係者</w:t>
                              </w:r>
                            </w:p>
                          </w:txbxContent>
                        </wps:txbx>
                        <wps:bodyPr rot="0" vertOverflow="overflow" horzOverflow="overflow" wrap="none" lIns="0" tIns="0" rIns="0" bIns="0" anchor="t" anchorCtr="0" upright="1"/>
                      </wps:wsp>
                      <wps:wsp>
                        <wps:cNvPr id="1166" name="Rectangle 433"/>
                        <wps:cNvSpPr>
                          <a:spLocks noChangeArrowheads="1"/>
                        </wps:cNvSpPr>
                        <wps:spPr>
                          <a:xfrm>
                            <a:off x="1723390" y="2025650"/>
                            <a:ext cx="20320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通知</w:t>
                              </w:r>
                            </w:p>
                          </w:txbxContent>
                        </wps:txbx>
                        <wps:bodyPr rot="0" vertOverflow="overflow" horzOverflow="overflow" wrap="none" lIns="0" tIns="0" rIns="0" bIns="0" anchor="t" anchorCtr="0" upright="1">
                          <a:spAutoFit/>
                        </wps:bodyPr>
                      </wps:wsp>
                      <wps:wsp>
                        <wps:cNvPr id="1167" name="Rectangle 436"/>
                        <wps:cNvSpPr>
                          <a:spLocks noChangeArrowheads="1"/>
                        </wps:cNvSpPr>
                        <wps:spPr>
                          <a:xfrm>
                            <a:off x="4420870" y="2272665"/>
                            <a:ext cx="203200" cy="132080"/>
                          </a:xfrm>
                          <a:prstGeom prst="rect">
                            <a:avLst/>
                          </a:prstGeom>
                          <a:noFill/>
                          <a:ln>
                            <a:noFill/>
                          </a:ln>
                        </wps:spPr>
                        <wps:txbx>
                          <w:txbxContent>
                            <w:p w:rsidR="00C60338" w:rsidRDefault="00C60338">
                              <w:pPr>
                                <w:rPr>
                                  <w:sz w:val="16"/>
                                </w:rPr>
                              </w:pPr>
                              <w:r>
                                <w:rPr>
                                  <w:rFonts w:ascii="ＭＳ Ｐゴシック" w:eastAsia="ＭＳ Ｐゴシック" w:hAnsi="ＭＳ Ｐゴシック" w:hint="eastAsia"/>
                                  <w:sz w:val="16"/>
                                </w:rPr>
                                <w:t>通知</w:t>
                              </w:r>
                            </w:p>
                          </w:txbxContent>
                        </wps:txbx>
                        <wps:bodyPr rot="0" vertOverflow="overflow" horzOverflow="overflow" wrap="none" lIns="0" tIns="0" rIns="0" bIns="0" anchor="t" anchorCtr="0" upright="1">
                          <a:spAutoFit/>
                        </wps:bodyPr>
                      </wps:wsp>
                      <wps:wsp>
                        <wps:cNvPr id="1168" name="Line 520"/>
                        <wps:cNvCnPr/>
                        <wps:spPr>
                          <a:xfrm>
                            <a:off x="3072130" y="635635"/>
                            <a:ext cx="635" cy="401955"/>
                          </a:xfrm>
                          <a:prstGeom prst="line">
                            <a:avLst/>
                          </a:prstGeom>
                          <a:noFill/>
                          <a:ln w="25400">
                            <a:solidFill>
                              <a:srgbClr val="000000"/>
                            </a:solidFill>
                            <a:round/>
                            <a:headEnd/>
                            <a:tailEnd type="triangle" w="med" len="med"/>
                          </a:ln>
                        </wps:spPr>
                        <wps:bodyPr/>
                      </wps:wsp>
                      <wps:wsp>
                        <wps:cNvPr id="1169" name="Line 521"/>
                        <wps:cNvCnPr/>
                        <wps:spPr>
                          <a:xfrm>
                            <a:off x="749300" y="1129665"/>
                            <a:ext cx="0" cy="494030"/>
                          </a:xfrm>
                          <a:prstGeom prst="line">
                            <a:avLst/>
                          </a:prstGeom>
                          <a:noFill/>
                          <a:ln w="9525">
                            <a:solidFill>
                              <a:srgbClr val="000000"/>
                            </a:solidFill>
                            <a:round/>
                            <a:headEnd/>
                            <a:tailEnd/>
                          </a:ln>
                        </wps:spPr>
                        <wps:bodyPr/>
                      </wps:wsp>
                      <wps:wsp>
                        <wps:cNvPr id="1170" name="Line 522"/>
                        <wps:cNvCnPr/>
                        <wps:spPr>
                          <a:xfrm>
                            <a:off x="749300" y="1376680"/>
                            <a:ext cx="899160" cy="0"/>
                          </a:xfrm>
                          <a:prstGeom prst="line">
                            <a:avLst/>
                          </a:prstGeom>
                          <a:noFill/>
                          <a:ln w="9525">
                            <a:solidFill>
                              <a:srgbClr val="000000"/>
                            </a:solidFill>
                            <a:round/>
                            <a:headEnd/>
                            <a:tailEnd/>
                          </a:ln>
                        </wps:spPr>
                        <wps:bodyPr/>
                      </wps:wsp>
                      <wps:wsp>
                        <wps:cNvPr id="1171" name="Line 523"/>
                        <wps:cNvCnPr/>
                        <wps:spPr>
                          <a:xfrm flipH="1">
                            <a:off x="1648460" y="2025650"/>
                            <a:ext cx="824230" cy="741045"/>
                          </a:xfrm>
                          <a:prstGeom prst="line">
                            <a:avLst/>
                          </a:prstGeom>
                          <a:noFill/>
                          <a:ln w="25400">
                            <a:solidFill>
                              <a:srgbClr val="000000"/>
                            </a:solidFill>
                            <a:round/>
                            <a:headEnd/>
                            <a:tailEnd type="triangle" w="med" len="med"/>
                          </a:ln>
                        </wps:spPr>
                        <wps:bodyPr/>
                      </wps:wsp>
                      <wps:wsp>
                        <wps:cNvPr id="1172" name="Line 524"/>
                        <wps:cNvCnPr/>
                        <wps:spPr>
                          <a:xfrm>
                            <a:off x="4271010" y="1284605"/>
                            <a:ext cx="599440" cy="635"/>
                          </a:xfrm>
                          <a:prstGeom prst="line">
                            <a:avLst/>
                          </a:prstGeom>
                          <a:noFill/>
                          <a:ln w="25400">
                            <a:solidFill>
                              <a:srgbClr val="000000"/>
                            </a:solidFill>
                            <a:round/>
                            <a:headEnd/>
                            <a:tailEnd type="triangle" w="med" len="med"/>
                          </a:ln>
                        </wps:spPr>
                        <wps:bodyPr/>
                      </wps:wsp>
                      <wps:wsp>
                        <wps:cNvPr id="1173" name="Line 525"/>
                        <wps:cNvCnPr/>
                        <wps:spPr>
                          <a:xfrm>
                            <a:off x="4271010" y="1531620"/>
                            <a:ext cx="599440" cy="247015"/>
                          </a:xfrm>
                          <a:prstGeom prst="line">
                            <a:avLst/>
                          </a:prstGeom>
                          <a:noFill/>
                          <a:ln w="25400">
                            <a:solidFill>
                              <a:srgbClr val="000000"/>
                            </a:solidFill>
                            <a:round/>
                            <a:headEnd/>
                            <a:tailEnd type="triangle" w="med" len="med"/>
                          </a:ln>
                        </wps:spPr>
                        <wps:bodyPr/>
                      </wps:wsp>
                      <wps:wsp>
                        <wps:cNvPr id="1174" name="Rectangle 527"/>
                        <wps:cNvSpPr>
                          <a:spLocks noChangeArrowheads="1"/>
                        </wps:cNvSpPr>
                        <wps:spPr>
                          <a:xfrm>
                            <a:off x="4345940" y="1778635"/>
                            <a:ext cx="449580" cy="247015"/>
                          </a:xfrm>
                          <a:prstGeom prst="rect">
                            <a:avLst/>
                          </a:prstGeom>
                          <a:noFill/>
                          <a:ln>
                            <a:noFill/>
                          </a:ln>
                        </wps:spPr>
                        <wps:txbx>
                          <w:txbxContent>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提供・</w:t>
                              </w:r>
                            </w:p>
                            <w:p w:rsidR="00C60338" w:rsidRDefault="00C60338">
                              <w:pPr>
                                <w:rPr>
                                  <w:sz w:val="16"/>
                                </w:rPr>
                              </w:pPr>
                              <w:r>
                                <w:rPr>
                                  <w:rFonts w:ascii="ＭＳ Ｐゴシック" w:eastAsia="ＭＳ Ｐゴシック" w:hAnsi="ＭＳ Ｐゴシック" w:hint="eastAsia"/>
                                  <w:sz w:val="16"/>
                                </w:rPr>
                                <w:t>放送依頼</w:t>
                              </w:r>
                            </w:p>
                          </w:txbxContent>
                        </wps:txbx>
                        <wps:bodyPr rot="0" vertOverflow="overflow" horzOverflow="overflow" wrap="square" lIns="0" tIns="0" rIns="0" bIns="0" anchor="t" anchorCtr="0" upright="1"/>
                      </wps:wsp>
                      <wps:wsp>
                        <wps:cNvPr id="1175" name="Text Box 529"/>
                        <wps:cNvSpPr txBox="1">
                          <a:spLocks noChangeArrowheads="1"/>
                        </wps:cNvSpPr>
                        <wps:spPr>
                          <a:xfrm>
                            <a:off x="4196080" y="2519680"/>
                            <a:ext cx="1648460" cy="494030"/>
                          </a:xfrm>
                          <a:prstGeom prst="rect">
                            <a:avLst/>
                          </a:prstGeom>
                          <a:solidFill>
                            <a:srgbClr val="CCFFFF"/>
                          </a:solidFill>
                          <a:ln w="9525">
                            <a:solidFill>
                              <a:srgbClr val="000000"/>
                            </a:solidFill>
                            <a:miter lim="800000"/>
                            <a:headEnd/>
                            <a:tailEnd/>
                          </a:ln>
                        </wps:spPr>
                        <wps:txbx>
                          <w:txbxContent>
                            <w:p w:rsidR="00C60338" w:rsidRDefault="00C60338">
                              <w:pPr>
                                <w:rPr>
                                  <w:sz w:val="18"/>
                                </w:rPr>
                              </w:pPr>
                            </w:p>
                            <w:p w:rsidR="00C60338" w:rsidRDefault="00C60338">
                              <w:pPr>
                                <w:rPr>
                                  <w:rFonts w:ascii="ＭＳ Ｐゴシック" w:eastAsia="ＭＳ Ｐゴシック" w:hAnsi="ＭＳ Ｐゴシック"/>
                                  <w:sz w:val="20"/>
                                </w:rPr>
                              </w:pPr>
                              <w:r>
                                <w:rPr>
                                  <w:rFonts w:ascii="ＭＳ Ｐゴシック" w:eastAsia="ＭＳ Ｐゴシック" w:hAnsi="ＭＳ Ｐゴシック" w:hint="eastAsia"/>
                                  <w:sz w:val="20"/>
                                </w:rPr>
                                <w:t>警察署長・</w:t>
                              </w:r>
                              <w:r>
                                <w:rPr>
                                  <w:rFonts w:ascii="ＭＳ Ｐゴシック" w:eastAsia="ＭＳ Ｐゴシック" w:hAnsi="ＭＳ Ｐゴシック" w:hint="eastAsia"/>
                                  <w:color w:val="auto"/>
                                  <w:sz w:val="20"/>
                                </w:rPr>
                                <w:t>海上保安部長</w:t>
                              </w:r>
                              <w:r>
                                <w:rPr>
                                  <w:rFonts w:ascii="ＭＳ Ｐゴシック" w:eastAsia="ＭＳ Ｐゴシック" w:hAnsi="ＭＳ Ｐゴシック" w:hint="eastAsia"/>
                                  <w:sz w:val="20"/>
                                </w:rPr>
                                <w:t>等</w:t>
                              </w:r>
                            </w:p>
                          </w:txbxContent>
                        </wps:txbx>
                        <wps:bodyPr rot="0" vertOverflow="overflow" horzOverflow="overflow" wrap="square" lIns="74295" tIns="8890" rIns="74295" bIns="8890" anchor="t" anchorCtr="0" upright="1"/>
                      </wps:wsp>
                      <wps:wsp>
                        <wps:cNvPr id="1176" name="Line 530"/>
                        <wps:cNvCnPr/>
                        <wps:spPr>
                          <a:xfrm>
                            <a:off x="4271010" y="2025650"/>
                            <a:ext cx="149860" cy="494030"/>
                          </a:xfrm>
                          <a:prstGeom prst="line">
                            <a:avLst/>
                          </a:prstGeom>
                          <a:noFill/>
                          <a:ln w="25400">
                            <a:solidFill>
                              <a:srgbClr val="000000"/>
                            </a:solidFill>
                            <a:round/>
                            <a:headEnd/>
                            <a:tailEnd type="triangle" w="med" len="med"/>
                          </a:ln>
                        </wps:spPr>
                        <wps:bodyPr/>
                      </wps:wsp>
                      <wps:wsp>
                        <wps:cNvPr id="1177" name="Line 538"/>
                        <wps:cNvCnPr/>
                        <wps:spPr>
                          <a:xfrm flipH="1" flipV="1">
                            <a:off x="3671570" y="2025650"/>
                            <a:ext cx="635" cy="741045"/>
                          </a:xfrm>
                          <a:prstGeom prst="line">
                            <a:avLst/>
                          </a:prstGeom>
                          <a:noFill/>
                          <a:ln w="25400">
                            <a:solidFill>
                              <a:srgbClr val="000000"/>
                            </a:solidFill>
                            <a:round/>
                            <a:headEnd/>
                            <a:tailEnd type="stealth" w="med" len="med"/>
                          </a:ln>
                        </wps:spPr>
                        <wps:bodyPr/>
                      </wps:wsp>
                      <wps:wsp>
                        <wps:cNvPr id="1178" name="Rectangle 540"/>
                        <wps:cNvSpPr>
                          <a:spLocks noChangeArrowheads="1"/>
                        </wps:cNvSpPr>
                        <wps:spPr>
                          <a:xfrm>
                            <a:off x="3671570" y="2272665"/>
                            <a:ext cx="374650" cy="247015"/>
                          </a:xfrm>
                          <a:prstGeom prst="rect">
                            <a:avLst/>
                          </a:prstGeom>
                          <a:noFill/>
                          <a:ln>
                            <a:noFill/>
                          </a:ln>
                        </wps:spPr>
                        <wps:txbx>
                          <w:txbxContent>
                            <w:p w:rsidR="00C60338" w:rsidRDefault="00C60338">
                              <w:pPr>
                                <w:ind w:firstLineChars="100" w:firstLine="160"/>
                                <w:rPr>
                                  <w:rFonts w:ascii="ＭＳ Ｐゴシック" w:eastAsia="ＭＳ Ｐゴシック" w:hAnsi="ＭＳ Ｐゴシック"/>
                                  <w:sz w:val="16"/>
                                </w:rPr>
                              </w:pPr>
                            </w:p>
                            <w:p w:rsidR="00C60338" w:rsidRDefault="00C60338">
                              <w:pPr>
                                <w:ind w:firstLineChars="100" w:firstLine="160"/>
                              </w:pPr>
                              <w:r>
                                <w:rPr>
                                  <w:rFonts w:ascii="ＭＳ Ｐゴシック" w:eastAsia="ＭＳ Ｐゴシック" w:hAnsi="ＭＳ Ｐゴシック" w:hint="eastAsia"/>
                                  <w:sz w:val="16"/>
                                </w:rPr>
                                <w:t>意見</w:t>
                              </w:r>
                            </w:p>
                          </w:txbxContent>
                        </wps:txbx>
                        <wps:bodyPr rot="0" vertOverflow="overflow" horzOverflow="overflow" wrap="square" lIns="0" tIns="0" rIns="0" bIns="0" anchor="t" anchorCtr="0" upright="1"/>
                      </wps:wsp>
                      <wps:wsp>
                        <wps:cNvPr id="1179" name="Line 542"/>
                        <wps:cNvCnPr/>
                        <wps:spPr>
                          <a:xfrm flipH="1">
                            <a:off x="1648460" y="1778635"/>
                            <a:ext cx="374650" cy="247015"/>
                          </a:xfrm>
                          <a:prstGeom prst="line">
                            <a:avLst/>
                          </a:prstGeom>
                          <a:noFill/>
                          <a:ln w="25400">
                            <a:solidFill>
                              <a:srgbClr val="000000"/>
                            </a:solidFill>
                            <a:round/>
                            <a:headEnd/>
                            <a:tailEnd type="triangle" w="med" len="med"/>
                          </a:ln>
                        </wps:spPr>
                        <wps:bodyPr/>
                      </wps:wsp>
                      <wps:wsp>
                        <wps:cNvPr id="1180" name="Rectangle 543"/>
                        <wps:cNvSpPr>
                          <a:spLocks noChangeArrowheads="1"/>
                        </wps:cNvSpPr>
                        <wps:spPr>
                          <a:xfrm>
                            <a:off x="1723390" y="1037590"/>
                            <a:ext cx="203200" cy="263525"/>
                          </a:xfrm>
                          <a:prstGeom prst="rect">
                            <a:avLst/>
                          </a:prstGeom>
                          <a:noFill/>
                          <a:ln>
                            <a:noFill/>
                          </a:ln>
                        </wps:spPr>
                        <wps:txbx>
                          <w:txbxContent>
                            <w:p w:rsidR="00C60338" w:rsidRDefault="00C60338">
                              <w:pPr>
                                <w:rPr>
                                  <w:rFonts w:ascii="ＭＳ Ｐゴシック" w:eastAsia="ＭＳ Ｐゴシック" w:hAnsi="ＭＳ Ｐゴシック"/>
                                  <w:sz w:val="16"/>
                                </w:rPr>
                              </w:pPr>
                            </w:p>
                            <w:p w:rsidR="00C60338" w:rsidRDefault="00C60338">
                              <w:pPr>
                                <w:rPr>
                                  <w:sz w:val="16"/>
                                </w:rPr>
                              </w:pPr>
                              <w:r>
                                <w:rPr>
                                  <w:rFonts w:ascii="ＭＳ Ｐゴシック" w:eastAsia="ＭＳ Ｐゴシック" w:hAnsi="ＭＳ Ｐゴシック" w:hint="eastAsia"/>
                                  <w:sz w:val="16"/>
                                </w:rPr>
                                <w:t>通知</w:t>
                              </w:r>
                            </w:p>
                          </w:txbxContent>
                        </wps:txbx>
                        <wps:bodyPr rot="0" vertOverflow="overflow" horzOverflow="overflow" wrap="none" lIns="0" tIns="0" rIns="0" bIns="0" anchor="t" anchorCtr="0" upright="1">
                          <a:spAutoFit/>
                        </wps:bodyPr>
                      </wps:wsp>
                      <wps:wsp>
                        <wps:cNvPr id="1181" name="Line 546"/>
                        <wps:cNvCnPr/>
                        <wps:spPr>
                          <a:xfrm>
                            <a:off x="2172970" y="543560"/>
                            <a:ext cx="635" cy="494030"/>
                          </a:xfrm>
                          <a:prstGeom prst="line">
                            <a:avLst/>
                          </a:prstGeom>
                          <a:noFill/>
                          <a:ln w="25400">
                            <a:solidFill>
                              <a:srgbClr val="000000"/>
                            </a:solidFill>
                            <a:round/>
                            <a:headEnd/>
                            <a:tailEnd type="triangle" w="med" len="med"/>
                          </a:ln>
                        </wps:spPr>
                        <wps:bodyPr/>
                      </wps:wsp>
                      <wps:wsp>
                        <wps:cNvPr id="1182" name="Line 547"/>
                        <wps:cNvCnPr/>
                        <wps:spPr>
                          <a:xfrm>
                            <a:off x="2172970" y="543560"/>
                            <a:ext cx="149860" cy="0"/>
                          </a:xfrm>
                          <a:prstGeom prst="line">
                            <a:avLst/>
                          </a:prstGeom>
                          <a:noFill/>
                          <a:ln w="25400">
                            <a:solidFill>
                              <a:srgbClr val="000000"/>
                            </a:solidFill>
                            <a:round/>
                            <a:headEnd/>
                            <a:tailEnd/>
                          </a:ln>
                        </wps:spPr>
                        <wps:bodyPr/>
                      </wps:wsp>
                      <wps:wsp>
                        <wps:cNvPr id="1183" name="Line 548"/>
                        <wps:cNvCnPr/>
                        <wps:spPr>
                          <a:xfrm>
                            <a:off x="3671570" y="2766695"/>
                            <a:ext cx="524510" cy="0"/>
                          </a:xfrm>
                          <a:prstGeom prst="line">
                            <a:avLst/>
                          </a:prstGeom>
                          <a:noFill/>
                          <a:ln w="25400">
                            <a:solidFill>
                              <a:srgbClr val="000000"/>
                            </a:solidFill>
                            <a:round/>
                            <a:headEnd/>
                            <a:tailEnd/>
                          </a:ln>
                        </wps:spPr>
                        <wps:bodyPr/>
                      </wps:wsp>
                    </wpc:wpc>
                  </a:graphicData>
                </a:graphic>
              </wp:anchor>
            </w:drawing>
          </mc:Choice>
          <mc:Fallback>
            <w:pict>
              <v:group id="キャンバス 354" o:spid="_x0000_s1119" editas="canvas" style="position:absolute;left:0;text-align:left;margin-left:0;margin-top:27.2pt;width:481.9pt;height:295.65pt;z-index:674" coordsize="61201,375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VtKiqEQAAEo8AAA4AAABkcnMvZTJvRG9jLnhtbOxdbW/jNhL+fsD9&#10;B8MfD2ijd1lGs0Wb3b0rUFwX19x9V2wlNmpbPlnZZO/X3zMkhyZt0lYSO291ga5sazLivHA4fDik&#10;fvjxfj7rfa2a1bRenPfD74N+r1qM6vF0cXPe//fl5+8G/d6qLRfjclYvqvP+t2rV//HDX//yw91y&#10;WEX1pJ6Nq6YHJovV8G553p+07XJ4drYaTap5ufq+XlYL3Lyum3nZ4mtzczZuyjtwn8/OoiDIzu7q&#10;Zrxs6lG1WuHXj/Jm/4Pgf31djdrfrq9XVdubnffRtlb824h/r+jfsw8/lMObplxOpiPVjPIRrZiX&#10;0wUeqll9LNuyd9tMt1jNp6OmXtXX7fejen5WX19PR5WQAdKEwYY0F+Xia7kSwoygHW4gPh2Q79UN&#10;tXtRf57OZtDGGbgP6Te63sE+Fd2eLWwi+YugVTTL6WiI/5UO8Wmrifttib9qb5uqr5jMO/GYl80f&#10;t8vvoM5l2U6vprNp+024BvRGjVp8/TIdfWnkl9E/v35petMxXDWMk35vUc7hlCCg5/biNCOHoL8i&#10;QvlnJYn1az36Y9Vb1BeTcnFT/bRawrHAAwz4p6ap7yZVOV7Rz6RHm4v4ajXlajZdks5JsfRZCQ3f&#10;3N8HpN98rEe382rRyo7QVDPIXy9Wk+ly1e81w2p+VUHQ5pexaFA5XLVN1Y4m9MBrPPhfkIEaatwQ&#10;rVw3jERYLUl35fD+upnTFY/u3Z/34zBNi7Tf+4aP2SBNE9WVqvu2N8L9MAijsECPG4Eii1OhkjWX&#10;ZbNq/17V8x59QBvRFJirHJZff12pRjEJ/ay90+uJ66YKGfCVPBgxZcWKxbct1T6oN/4+KZcVWkls&#10;LT+CGqQfkUbhHzN40kDoQ5H+rnS4Wm740ZbTWH9AXzzqj+IoGsRQL7QbJmEWCAWXQ63+LBkkmVJ/&#10;UiQBaKWt2Y6s3o4WWNWz6ZjdddXcXF3Mmt7XElH14uIz/lPcLbLZoneH5hVBGgjjWjctHoH4z8Vj&#10;Pm0xPsym8/P+QBOVQ+ppnxZjiFQO23I6k5/hyhSoEJZYcfTpqh5/+9KQ9PQNDvF8npG5PEP0RmoK&#10;nOgInpFFUQqF+zyjCJMkUI4RF6nyHGjukY6xv2va1mjvr+5FAJaxdm2gXlMjEqBlyCba3/DP9ayG&#10;+9TqU783qZv/uX6/w+h93l8gvej3Zr8s0MvBpOUPDX+44g/lYgRW5/2235MfL1qZENwum+nNRMR1&#10;8qvV8qfbFsOiiEfrdr6EH+UuP4qovxzPj4IoDkPlR0GcpwjmortxiIGbJRE5GkX4YjAIEG6okz3a&#10;k/zh4eefPwWfYsXdIvPmJWYAWLtcziqTMeGJLrf6721J2UoXh3qR8IPcWw5Mn5uqohwa45JQo9dr&#10;Po2n7Zd6umh1GmOR0hffiLTfX4o4i3b5y+hWJgVmIoCMeoyUgH66GStpLsHkej5Dnv63s16chVHv&#10;Tlykf67JkJ5psqA36YVhLqQ3WUUGzQ5WsUFGbDzckFEaT3S3CtmCptnBCkOHJgs8AiIsGDRuAeED&#10;mmaHgIVB5tMVRQPNK4w9jQpNtQ88igpNvftZ2WrPfGoPTb3HaVH4mmbr3s/PVP4ufqYBvKKaFvCL&#10;ahrAx4p6jzZAnA4GHjkj0wRh5rFBZNpgFzfbCmnu42daIUp8bbNt4Odm2sDPzbSAX1LTBLskNY3g&#10;5UZpt7ZC5gs+sWmDJPToLDZt4OdlWyD2dVCa0eqWxcgCPTbAdGxNh4mwl59pg138TCv4ZTWt4JfV&#10;tIHFC5mFHgvKiZwnlsPR/UKND/iEoRiwk5xtLOsVTVRpsECCcikn5YKeBhMPMcxBxJxrgGoHMbRN&#10;xDy33U0MVRKxyEAgyW5iaIqIC5Xy7CZWSdolAq/Mv/aQKxnDbkJSbKW2hN3EDJWcYTdBQyVp2E1U&#10;CoDUGAS4LqJShBPk3USNlKhRN1EjJWrUTdRIiRp1E1VN7i8RR7qISoGERI27iUqRQpB3EzVWosbd&#10;RI2VqLElqvR61VkJ8dnEZJt+D5jsFckL0K1sqY/zR0ISKH3BNBCQAiVydGeO2eFlLWhagUoJCgjG&#10;U5E1wWzhJOScEI1jCr4uBUvpcR3J+LHMgq+SlWy/0Tq+PZrVq0pIvW6v/BN0UrLTQPnA+jb/qUUW&#10;hhmbn+/zVbUAuZFg2J2SH82M+Go9eJPILxCNvrIFAmqF2n0yrSnDlN2OH85X2QjVb8OudPxk5sJX&#10;1tFmC/m+X6pM9r6E+6pPJkVHQ66yKPPmK7eBEZzOlPrZzImvkuNmC/kuywRDUI8T83fd9ajHGnMy&#10;a+bdEb9TGGCUPx4CJKTyY7maSLhRNEKGiKa+VRDgG4ED0fe2gWLhjdYsm6CngwHFRZGrUTOOsiCX&#10;Y9saKE7zOE4wtgsUJxqEgIqVZz4SD/Q7SVFcXAB5lKOZRdYJxXk5GBcq2cZRREjymu0JOMpeg+Vx&#10;QhYl2C0O8IVVygYzuyyvpxip8xofARM9WyiCgmYydJGda01mTmRopoCVhU0ShL8unMxpDLi4eSEz&#10;0bxoAuNqkjl/8TJCzrKXkTlx8ciG4Uqz2aElc9ri4WTjJzRBdslm4Sc013bo24ZPvJwsfeeEA7h4&#10;mQovgpzAE2e7LKV7uZla38XN1LxPSlP1oVdKU/MeTtRfDCNmuUdGGzjxMbO93c/MUn9GoI5D/ZS8&#10;6KZFqa9hlvK9vEzl+3mZqg99Qpq6LwK/kKb2fcxsxISAQ5eD2YiJpw/ZgImXlaX6hHBDh+otuKTA&#10;EqmvYZbyvdxM5e/iZqo/8Ylpqh84pUdjpvJNVkjcTlCJAws6QSVe4EvOYC4jnkDuBpFOUIlPka8D&#10;KhHxlaASCnsupEQSGFiEb8qqCVUARWjhuSNf5QwTQyzYdaPilJU58FVy0o/cJOPJqgkayD9RKCXj&#10;BD5hFFmS74YAKG+R0nQl5AezIHx1to5v+sWhAVeiJMzYJ5GmTLJNEIYfI9uAiZ+wTzcyDd8yE76y&#10;hTbbx/f9MgGaEg1go/okYrqEIxGz5is3QSGkSWdCfjIz4qtkyM/dpGKJTgjJ8UvpAGI5EBLh2N6p&#10;tirJfHwpXRAUeS57RxwHMUFVAovVhS5cUUUz7ijJVG0f/IFn3A+spXt8yZTWxEHrVw5VNEXIDpnp&#10;OUvsEuQtW5iaLFU6msfIkS4MoyLLxPrJGk4LsyQYEF5EvnLcussnFkW9IJyGgWDbZAI6fxcms7o3&#10;rVuh/Pnx6PebLoBNAG5sm1oM7Ic1de8aFfT/wcqgSHZVjXqeFCpHCCOqht7oqzkKJBj5ToKwSHkt&#10;9NnDulgmJYWcwrram5FgPN52HGGgwzoOzY2UuxR5EtCOBURuZ2zH2ilKpw8X2q04Qe3QP4g5lhpM&#10;ZbklCa3LWGWh7clfjL08CcC3bX/ZvUbz1MRxECURxxdXLiDCj/KXKMkp1si1r+eOL5keW0/xheML&#10;ptfb/qLT66PszEgGeZDodX1X8hhFSXHIEclaZLUW7N9u8ghgfNtwegB9J4bTIwGBbX/yFBJI3KbB&#10;aQMTQunRMgFM3FKa5XtTgRA7jxPCDAQkEGOD24vFdr0L6CCx/T3voqLQu+1JWn9HCR3Sh6I0LDK5&#10;I9SCCp5ri+abjfapAw/EXtajdv7nNNkpzuvd+KkDyEsCUWl0tDi/BgjcPRT5fQY0+GBgnmXuB834&#10;tMsfJMrzxsW3DPymGkXUmxsTLO/vSgseX5QHWFfGasIG4jzbCuZxESU0FxSwbxzKWG+sEDyqJi8L&#10;aYMX/iWpzE2LZkVekqK4RS7qmSRmjdKAqoocbKwiGTcbszjJxwZp0LqAKXK2xiyN8Upl1sVEbj5W&#10;VYxPO1ZRjFssuxIvCN36sSrxRM3Vtp6tSjwqIHLomYr4tYZiKnt08DE1jcMzPJxMXVPpkIORqWs/&#10;I1PZhmhw2VPh0NssHILpULPzhO015LlUMgKfonCzXp9X6+NqrxagWQljrQnshfQBnJRWv5iO7/JV&#10;slNU2KIlufFdvtoP7Ui29UxevN8WB11DNFP2ICjPJ47MB1EruKudzG2zeMCWhqn0M/k2NxPNOO3C&#10;4MPAjnRcT6rXpIzEYfcs8PGJAwr0I9rCQx0iCqI0wyRUDOZcXKBSUMobwgjrhAAVpJ8xSPy4zIES&#10;h1BOlMyswEwcaPigrSGiOetqfzNxwMDgZGOOZ5nYRe9gZA5oGPScjMzhzMvIHNB8jMzhzCOYlTt4&#10;BDNTBw+bjdSBSnNdijY1naWUzThUZCUPIHKzMrUNJh5WpropD3E1ylK3t1GmvsHFw8vUuCXgKYVw&#10;70N/A7XHT04hyOkohSBfd+YQ6ISIdDxK+oZcjI9Ehoiwc9BVm5g7kvFDeczlq0o07JbxTR6YzfRA&#10;/oEQlRoJ4EJGbJ80hGyAUPV/6JiZ81UylIPEmh3f5avvsXyfm3rKIY5fp4hSkW0oWa7vHg2sioJi&#10;EFD9AXwpivJoq/YsQu0in+wWoeZIH2PAqcRzlSlmGrU7CFr1rtckMNhurUngDA1ElKM5Eo6ODAtV&#10;6DIYRFspqelHIVxqC8x6Nj8SuTDp4eRH6nxj3xmkOCHB4UfHrX8JB3ksDgBEQEoTnJ27MbWJ1E5m&#10;sUb6ovUvuj8dxI/eBXqOdGc77hy3/iUO4QR0Ji0NYK4V0dcTeHTHOYjDvOsBzFWeIU9zOtoAliRF&#10;isOAhSM5KzVfjyPpHnVypD0jGAWGrYgk4amjOZJyIdTl5XLp0FedcYDq8HdYi4e6UofJdLHpEQtq&#10;kHo8g8ms5fo/dxUeHR+13Tt3o+ZPra+WYV5G+TwfqJcIrLuoWV+dY+1fL/48+3xXl58eJMq/h/yS&#10;NtNu+4vW01FCg1VfnaF0B++nEIsbvNYSnuqr9YtyfBNJYDfbhsMC1jEBiec33Cmy67o77GB1GPy4&#10;g3gaYjcMFdZhJhhmRRagGMDqqbRjkqHMGOunL7Y1T+4Ff6UQFFT27PutMxdgKQ+dPVqaHuZRHCvA&#10;0rmI/mrme7nuNwfJBN4zcEAHiGxlCDg856gDDQ5OxMxBIlD7llBeFPrOdWp9cqR9wIGGMn+dLqpe&#10;amEGFwvx5icKTXIj7frQDn6RmVGhg2Fna5ZBP8iy3g4gwAwtEAvffO4mLcaqV51Z9d68rwvv0ME4&#10;R7f8+ID/5Vg7D8Dttd+WeLdd20zFK8n6NIGdV2O8I6nCmxrpE40f1JCtncbS515keNFwojKmDqiY&#10;Muw3Jk8JKa9wbclF1xcV2h1eiPZgUxa04HoUS75CO1EQldFb2UnHqwfbyVVOPygKvNNOGovrNjyz&#10;+pOd6L2nvukcEhLbTnojid9O4iyNf6AHCW9WYdLcAeHMwXg3PPWvLmjMg+12CpX2ayeRItim1VUX&#10;ftNSeFIGTSJg3qomzXk8innchRoVMVocqheerLlhTQ2YqYCqax8ebs00DulFaxg21mCpac0uh1Gc&#10;umfHdzR7I68DSEvlq2KONlFO4iSlA/wFruKCzBlSf/GSDPkivoPhKu8BMqfjBGRKdUmA9c/1PeYy&#10;m4h5r73HDR6bD/eaiAQb1KnQy1ubocf/rvnzvlc6++c7+14o/KRE+wDHqelzmHI94h5kkm47cZ5E&#10;9H5t+R7bwYDgL/kqW3VDvs5W3nitLyDF6blWimKtI+yfzZkpijPnDJNiwNOELoctnga1pw5qGrST&#10;WQpe9IUsQ41nHoOupxPOQ/qwwx7vbVKRx7VDSgMwb3RWsWqrctZO3gb+kmswbf0ue0BUhpV/P/i7&#10;7C0PcKGycZ5QkbKAbrrkrvuGHmv1j5Jk/YMbDlsHfJ2UHyHgQ8AnvrT8JQA7OijdBIJwHu8DIoIx&#10;H9UJBmF3rtz1oV5wCvZPDPaUDm6u0KDO27Dv4WOBudSHHVaOt86/lk0u8s0AB5vBvOelvsEGCInD&#10;OvfGCCMyRHCKQmUIrn0GOkE4pYA4eb135O3zgw3YMdG18p2Aqn3GNFP6QyP/R8Qcaeh9ZUtpgw1E&#10;MemQqxu9zsrKcOLRVjVdGiUp4ccECLxTS6G6ZjTE/8K4N025nExHH8u2NL+LxdNhFdWTejaumg//&#10;F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DW/sCA3wAAAAcBAAAPAAAAZHJzL2Rv&#10;d25yZXYueG1sTI9BS8NAFITvgv9heYKXYjfaJGrMSxFBRIoHqxdvr9nXJJh9G7LbNu2vdz3pcZhh&#10;5ptyOdle7Xn0nROE63kCiqV2ppMG4fPj+eoOlA8khnonjHBkD8vq/KykwriDvPN+HRoVS8QXhNCG&#10;MBRa+7plS37uBpbobd1oKUQ5NtqMdIjlttc3SZJrS53EhZYGfmq5/l7vLMLiKKvXl3xI6PSlx+0p&#10;4+ltNkO8vJgeH0AFnsJfGH7xIzpUkWnjdmK86hHikYCQpSmo6N7ni3hkg5Cn2S3oqtT/+asfAAAA&#10;//8DAFBLAwQUAAYACAAAACEAyUZMF7MAAAC4AQAAFAAAAGRycy9tZWRpYS9pbWFnZTEuZW1mfI/N&#10;CcJQEITnmYAiGoJ/KCqoYBPe9WYTnnOzgdeOHdiDXXiwjfit7IOXiwPDzO48NpMgqYEJrSPNH2bj&#10;7ny9SEHPIG0JkS5KxkKqCF7dRHqXio9Ce/YDeIMjaDf+7VJ29/eINtBuHKHdADH5fuYr/IrQ3lBf&#10;S/eIJu576NS9dZm5H6PzbL9wj8iy2ozjhNo3hnANa5iQ9z6w9C5t7lN37sZ8n3v+5dfN7tbuvwAA&#10;AP//AwBQSwECLQAUAAYACAAAACEApuZR+wwBAAAVAgAAEwAAAAAAAAAAAAAAAAAAAAAAW0NvbnRl&#10;bnRfVHlwZXNdLnhtbFBLAQItABQABgAIAAAAIQA4/SH/1gAAAJQBAAALAAAAAAAAAAAAAAAAAD0B&#10;AABfcmVscy8ucmVsc1BLAQItABQABgAIAAAAIQC/VbSoqhEAABKPAAAOAAAAAAAAAAAAAAAAADwC&#10;AABkcnMvZTJvRG9jLnhtbFBLAQItABQABgAIAAAAIQCOIglCugAAACEBAAAZAAAAAAAAAAAAAAAA&#10;ABIUAABkcnMvX3JlbHMvZTJvRG9jLnhtbC5yZWxzUEsBAi0AFAAGAAgAAAAhANb+wIDfAAAABwEA&#10;AA8AAAAAAAAAAAAAAAAAAxUAAGRycy9kb3ducmV2LnhtbFBLAQItABQABgAIAAAAIQDJRkwXswAA&#10;ALgBAAAUAAAAAAAAAAAAAAAAAA8WAABkcnMvbWVkaWEvaW1hZ2UxLmVtZlBLBQYAAAAABgAGAHwB&#10;AAD0FgAAAAA=&#10;">
                <v:shape id="_x0000_s1120" type="#_x0000_t75" style="position:absolute;width:61201;height:37547;visibility:visible;mso-wrap-style:square">
                  <v:fill o:detectmouseclick="t"/>
                  <v:path o:connecttype="none"/>
                </v:shape>
                <v:shape id="Picture 356" o:spid="_x0000_s1121" type="#_x0000_t75" style="position:absolute;left:3155;top:36855;width:10122;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O6xAAAAN0AAAAPAAAAZHJzL2Rvd25yZXYueG1sRE9La8JA&#10;EL4X/A/LCF5Ks7Gtr+gqJUXwJGpLz2N28sDsbMiuGv31bqHQ23x8z1msOlOLC7WusqxgGMUgiDOr&#10;Ky4UfH+tX6YgnEfWWFsmBTdysFr2nhaYaHvlPV0OvhAhhF2CCkrvm0RKl5Vk0EW2IQ5cbluDPsC2&#10;kLrFawg3tXyN47E0WHFoKLGhtKTsdDgbBX42um/r/LmZ6J/dJx5dOrlNU6UG/e5jDsJT5//Ff+6N&#10;DvOHb+/w+004QS4fAAAA//8DAFBLAQItABQABgAIAAAAIQDb4fbL7gAAAIUBAAATAAAAAAAAAAAA&#10;AAAAAAAAAABbQ29udGVudF9UeXBlc10ueG1sUEsBAi0AFAAGAAgAAAAhAFr0LFu/AAAAFQEAAAsA&#10;AAAAAAAAAAAAAAAAHwEAAF9yZWxzLy5yZWxzUEsBAi0AFAAGAAgAAAAhABl1s7rEAAAA3QAAAA8A&#10;AAAAAAAAAAAAAAAABwIAAGRycy9kb3ducmV2LnhtbFBLBQYAAAAAAwADALcAAAD4AgAAAAA=&#10;">
                  <v:imagedata r:id="rId16" o:title=""/>
                </v:shape>
                <v:rect id="Rectangle 380" o:spid="_x0000_s1122" style="position:absolute;left:23228;top:1416;width:16484;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7vxAAAAN0AAAAPAAAAZHJzL2Rvd25yZXYueG1sRE9La8JA&#10;EL4X/A/LCL3VjSktEl2lBITeauMDeptmxyQ2Oxuz2zz+fVcoeJuP7zmrzWBq0VHrKssK5rMIBHFu&#10;dcWFgsN++7QA4TyyxtoyKRjJwWY9eVhhom3Pn9RlvhAhhF2CCkrvm0RKl5dk0M1sQxy4s20N+gDb&#10;QuoW+xBuahlH0as0WHFoKLGhtKT8J/s1Cuh7vBRfx3gXH8bd9Xg5oflIUanH6fC2BOFp8Hfxv/td&#10;h/nz5xe4fRNOkOs/AAAA//8DAFBLAQItABQABgAIAAAAIQDb4fbL7gAAAIUBAAATAAAAAAAAAAAA&#10;AAAAAAAAAABbQ29udGVudF9UeXBlc10ueG1sUEsBAi0AFAAGAAgAAAAhAFr0LFu/AAAAFQEAAAsA&#10;AAAAAAAAAAAAAAAAHwEAAF9yZWxzLy5yZWxzUEsBAi0AFAAGAAgAAAAhAMaRru/EAAAA3QAAAA8A&#10;AAAAAAAAAAAAAAAABwIAAGRycy9kb3ducmV2LnhtbFBLBQYAAAAAAwADALcAAAD4AgAAAAA=&#10;" fillcolor="#cff" strokeweight="1.5pt"/>
                <v:rect id="Rectangle 381" o:spid="_x0000_s1123" style="position:absolute;left:26225;top:1416;width:9144;height:39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rsidR="00C60338" w:rsidRDefault="00C60338">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知事</w:t>
                        </w:r>
                      </w:p>
                      <w:p w:rsidR="00C60338" w:rsidRDefault="00C60338">
                        <w:r>
                          <w:rPr>
                            <w:rFonts w:ascii="ＭＳ Ｐゴシック" w:eastAsia="ＭＳ Ｐゴシック" w:hAnsi="ＭＳ Ｐゴシック" w:hint="eastAsia"/>
                          </w:rPr>
                          <w:t>（県対策本部）</w:t>
                        </w:r>
                      </w:p>
                    </w:txbxContent>
                  </v:textbox>
                </v:rect>
                <v:rect id="Rectangle 382" o:spid="_x0000_s1124" style="position:absolute;left:20231;top:10375;width:22542;height:9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A+wQAAAN0AAAAPAAAAZHJzL2Rvd25yZXYueG1sRE/bisIw&#10;EH1f8B/CCL5pagWVahQVxGVRxBu+Ds3YFptJaaJ2/34jCPs2h3Od6bwxpXhS7QrLCvq9CARxanXB&#10;mYLzad0dg3AeWWNpmRT8koP5rPU1xUTbFx/oefSZCCHsElSQe18lUro0J4OuZyviwN1sbdAHWGdS&#10;1/gK4aaUcRQNpcGCQ0OOFa1ySu/Hh1GwlePhfat38eZnEI8uuL/KpWOlOu1mMQHhqfH/4o/7W4f5&#10;/cEI3t+EE+TsDwAA//8DAFBLAQItABQABgAIAAAAIQDb4fbL7gAAAIUBAAATAAAAAAAAAAAAAAAA&#10;AAAAAABbQ29udGVudF9UeXBlc10ueG1sUEsBAi0AFAAGAAgAAAAhAFr0LFu/AAAAFQEAAAsAAAAA&#10;AAAAAAAAAAAAHwEAAF9yZWxzLy5yZWxzUEsBAi0AFAAGAAgAAAAhAFYwUD7BAAAA3QAAAA8AAAAA&#10;AAAAAAAAAAAABwIAAGRycy9kb3ducmV2LnhtbFBLBQYAAAAAAwADALcAAAD1AgAAAAA=&#10;" fillcolor="#bbe0e3" stroked="f">
                  <v:textbox>
                    <w:txbxContent>
                      <w:p w:rsidR="00C60338" w:rsidRDefault="00C60338"/>
                      <w:p w:rsidR="00C60338" w:rsidRDefault="00C60338">
                        <w:pPr>
                          <w:jc w:val="center"/>
                          <w:rPr>
                            <w:rFonts w:ascii="ＭＳ ゴシック" w:eastAsia="ＭＳ ゴシック" w:hAnsi="ＭＳ ゴシック"/>
                            <w:b/>
                          </w:rPr>
                        </w:pPr>
                        <w:r>
                          <w:rPr>
                            <w:rFonts w:ascii="ＭＳ ゴシック" w:eastAsia="ＭＳ ゴシック" w:hAnsi="ＭＳ ゴシック" w:hint="eastAsia"/>
                            <w:b/>
                          </w:rPr>
                          <w:t>市長による</w:t>
                        </w:r>
                      </w:p>
                      <w:p w:rsidR="00C60338" w:rsidRDefault="00C60338">
                        <w:pPr>
                          <w:jc w:val="center"/>
                        </w:pPr>
                        <w:r>
                          <w:rPr>
                            <w:rFonts w:ascii="ＭＳ ゴシック" w:eastAsia="ＭＳ ゴシック" w:hAnsi="ＭＳ ゴシック" w:hint="eastAsia"/>
                            <w:b/>
                          </w:rPr>
                          <w:t>避難実施要領の作成</w:t>
                        </w:r>
                      </w:p>
                    </w:txbxContent>
                  </v:textbox>
                </v:rect>
                <v:shape id="Freeform 383" o:spid="_x0000_s1125" style="position:absolute;left:20231;top:10375;width:22936;height:9881;visibility:visible;mso-wrap-style:square;v-text-anchor:top" coordsize="3612,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OIxwAAAN0AAAAPAAAAZHJzL2Rvd25yZXYueG1sRI9Ba8Mw&#10;DIXvg/0Ho0Jvq9NkjJDVLSUwGGwwmvbSm4i1JDSWQ+ym6X79dBjsJvGe3vu02c2uVxONofNsYL1K&#10;QBHX3nbcGDgd355yUCEiW+w9k4E7BdhtHx82WFh/4wNNVWyUhHAo0EAb41BoHeqWHIaVH4hF+/aj&#10;wyjr2Gg74k3CXa/TJHnRDjuWhhYHKluqL9XVGbj8DGlZ8vmzyq9faZ49H7LpYzZmuZj3r6AizfHf&#10;/Hf9bgV/nQmufCMj6O0vAAAA//8DAFBLAQItABQABgAIAAAAIQDb4fbL7gAAAIUBAAATAAAAAAAA&#10;AAAAAAAAAAAAAABbQ29udGVudF9UeXBlc10ueG1sUEsBAi0AFAAGAAgAAAAhAFr0LFu/AAAAFQEA&#10;AAsAAAAAAAAAAAAAAAAAHwEAAF9yZWxzLy5yZWxzUEsBAi0AFAAGAAgAAAAhAPTKY4jHAAAA3QAA&#10;AA8AAAAAAAAAAAAAAAAABwIAAGRycy9kb3ducmV2LnhtbFBLBQYAAAAAAwADALcAAAD7AgAAAAA=&#10;" path="m3612,r,1173l,1173,,,3612,xm13,8r,1155l3599,1163,3599,8,13,8xm3588,16r,1141l24,1157,24,16r3564,xm62,41r,1089l3550,1130r,-1089l62,41xe" fillcolor="black" strokeweight=".1pt">
                  <v:path arrowok="t" o:connecttype="custom" o:connectlocs="2293620,0;2293620,988060;0,988060;0,0;2293620,0;8255,6739;8255,979637;2285365,979637;2285365,6739;8255,6739;2278380,13477;2278380,974583;15240,974583;15240,13477;2278380,13477;39370,34536;39370,951840;2254250,951840;2254250,34536;39370,34536" o:connectangles="0,0,0,0,0,0,0,0,0,0,0,0,0,0,0,0,0,0,0,0"/>
                  <o:lock v:ext="edit" verticies="t"/>
                </v:shape>
                <v:rect id="Rectangle 386" o:spid="_x0000_s1126" style="position:absolute;left:2997;top:32607;width:5733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FpxAAAAN0AAAAPAAAAZHJzL2Rvd25yZXYueG1sRE9Na8JA&#10;EL0L/Q/LFLzpxoqhpq4iVsGLSFMRvU2z0yQ0Oxuyq0n+fbcg9DaP9zmLVWcqcafGlZYVTMYRCOLM&#10;6pJzBafP3egVhPPIGivLpKAnB6vl02CBibYtf9A99bkIIewSVFB4XydSuqwgg25sa+LAfdvGoA+w&#10;yaVusA3hppIvURRLgyWHhgJr2hSU/aQ3o+B6jo3Er8th6w6+lH02O75fZkoNn7v1GwhPnf8XP9x7&#10;HeZPpnP4+yacIJe/AAAA//8DAFBLAQItABQABgAIAAAAIQDb4fbL7gAAAIUBAAATAAAAAAAAAAAA&#10;AAAAAAAAAABbQ29udGVudF9UeXBlc10ueG1sUEsBAi0AFAAGAAgAAAAhAFr0LFu/AAAAFQEAAAsA&#10;AAAAAAAAAAAAAAAAHwEAAF9yZWxzLy5yZWxzUEsBAi0AFAAGAAgAAAAhALEbwWnEAAAA3QAAAA8A&#10;AAAAAAAAAAAAAAAABwIAAGRycy9kb3ducmV2LnhtbFBLBQYAAAAAAwADALcAAAD4AgAAAAA=&#10;" fillcolor="#9c0" stroked="f"/>
                <v:shape id="Freeform 387" o:spid="_x0000_s1127" style="position:absolute;left:2997;top:32607;width:57734;height:3073;visibility:visible;mso-wrap-style:square;v-text-anchor:top" coordsize="909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C7xwAAAN0AAAAPAAAAZHJzL2Rvd25yZXYueG1sRI9BSwMx&#10;EIXvgv8hjODNZltFZG1aRFot9lDsCtbbsBl3F5PJNont+u87B6G3Gd6b976Zzgfv1IFi6gIbGI8K&#10;UMR1sB03Bj6q5c0DqJSRLbrAZOCPEsxnlxdTLG048jsdtrlREsKpRANtzn2pdapb8phGoScW7TtE&#10;j1nW2Ggb8Sjh3ulJUdxrjx1LQ4s9PbdU/2x/vYH9y21cbF5t/7musn2rVrsv53bGXF8NT4+gMg35&#10;bP6/XlnBH98Jv3wjI+jZCQAA//8DAFBLAQItABQABgAIAAAAIQDb4fbL7gAAAIUBAAATAAAAAAAA&#10;AAAAAAAAAAAAAABbQ29udGVudF9UeXBlc10ueG1sUEsBAi0AFAAGAAgAAAAhAFr0LFu/AAAAFQEA&#10;AAsAAAAAAAAAAAAAAAAAHwEAAF9yZWxzLy5yZWxzUEsBAi0AFAAGAAgAAAAhAMwmcLvHAAAA3QAA&#10;AA8AAAAAAAAAAAAAAAAABwIAAGRycy9kb3ducmV2LnhtbFBLBQYAAAAAAwADALcAAAD7AgAAAAA=&#10;" path="m9092,r,484l,484,,,9092,xm14,7r,469l9079,476r,-469l14,7xm9067,17r,451l25,468,25,17r9042,xm63,40r,403l9030,443r,-403l63,40xe" fillcolor="black" strokeweight=".1pt">
                  <v:path arrowok="t" o:connecttype="custom" o:connectlocs="5773420,0;5773420,307340;0,307340;0,0;5773420,0;8890,4445;8890,302260;5765165,302260;5765165,4445;8890,4445;5757545,10795;5757545,297180;15875,297180;15875,10795;5757545,10795;40005,25400;40005,281305;5734050,281305;5734050,25400;40005,25400" o:connectangles="0,0,0,0,0,0,0,0,0,0,0,0,0,0,0,0,0,0,0,0"/>
                  <o:lock v:ext="edit" verticies="t"/>
                </v:shape>
                <v:rect id="Rectangle 388" o:spid="_x0000_s1128" style="position:absolute;left:20097;top:33032;width:2622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rsidR="00C60338" w:rsidRDefault="00C60338">
                        <w:r>
                          <w:rPr>
                            <w:rFonts w:ascii="ＭＳ Ｐゴシック" w:eastAsia="ＭＳ Ｐゴシック" w:hAnsi="ＭＳ Ｐゴシック" w:hint="eastAsia"/>
                          </w:rPr>
                          <w:t>住　　民   　・　　　自　治　会　　等</w:t>
                        </w:r>
                      </w:p>
                    </w:txbxContent>
                  </v:textbox>
                </v:rect>
                <v:rect id="Rectangle 390" o:spid="_x0000_s1129" style="position:absolute;top:11296;width:1640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DbwgAAAN0AAAAPAAAAZHJzL2Rvd25yZXYueG1sRE/bisIw&#10;EH0X/Icwgm9ral1UqlFUkF0WRbzh69CMbbGZlCar3b83woJvczjXmc4bU4o71a6wrKDfi0AQp1YX&#10;nCk4HdcfYxDOI2ssLZOCP3Iwn7VbU0y0ffCe7gefiRDCLkEFufdVIqVLczLoerYiDtzV1gZ9gHUm&#10;dY2PEG5KGUfRUBosODTkWNEqp/R2+DUKNnI8vG30Nv76GcSjM+4uculYqW6nWUxAeGr8W/zv/tZh&#10;fv8zhtc34QQ5ewIAAP//AwBQSwECLQAUAAYACAAAACEA2+H2y+4AAACFAQAAEwAAAAAAAAAAAAAA&#10;AAAAAAAAW0NvbnRlbnRfVHlwZXNdLnhtbFBLAQItABQABgAIAAAAIQBa9CxbvwAAABUBAAALAAAA&#10;AAAAAAAAAAAAAB8BAABfcmVscy8ucmVsc1BLAQItABQABgAIAAAAIQAeQYDbwgAAAN0AAAAPAAAA&#10;AAAAAAAAAAAAAAcCAABkcnMvZG93bnJldi54bWxQSwUGAAAAAAMAAwC3AAAA9gIAAAAA&#10;" fillcolor="#bbe0e3" stroked="f"/>
                <v:rect id="Rectangle 391" o:spid="_x0000_s1130" style="position:absolute;top:11296;width:1640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0CwQAAAN0AAAAPAAAAZHJzL2Rvd25yZXYueG1sRE/NagIx&#10;EL4XfIcwBS+lZnWLltUoIhQ8FVZ9gGEzbpYmk2UT3fTtjVDobT6+39nskrPiTkPoPCuYzwoQxI3X&#10;HbcKLuev908QISJrtJ5JwS8F2G0nLxustB+5pvsptiKHcKhQgYmxr6QMjSGHYeZ74sxd/eAwZji0&#10;Ug845nBn5aIoltJhx7nBYE8HQ83P6eYUvAWbnKnbclGv0mV/G21Zflulpq9pvwYRKcV/8Z/7qPP8&#10;+UcJz2/yCXL7AAAA//8DAFBLAQItABQABgAIAAAAIQDb4fbL7gAAAIUBAAATAAAAAAAAAAAAAAAA&#10;AAAAAABbQ29udGVudF9UeXBlc10ueG1sUEsBAi0AFAAGAAgAAAAhAFr0LFu/AAAAFQEAAAsAAAAA&#10;AAAAAAAAAAAAHwEAAF9yZWxzLy5yZWxzUEsBAi0AFAAGAAgAAAAhACxS/QLBAAAA3QAAAA8AAAAA&#10;AAAAAAAAAAAABwIAAGRycy9kb3ducmV2LnhtbFBLBQYAAAAAAwADALcAAAD1AgAAAAA=&#10;" filled="f" strokeweight=".5pt"/>
                <v:rect id="Rectangle 393" o:spid="_x0000_s1131" style="position:absolute;left:749;top:12846;width:7550;height:401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elxAAAAN0AAAAPAAAAZHJzL2Rvd25yZXYueG1sRE9La8JA&#10;EL4X/A/LCN7qxmpFomsIYl8HFU0u3obsmASzsyG71fTfdwsFb/PxPWeV9KYRN+pcbVnBZByBIC6s&#10;rrlUkGdvzwsQziNrbCyTgh9ykKwHTyuMtb3zkW4nX4oQwi5GBZX3bSylKyoy6Ma2JQ7cxXYGfYBd&#10;KXWH9xBuGvkSRXNpsObQUGFLm4qK6+nbKEhNmR+259fdV4Z59r7Pp7jdfyg1GvbpEoSn3j/E/+5P&#10;HeZPZjP4+yacINe/AAAA//8DAFBLAQItABQABgAIAAAAIQDb4fbL7gAAAIUBAAATAAAAAAAAAAAA&#10;AAAAAAAAAABbQ29udGVudF9UeXBlc10ueG1sUEsBAi0AFAAGAAgAAAAhAFr0LFu/AAAAFQEAAAsA&#10;AAAAAAAAAAAAAAAAHwEAAF9yZWxzLy5yZWxzUEsBAi0AFAAGAAgAAAAhALBep6XEAAAA3QAAAA8A&#10;AAAAAAAAAAAAAAAABwIAAGRycy9kb3ducmV2LnhtbFBLBQYAAAAAAwADALcAAAD4AgAAAAA=&#10;" filled="f" stroked="f">
                  <v:textbox inset="0,0,0,0">
                    <w:txbxContent>
                      <w:p w:rsidR="00C60338" w:rsidRDefault="00C60338">
                        <w:pPr>
                          <w:rPr>
                            <w:sz w:val="18"/>
                          </w:rPr>
                        </w:pPr>
                        <w:r>
                          <w:rPr>
                            <w:rFonts w:hint="eastAsia"/>
                            <w:sz w:val="18"/>
                          </w:rPr>
                          <w:t>市の</w:t>
                        </w:r>
                      </w:p>
                      <w:p w:rsidR="00C60338" w:rsidRDefault="00C60338">
                        <w:pPr>
                          <w:rPr>
                            <w:sz w:val="18"/>
                          </w:rPr>
                        </w:pPr>
                        <w:r>
                          <w:rPr>
                            <w:rFonts w:hint="eastAsia"/>
                            <w:sz w:val="18"/>
                          </w:rPr>
                          <w:t>執行機関</w:t>
                        </w:r>
                      </w:p>
                    </w:txbxContent>
                  </v:textbox>
                </v:rect>
                <v:rect id="Rectangle 395" o:spid="_x0000_s1132" style="position:absolute;left:9740;top:11296;width:599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rsidR="00C60338" w:rsidRDefault="00C60338">
                        <w:pPr>
                          <w:rPr>
                            <w:rFonts w:ascii="ＭＳ Ｐゴシック" w:eastAsia="ＭＳ Ｐゴシック" w:hAnsi="ＭＳ Ｐゴシック"/>
                            <w:sz w:val="28"/>
                          </w:rPr>
                        </w:pPr>
                      </w:p>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病院・</w:t>
                        </w:r>
                      </w:p>
                      <w:p w:rsidR="00C60338" w:rsidRDefault="00C60338">
                        <w:pPr>
                          <w:rPr>
                            <w:sz w:val="16"/>
                          </w:rPr>
                        </w:pPr>
                        <w:r>
                          <w:rPr>
                            <w:rFonts w:ascii="ＭＳ Ｐゴシック" w:eastAsia="ＭＳ Ｐゴシック" w:hAnsi="ＭＳ Ｐゴシック" w:hint="eastAsia"/>
                            <w:sz w:val="16"/>
                          </w:rPr>
                          <w:t>保育園等</w:t>
                        </w:r>
                      </w:p>
                    </w:txbxContent>
                  </v:textbox>
                </v:rect>
                <v:rect id="Rectangle 397" o:spid="_x0000_s1133" style="position:absolute;left:8242;top:11296;width:749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rsidR="00C60338" w:rsidRDefault="00C60338">
                        <w:pPr>
                          <w:rPr>
                            <w:sz w:val="18"/>
                          </w:rPr>
                        </w:pPr>
                        <w:r>
                          <w:rPr>
                            <w:rFonts w:ascii="ＭＳ Ｐゴシック" w:eastAsia="ＭＳ Ｐゴシック" w:hAnsi="ＭＳ Ｐゴシック" w:hint="eastAsia"/>
                            <w:sz w:val="18"/>
                          </w:rPr>
                          <w:t>教育委員会</w:t>
                        </w:r>
                      </w:p>
                    </w:txbxContent>
                  </v:textbox>
                </v:rect>
                <v:rect id="Rectangle 398" o:spid="_x0000_s1134" style="position:absolute;left:48704;top:11296;width:12249;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NDxAAAAN0AAAAPAAAAZHJzL2Rvd25yZXYueG1sRE9Na8JA&#10;EL0L/odlCr3pxrRoSF2DCqWlKGJUeh2y0yQkOxuyW03/fbdQ8DaP9znLbDCtuFLvassKZtMIBHFh&#10;dc2lgvPpdZKAcB5ZY2uZFPyQg2w1Hi0x1fbGR7rmvhQhhF2KCirvu1RKV1Rk0E1tRxy4L9sb9AH2&#10;pdQ93kK4aWUcRXNpsObQUGFH24qKJv82CnYymTc7vY/fPp7ixQUPn3LjWKnHh2H9AsLT4O/if/e7&#10;DvNnzwv4+yacIFe/AAAA//8DAFBLAQItABQABgAIAAAAIQDb4fbL7gAAAIUBAAATAAAAAAAAAAAA&#10;AAAAAAAAAABbQ29udGVudF9UeXBlc10ueG1sUEsBAi0AFAAGAAgAAAAhAFr0LFu/AAAAFQEAAAsA&#10;AAAAAAAAAAAAAAAAHwEAAF9yZWxzLy5yZWxzUEsBAi0AFAAGAAgAAAAhAA42I0PEAAAA3QAAAA8A&#10;AAAAAAAAAAAAAAAABwIAAGRycy9kb3ducmV2LnhtbFBLBQYAAAAAAwADALcAAAD4AgAAAAA=&#10;" fillcolor="#bbe0e3" stroked="f"/>
                <v:rect id="Rectangle 399" o:spid="_x0000_s1135" style="position:absolute;left:48704;top:11296;width:12249;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m9zxAAAAN0AAAAPAAAAZHJzL2Rvd25yZXYueG1sRI9Ba8Mw&#10;DIXvg/4Ho8IuY3XajG1kdUspDHYapOsPELEWh9lyiN3G/ffTYbCbxHt679N2X4JXV5rSENnAelWB&#10;Iu6iHbg3cP56f3wFlTKyRR+ZDNwowX63uNtiY+PMLV1PuVcSwqlBAy7nsdE6dY4CplUciUX7jlPA&#10;LOvUazvhLOHB601VPeuAA0uDw5GOjrqf0yUYeEi+BNf29aZ9KefDZfZ1/emNuV+WwxuoTCX/m/+u&#10;P6zgr58EV76REfTuFwAA//8DAFBLAQItABQABgAIAAAAIQDb4fbL7gAAAIUBAAATAAAAAAAAAAAA&#10;AAAAAAAAAABbQ29udGVudF9UeXBlc10ueG1sUEsBAi0AFAAGAAgAAAAhAFr0LFu/AAAAFQEAAAsA&#10;AAAAAAAAAAAAAAAAHwEAAF9yZWxzLy5yZWxzUEsBAi0AFAAGAAgAAAAhACL2b3PEAAAA3QAAAA8A&#10;AAAAAAAAAAAAAAAABwIAAGRycy9kb3ducmV2LnhtbFBLBQYAAAAAAwADALcAAAD4AgAAAAA=&#10;" filled="f" strokeweight=".5pt"/>
                <v:rect id="Rectangle 400" o:spid="_x0000_s1136" style="position:absolute;left:49453;top:11296;width:10065;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MBwAAAAN0AAAAPAAAAZHJzL2Rvd25yZXYueG1sRE/bisIw&#10;EH0X/Icwgm+aKrK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s3+jAcAAAADdAAAADwAAAAAA&#10;AAAAAAAAAAAHAgAAZHJzL2Rvd25yZXYueG1sUEsFBgAAAAADAAMAtwAAAPQCAAAAAA==&#10;" filled="f" stroked="f">
                  <v:textbox style="mso-fit-shape-to-text:t" inset="0,0,0,0">
                    <w:txbxContent>
                      <w:p w:rsidR="00C60338" w:rsidRDefault="00C60338">
                        <w:pPr>
                          <w:rPr>
                            <w:rFonts w:ascii="ＭＳ Ｐゴシック" w:eastAsia="ＭＳ Ｐゴシック" w:hAnsi="ＭＳ Ｐゴシック"/>
                            <w:sz w:val="8"/>
                          </w:rPr>
                        </w:pPr>
                      </w:p>
                      <w:p w:rsidR="00C60338" w:rsidRDefault="00C60338">
                        <w:pPr>
                          <w:rPr>
                            <w:sz w:val="20"/>
                          </w:rPr>
                        </w:pPr>
                        <w:r>
                          <w:rPr>
                            <w:rFonts w:ascii="ＭＳ Ｐゴシック" w:eastAsia="ＭＳ Ｐゴシック" w:hAnsi="ＭＳ Ｐゴシック" w:hint="eastAsia"/>
                            <w:sz w:val="20"/>
                          </w:rPr>
                          <w:t>その他の関係機関</w:t>
                        </w:r>
                      </w:p>
                    </w:txbxContent>
                  </v:textbox>
                </v:rect>
                <v:rect id="Rectangle 402" o:spid="_x0000_s1137" style="position:absolute;top:25196;width:16484;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3qxgAAAN0AAAAPAAAAZHJzL2Rvd25yZXYueG1sRI9Pa8JA&#10;EMXvgt9hGaE33ZhSK9FVbKG0FKX4D69DdkyC2dmQ3Wr67TsHwdsM7817v5kvO1erK7Wh8mxgPEpA&#10;EefeVlwYOOw/hlNQISJbrD2TgT8KsFz0e3PMrL/xlq67WCgJ4ZChgTLGJtM65CU5DCPfEIt29q3D&#10;KGtbaNviTcJdrdMkmWiHFUtDiQ29l5Rfdr/OwFpPJ5e13aSf38/p6xF/TvotsDFPg241AxWpiw/z&#10;/frLCv74RfjlGxlBL/4BAAD//wMAUEsBAi0AFAAGAAgAAAAhANvh9svuAAAAhQEAABMAAAAAAAAA&#10;AAAAAAAAAAAAAFtDb250ZW50X1R5cGVzXS54bWxQSwECLQAUAAYACAAAACEAWvQsW78AAAAVAQAA&#10;CwAAAAAAAAAAAAAAAAAfAQAAX3JlbHMvLnJlbHNQSwECLQAUAAYACAAAACEABAYt6sYAAADdAAAA&#10;DwAAAAAAAAAAAAAAAAAHAgAAZHJzL2Rvd25yZXYueG1sUEsFBgAAAAADAAMAtwAAAPoCAAAAAA==&#10;" fillcolor="#bbe0e3" stroked="f"/>
                <v:rect id="Rectangle 403" o:spid="_x0000_s1138" style="position:absolute;top:25196;width:16484;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VAzwgAAAN0AAAAPAAAAZHJzL2Rvd25yZXYueG1sRE9LasMw&#10;EN0XegcxhWxKIzsmbXGjhFAIdFVw4gMM1tQylUbGUmLl9lGhkN083nc2u+SsuNAUBs8KymUBgrjz&#10;euBeQXs6vLyDCBFZo/VMCq4UYLd9fNhgrf3MDV2OsRc5hEONCkyMYy1l6Aw5DEs/Emfux08OY4ZT&#10;L/WEcw53Vq6K4lU6HDg3GBzp01D3ezw7Bc/BJmeavlo1b6ndn2dbVd9WqcVT2n+AiJTiXfzv/tJ5&#10;frku4e+bfILc3gAAAP//AwBQSwECLQAUAAYACAAAACEA2+H2y+4AAACFAQAAEwAAAAAAAAAAAAAA&#10;AAAAAAAAW0NvbnRlbnRfVHlwZXNdLnhtbFBLAQItABQABgAIAAAAIQBa9CxbvwAAABUBAAALAAAA&#10;AAAAAAAAAAAAAB8BAABfcmVscy8ucmVsc1BLAQItABQABgAIAAAAIQA2FVAzwgAAAN0AAAAPAAAA&#10;AAAAAAAAAAAAAAcCAABkcnMvZG93bnJldi54bWxQSwUGAAAAAAMAAwC3AAAA9gIAAAAA&#10;" filled="f" strokeweight=".5pt"/>
                <v:rect id="Rectangle 404" o:spid="_x0000_s1139" style="position:absolute;left:749;top:25196;width:1423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rsidR="00C60338" w:rsidRDefault="00C60338">
                        <w:pPr>
                          <w:ind w:firstLineChars="200" w:firstLine="80"/>
                          <w:rPr>
                            <w:rFonts w:ascii="ＭＳ Ｐゴシック" w:eastAsia="ＭＳ Ｐゴシック" w:hAnsi="ＭＳ Ｐゴシック"/>
                            <w:sz w:val="4"/>
                          </w:rPr>
                        </w:pPr>
                      </w:p>
                      <w:p w:rsidR="00C60338" w:rsidRDefault="00C60338">
                        <w:pPr>
                          <w:ind w:firstLineChars="50" w:firstLine="100"/>
                          <w:rPr>
                            <w:rFonts w:ascii="ＭＳ Ｐゴシック" w:eastAsia="ＭＳ Ｐゴシック" w:hAnsi="ＭＳ Ｐゴシック"/>
                            <w:sz w:val="20"/>
                          </w:rPr>
                        </w:pPr>
                      </w:p>
                      <w:p w:rsidR="00C60338" w:rsidRDefault="00C60338">
                        <w:pPr>
                          <w:ind w:firstLineChars="50" w:firstLine="1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市の支所等</w:t>
                        </w:r>
                      </w:p>
                    </w:txbxContent>
                  </v:textbox>
                </v:rect>
                <v:shape id="Freeform 410" o:spid="_x0000_s1140" style="position:absolute;left:16484;top:13766;width:3924;height:432;visibility:visible;mso-wrap-style:square;v-text-anchor:top" coordsize="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oowgAAAN0AAAAPAAAAZHJzL2Rvd25yZXYueG1sRE9Na4NA&#10;EL0X+h+WKfRWV1MSrHGVEBroMTWBNLfBnajEnRV3G+2/zxYKvc3jfU5ezqYXNxpdZ1lBEsUgiGur&#10;O24UHA+7lxSE88gae8uk4IcclMXjQ46ZthN/0q3yjQgh7DJU0Ho/ZFK6uiWDLrIDceAudjToAxwb&#10;qUecQrjp5SKOV9Jgx6GhxYG2LdXX6tso2C/SdFXtHe/8W/01nc7vkjBW6vlp3qxBeJr9v/jP/aHD&#10;/GT5Cr/fhBNkcQcAAP//AwBQSwECLQAUAAYACAAAACEA2+H2y+4AAACFAQAAEwAAAAAAAAAAAAAA&#10;AAAAAAAAW0NvbnRlbnRfVHlwZXNdLnhtbFBLAQItABQABgAIAAAAIQBa9CxbvwAAABUBAAALAAAA&#10;AAAAAAAAAAAAAB8BAABfcmVscy8ucmVsc1BLAQItABQABgAIAAAAIQCXvFoowgAAAN0AAAAPAAAA&#10;AAAAAAAAAAAAAAcCAABkcnMvZG93bnJldi54bWxQSwUGAAAAAAMAAwC3AAAA9gIAAAAA&#10;" path="m618,45l85,45r,-23l618,22r,23xm101,68l,34,101,r,68xe" fillcolor="black" strokeweight=".1pt">
                  <v:path arrowok="t" o:connecttype="custom" o:connectlocs="392430,28575;53975,28575;53975,13970;392430,13970;392430,28575;64135,43180;0,21590;64135,0;64135,43180" o:connectangles="0,0,0,0,0,0,0,0,0"/>
                  <o:lock v:ext="edit" verticies="t"/>
                </v:shape>
                <v:shape id="Freeform 412" o:spid="_x0000_s1141" style="position:absolute;left:30721;top:20256;width:749;height:12351;visibility:visible;mso-wrap-style:square;v-text-anchor:top" coordsize="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51wgAAAN0AAAAPAAAAZHJzL2Rvd25yZXYueG1sRE9NawIx&#10;EL0X/A9hBC9Fs0oVXY0igiI9tFRFPA7JuBvcTJZN1O2/bwqF3ubxPmexal0lHtQE61nBcJCBINbe&#10;WC4UnI7b/hREiMgGK8+k4JsCrJadlwXmxj/5ix6HWIgUwiFHBWWMdS5l0CU5DANfEyfu6huHMcGm&#10;kKbBZwp3lRxl2UQ6tJwaSqxpU5K+He5Ogbe8xrPG2fjT6tHOvH/M/OVVqV63Xc9BRGrjv/jPvTdp&#10;/nD8Br/fpBPk8gcAAP//AwBQSwECLQAUAAYACAAAACEA2+H2y+4AAACFAQAAEwAAAAAAAAAAAAAA&#10;AAAAAAAAW0NvbnRlbnRfVHlwZXNdLnhtbFBLAQItABQABgAIAAAAIQBa9CxbvwAAABUBAAALAAAA&#10;AAAAAAAAAAAAAB8BAABfcmVscy8ucmVsc1BLAQItABQABgAIAAAAIQA+pg51wgAAAN0AAAAPAAAA&#10;AAAAAAAAAAAAAAcCAABkcnMvZG93bnJldi54bWxQSwUGAAAAAAMAAwC3AAAA9gIAAAAA&#10;" path="m68,r,663l34,663,34,,68,xm103,652l52,720,,652r103,xe" fillcolor="black" strokeweight=".1pt">
                  <v:path arrowok="t" o:connecttype="custom" o:connectlocs="49468,0;49468,1137298;24734,1137298;24734,0;49468,0;74930,1118429;37829,1235075;0,1118429;74930,1118429" o:connectangles="0,0,0,0,0,0,0,0,0"/>
                  <o:lock v:ext="edit" verticies="t"/>
                </v:shape>
                <v:rect id="Rectangle 415" o:spid="_x0000_s1142" style="position:absolute;left:20980;top:22726;width:2032;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ZwAAAAN0AAAAPAAAAZHJzL2Rvd25yZXYueG1sRE/bisIw&#10;EH0X9h/CCL7ZVM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t+s/2cAAAADdAAAADwAAAAAA&#10;AAAAAAAAAAAHAgAAZHJzL2Rvd25yZXYueG1sUEsFBgAAAAADAAMAtwAAAPQCAAAAAA==&#10;" filled="f" stroked="f">
                  <v:textbox style="mso-fit-shape-to-text:t" inset="0,0,0,0">
                    <w:txbxContent>
                      <w:p w:rsidR="00C60338" w:rsidRDefault="00C60338">
                        <w:pPr>
                          <w:rPr>
                            <w:rFonts w:ascii="ＭＳ Ｐゴシック" w:eastAsia="ＭＳ Ｐゴシック" w:hAnsi="ＭＳ Ｐゴシック"/>
                            <w:sz w:val="16"/>
                          </w:rPr>
                        </w:pPr>
                      </w:p>
                      <w:p w:rsidR="00C60338" w:rsidRDefault="00C60338">
                        <w:pPr>
                          <w:rPr>
                            <w:sz w:val="16"/>
                          </w:rPr>
                        </w:pPr>
                        <w:r>
                          <w:rPr>
                            <w:rFonts w:ascii="ＭＳ Ｐゴシック" w:eastAsia="ＭＳ Ｐゴシック" w:hAnsi="ＭＳ Ｐゴシック" w:hint="eastAsia"/>
                            <w:sz w:val="16"/>
                          </w:rPr>
                          <w:t>通知</w:t>
                        </w:r>
                      </w:p>
                    </w:txbxContent>
                  </v:textbox>
                </v:rect>
                <v:rect id="Rectangle 416" o:spid="_x0000_s1143" style="position:absolute;left:32219;top:8826;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GuvwAAAN0AAAAPAAAAZHJzL2Rvd25yZXYueG1sRE/bisIw&#10;EH1f8B/CCL6tqY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BHOaGuvwAAAN0AAAAPAAAAAAAA&#10;AAAAAAAAAAcCAABkcnMvZG93bnJldi54bWxQSwUGAAAAAAMAAwC3AAAA8wI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通知</w:t>
                        </w:r>
                      </w:p>
                    </w:txbxContent>
                  </v:textbox>
                </v:rect>
                <v:rect id="Rectangle 417" o:spid="_x0000_s1144" style="position:absolute;left:18732;top:5435;width:299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rsidR="00C60338" w:rsidRDefault="00C60338">
                        <w:pPr>
                          <w:rPr>
                            <w:rFonts w:ascii="ＭＳ Ｐゴシック" w:eastAsia="ＭＳ Ｐゴシック" w:hAnsi="ＭＳ Ｐゴシック"/>
                            <w:sz w:val="16"/>
                          </w:rPr>
                        </w:pPr>
                      </w:p>
                      <w:p w:rsidR="00C60338" w:rsidRDefault="00C60338">
                        <w:r>
                          <w:rPr>
                            <w:rFonts w:ascii="ＭＳ Ｐゴシック" w:eastAsia="ＭＳ Ｐゴシック" w:hAnsi="ＭＳ Ｐゴシック" w:hint="eastAsia"/>
                            <w:sz w:val="16"/>
                          </w:rPr>
                          <w:t>意見</w:t>
                        </w:r>
                      </w:p>
                    </w:txbxContent>
                  </v:textbox>
                </v:rect>
                <v:rect id="Rectangle 418" o:spid="_x0000_s1145" style="position:absolute;left:31470;top:25196;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BHwwAAAN0AAAAPAAAAZHJzL2Rvd25yZXYueG1sRI/dagIx&#10;EIXvhb5DmELvNKtQ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WeqQR8MAAADdAAAADwAA&#10;AAAAAAAAAAAAAAAHAgAAZHJzL2Rvd25yZXYueG1sUEsFBgAAAAADAAMAtwAAAPcCA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伝達</w:t>
                        </w:r>
                      </w:p>
                    </w:txbxContent>
                  </v:textbox>
                </v:rect>
                <v:rect id="Rectangle 419" o:spid="_x0000_s1146" style="position:absolute;left:44958;top:11296;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伝達</w:t>
                        </w:r>
                      </w:p>
                    </w:txbxContent>
                  </v:textbox>
                </v:rect>
                <v:rect id="Rectangle 420" o:spid="_x0000_s1147" style="position:absolute;top:18707;width:16484;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dXxgAAAN0AAAAPAAAAZHJzL2Rvd25yZXYueG1sRI9Pa8JA&#10;EMXvBb/DMgVvdWMKqURXqYJUxFLqH3odstMkmJ0N2VXjt3cOhd5meG/e+81s0btGXakLtWcD41EC&#10;irjwtubSwPGwfpmAChHZYuOZDNwpwGI+eJphbv2Nv+m6j6WSEA45GqhibHOtQ1GRwzDyLbFov75z&#10;GGXtSm07vEm4a3SaJJl2WLM0VNjSqqLivL84Azs9yc47+5l+bF/TtxN+/ehlYGOGz/37FFSkPv6b&#10;/643VvDHmfDLNzKCnj8AAAD//wMAUEsBAi0AFAAGAAgAAAAhANvh9svuAAAAhQEAABMAAAAAAAAA&#10;AAAAAAAAAAAAAFtDb250ZW50X1R5cGVzXS54bWxQSwECLQAUAAYACAAAACEAWvQsW78AAAAVAQAA&#10;CwAAAAAAAAAAAAAAAAAfAQAAX3JlbHMvLnJlbHNQSwECLQAUAAYACAAAACEAymrnV8YAAADdAAAA&#10;DwAAAAAAAAAAAAAAAAAHAgAAZHJzL2Rvd25yZXYueG1sUEsFBgAAAAADAAMAtwAAAPoCAAAAAA==&#10;" fillcolor="#bbe0e3" stroked="f"/>
                <v:rect id="Rectangle 421" o:spid="_x0000_s1148" style="position:absolute;top:18707;width:16484;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qOwgAAAN0AAAAPAAAAZHJzL2Rvd25yZXYueG1sRE9LasMw&#10;EN0HegcxhW5CIzuGpLhRjCkUugo4zQEGa2qZSiNjKbF6+6oQ6G4e7zuHJjkrbjSH0bOCclOAIO69&#10;HnlQcPl8f34BESKyRuuZFPxQgOb4sDpgrf3CHd3OcRA5hEONCkyMUy1l6A05DBs/EWfuy88OY4bz&#10;IPWMSw53Vm6LYicdjpwbDE70Zqj/Pl+dgnWwyZluqLbdPl3a62Kr6mSVenpM7SuISCn+i+/uD53n&#10;l7sS/r7JJ8jjLwAAAP//AwBQSwECLQAUAAYACAAAACEA2+H2y+4AAACFAQAAEwAAAAAAAAAAAAAA&#10;AAAAAAAAW0NvbnRlbnRfVHlwZXNdLnhtbFBLAQItABQABgAIAAAAIQBa9CxbvwAAABUBAAALAAAA&#10;AAAAAAAAAAAAAB8BAABfcmVscy8ucmVsc1BLAQItABQABgAIAAAAIQD4eZqOwgAAAN0AAAAPAAAA&#10;AAAAAAAAAAAAAAcCAABkcnMvZG93bnJldi54bWxQSwUGAAAAAAMAAwC3AAAA9gIAAAAA&#10;" filled="f" strokeweight=".5pt"/>
                <v:rect id="Rectangle 422" o:spid="_x0000_s1149" style="position:absolute;left:4495;top:17786;width:7493;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rsidR="00C60338" w:rsidRDefault="00C60338">
                        <w:pPr>
                          <w:rPr>
                            <w:rFonts w:ascii="ＭＳ Ｐゴシック" w:eastAsia="ＭＳ Ｐゴシック" w:hAnsi="ＭＳ Ｐゴシック"/>
                            <w:sz w:val="4"/>
                          </w:rPr>
                        </w:pPr>
                      </w:p>
                      <w:p w:rsidR="00C60338" w:rsidRDefault="00C60338">
                        <w:pPr>
                          <w:rPr>
                            <w:rFonts w:ascii="ＭＳ Ｐゴシック" w:eastAsia="ＭＳ Ｐゴシック" w:hAnsi="ＭＳ Ｐゴシック"/>
                          </w:rPr>
                        </w:pPr>
                      </w:p>
                      <w:p w:rsidR="00C60338" w:rsidRDefault="00C60338">
                        <w:r>
                          <w:rPr>
                            <w:rFonts w:ascii="ＭＳ Ｐゴシック" w:eastAsia="ＭＳ Ｐゴシック" w:hAnsi="ＭＳ Ｐゴシック" w:hint="eastAsia"/>
                          </w:rPr>
                          <w:t>消防機関</w:t>
                        </w:r>
                      </w:p>
                    </w:txbxContent>
                  </v:textbox>
                </v:rect>
                <v:rect id="Rectangle 429" o:spid="_x0000_s1150" style="position:absolute;left:48704;top:16236;width:12249;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kgxAAAAN0AAAAPAAAAZHJzL2Rvd25yZXYueG1sRE/basJA&#10;EH0X+g/LCH2rmwukEl3FFkqLWEq94OuQHZOQ7GzIbmP8+26h4NscznWW69G0YqDe1ZYVxLMIBHFh&#10;dc2lguPh7WkOwnlkja1lUnAjB+vVw2SJubZX/qZh70sRQtjlqKDyvsuldEVFBt3MdsSBu9jeoA+w&#10;L6Xu8RrCTSuTKMqkwZpDQ4UdvVZUNPsfo2An51mz05/J+zZNnk/4dZYvjpV6nI6bBQhPo7+L/90f&#10;OsyPsxT+vgknyNUvAAAA//8DAFBLAQItABQABgAIAAAAIQDb4fbL7gAAAIUBAAATAAAAAAAAAAAA&#10;AAAAAAAAAABbQ29udGVudF9UeXBlc10ueG1sUEsBAi0AFAAGAAgAAAAhAFr0LFu/AAAAFQEAAAsA&#10;AAAAAAAAAAAAAAAAHwEAAF9yZWxzLy5yZWxzUEsBAi0AFAAGAAgAAAAhADq4eSDEAAAA3QAAAA8A&#10;AAAAAAAAAAAAAAAABwIAAGRycy9kb3ducmV2LnhtbFBLBQYAAAAAAwADALcAAAD4AgAAAAA=&#10;" fillcolor="#bbe0e3" stroked="f"/>
                <v:rect id="Rectangle 430" o:spid="_x0000_s1151" style="position:absolute;left:48704;top:16236;width:12249;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kWwQAAAN0AAAAPAAAAZHJzL2Rvd25yZXYueG1sRE/NagIx&#10;EL4LfYcwBS9Ss7qiZTWKFAo9FVZ9gGEzbpYmk2UT3fTtTaHgbT6+39kdkrPiTkPoPCtYzAsQxI3X&#10;HbcKLufPt3cQISJrtJ5JwS8FOOxfJjustB+5pvsptiKHcKhQgYmxr6QMjSGHYe574sxd/eAwZji0&#10;Ug845nBn5bIo1tJhx7nBYE8fhpqf080pmAWbnKnbcllv0uV4G21Zflulpq/puAURKcWn+N/9pfP8&#10;xXoFf9/kE+T+AQAA//8DAFBLAQItABQABgAIAAAAIQDb4fbL7gAAAIUBAAATAAAAAAAAAAAAAAAA&#10;AAAAAABbQ29udGVudF9UeXBlc10ueG1sUEsBAi0AFAAGAAgAAAAhAFr0LFu/AAAAFQEAAAsAAAAA&#10;AAAAAAAAAAAAHwEAAF9yZWxzLy5yZWxzUEsBAi0AFAAGAAgAAAAhAOgOORbBAAAA3QAAAA8AAAAA&#10;AAAAAAAAAAAABwIAAGRycy9kb3ducmV2LnhtbFBLBQYAAAAAAwADALcAAAD1AgAAAAA=&#10;" filled="f" strokeweight=".5pt"/>
                <v:rect id="Rectangle 431" o:spid="_x0000_s1152" style="position:absolute;left:51701;top:16960;width:6350;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yXwwAAAN0AAAAPAAAAZHJzL2Rvd25yZXYueG1sRE/NagIx&#10;EL4LvkMYoTfNbmkX3RrFCsVS8KD2AYbNdLN1M1mTqNu3bwTB23x8vzNf9rYVF/Khcawgn2QgiCun&#10;G64VfB8+xlMQISJrbB2Tgj8KsFwMB3Mstbvyji77WIsUwqFEBSbGrpQyVIYshonriBP347zFmKCv&#10;pfZ4TeG2lc9ZVkiLDacGgx2tDVXH/dkqoPfNbva7CmYrfR7y7Vcxe9mclHoa9as3EJH6+BDf3Z86&#10;zc+LV7h9k06Qi38AAAD//wMAUEsBAi0AFAAGAAgAAAAhANvh9svuAAAAhQEAABMAAAAAAAAAAAAA&#10;AAAAAAAAAFtDb250ZW50X1R5cGVzXS54bWxQSwECLQAUAAYACAAAACEAWvQsW78AAAAVAQAACwAA&#10;AAAAAAAAAAAAAAAfAQAAX3JlbHMvLnJlbHNQSwECLQAUAAYACAAAACEAVXlsl8MAAADdAAAADwAA&#10;AAAAAAAAAAAAAAAHAgAAZHJzL2Rvd25yZXYueG1sUEsFBgAAAAADAAMAtwAAAPcCAAAAAA==&#10;" filled="f" stroked="f">
                  <v:textbox inset="0,0,0,0">
                    <w:txbxContent>
                      <w:p w:rsidR="00C60338" w:rsidRDefault="00C60338">
                        <w:pPr>
                          <w:rPr>
                            <w:rFonts w:ascii="ＭＳ Ｐゴシック" w:eastAsia="ＭＳ Ｐゴシック" w:hAnsi="ＭＳ Ｐゴシック"/>
                            <w:sz w:val="8"/>
                          </w:rPr>
                        </w:pPr>
                      </w:p>
                      <w:p w:rsidR="00C60338" w:rsidRDefault="00C60338">
                        <w:pPr>
                          <w:rPr>
                            <w:sz w:val="20"/>
                          </w:rPr>
                        </w:pPr>
                        <w:r>
                          <w:rPr>
                            <w:rFonts w:ascii="ＭＳ Ｐゴシック" w:eastAsia="ＭＳ Ｐゴシック" w:hAnsi="ＭＳ Ｐゴシック" w:hint="eastAsia"/>
                            <w:sz w:val="20"/>
                          </w:rPr>
                          <w:t>報道関係者</w:t>
                        </w:r>
                      </w:p>
                    </w:txbxContent>
                  </v:textbox>
                </v:rect>
                <v:rect id="Rectangle 433" o:spid="_x0000_s1153" style="position:absolute;left:17233;top:20256;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sTvwAAAN0AAAAPAAAAZHJzL2Rvd25yZXYueG1sRE/NisIw&#10;EL4LvkMYYW+a6qFINYoIgsperPsAQzP9wWRSkmjr25uFhb3Nx/c72/1ojXiRD51jBctFBoK4crrj&#10;RsHP/TRfgwgRWaNxTAreFGC/m062WGg38I1eZWxECuFQoII2xr6QMlQtWQwL1xMnrnbeYkzQN1J7&#10;HFK4NXKVZbm02HFqaLGnY0vVo3xaBfJenoZ1aXzmrqv621zOt5qcUl+z8bABEWmM/+I/91mn+cs8&#10;h99v0gly9wEAAP//AwBQSwECLQAUAAYACAAAACEA2+H2y+4AAACFAQAAEwAAAAAAAAAAAAAAAAAA&#10;AAAAW0NvbnRlbnRfVHlwZXNdLnhtbFBLAQItABQABgAIAAAAIQBa9CxbvwAAABUBAAALAAAAAAAA&#10;AAAAAAAAAB8BAABfcmVscy8ucmVsc1BLAQItABQABgAIAAAAIQCJVWsTvwAAAN0AAAAPAAAAAAAA&#10;AAAAAAAAAAcCAABkcnMvZG93bnJldi54bWxQSwUGAAAAAAMAAwC3AAAA8wI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通知</w:t>
                        </w:r>
                      </w:p>
                    </w:txbxContent>
                  </v:textbox>
                </v:rect>
                <v:rect id="Rectangle 436" o:spid="_x0000_s1154" style="position:absolute;left:44208;top:22726;width:203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rsidR="00C60338" w:rsidRDefault="00C60338">
                        <w:pPr>
                          <w:rPr>
                            <w:sz w:val="16"/>
                          </w:rPr>
                        </w:pPr>
                        <w:r>
                          <w:rPr>
                            <w:rFonts w:ascii="ＭＳ Ｐゴシック" w:eastAsia="ＭＳ Ｐゴシック" w:hAnsi="ＭＳ Ｐゴシック" w:hint="eastAsia"/>
                            <w:sz w:val="16"/>
                          </w:rPr>
                          <w:t>通知</w:t>
                        </w:r>
                      </w:p>
                    </w:txbxContent>
                  </v:textbox>
                </v:rect>
                <v:line id="Line 520" o:spid="_x0000_s1155" style="position:absolute;visibility:visible;mso-wrap-style:square" from="30721,6356" to="30727,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LWxQAAAN0AAAAPAAAAZHJzL2Rvd25yZXYueG1sRI9Bb8Iw&#10;DIXvk/YfIk/aBUHKDsAKAU1om3pksB9gNaat2jhdEmj37/EBiZut9/ze581udJ26UoiNZwPzWQaK&#10;uPS24crA7+lrugIVE7LFzjMZ+KcIu+3z0wZz6wf+oesxVUpCOOZooE6pz7WOZU0O48z3xKKdfXCY&#10;ZA2VtgEHCXedfsuyhXbYsDTU2NO+prI9XpyB5nvy2Re+XU6K5TgEfs/Of4fWmNeX8WMNKtGYHub7&#10;dWEFf74QXPlGRtDbGwAAAP//AwBQSwECLQAUAAYACAAAACEA2+H2y+4AAACFAQAAEwAAAAAAAAAA&#10;AAAAAAAAAAAAW0NvbnRlbnRfVHlwZXNdLnhtbFBLAQItABQABgAIAAAAIQBa9CxbvwAAABUBAAAL&#10;AAAAAAAAAAAAAAAAAB8BAABfcmVscy8ucmVsc1BLAQItABQABgAIAAAAIQBJRvLWxQAAAN0AAAAP&#10;AAAAAAAAAAAAAAAAAAcCAABkcnMvZG93bnJldi54bWxQSwUGAAAAAAMAAwC3AAAA+QIAAAAA&#10;" strokeweight="2pt">
                  <v:stroke endarrow="block"/>
                </v:line>
                <v:line id="Line 521" o:spid="_x0000_s1156" style="position:absolute;visibility:visible;mso-wrap-style:square" from="7493,11296" to="7493,1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o7xQAAAN0AAAAPAAAAZHJzL2Rvd25yZXYueG1sRE9Na8JA&#10;EL0X/A/LFHqrGy2EmrqKtAjqQaottMcxO01Ss7Nhd03iv3cFwds83udM572pRUvOV5YVjIYJCOLc&#10;6ooLBd9fy+dXED4ga6wtk4IzeZjPBg9TzLTteEftPhQihrDPUEEZQpNJ6fOSDPqhbYgj92edwRCh&#10;K6R22MVwU8txkqTSYMWxocSG3kvKj/uTUbB9+UzbxXqz6n/W6SH/2B1+/zun1NNjv3gDEagPd/HN&#10;vdJx/iidwPWbeIKcXQAAAP//AwBQSwECLQAUAAYACAAAACEA2+H2y+4AAACFAQAAEwAAAAAAAAAA&#10;AAAAAAAAAAAAW0NvbnRlbnRfVHlwZXNdLnhtbFBLAQItABQABgAIAAAAIQBa9CxbvwAAABUBAAAL&#10;AAAAAAAAAAAAAAAAAB8BAABfcmVscy8ucmVsc1BLAQItABQABgAIAAAAIQABqso7xQAAAN0AAAAP&#10;AAAAAAAAAAAAAAAAAAcCAABkcnMvZG93bnJldi54bWxQSwUGAAAAAAMAAwC3AAAA+QIAAAAA&#10;"/>
                <v:line id="Line 522" o:spid="_x0000_s1157" style="position:absolute;visibility:visible;mso-wrap-style:square" from="7493,13766" to="16484,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V7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AVSfV7yAAAAN0A&#10;AAAPAAAAAAAAAAAAAAAAAAcCAABkcnMvZG93bnJldi54bWxQSwUGAAAAAAMAAwC3AAAA/AIAAAAA&#10;"/>
                <v:line id="Line 523" o:spid="_x0000_s1158" style="position:absolute;flip:x;visibility:visible;mso-wrap-style:square" from="16484,20256" to="24726,2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ExAAAAN0AAAAPAAAAZHJzL2Rvd25yZXYueG1sRI9Li8JA&#10;EITvgv9haGFvOokHH9FJENmFvQg+702mTYKZnpAZY9xfvyMI3rqp6vqq11lvatFR6yrLCuJJBII4&#10;t7riQsH59DNegHAeWWNtmRQ8yUGWDgdrTLR98IG6oy9ECGGXoILS+yaR0uUlGXQT2xAH7Wpbgz6s&#10;bSF1i48Qbmo5jaKZNFhxIJTY0Lak/Ha8m8A97J7n7r687qtcfs8uy52e/nmlvkb9ZgXCU+8/5vf1&#10;rw7143kMr2/CCDL9BwAA//8DAFBLAQItABQABgAIAAAAIQDb4fbL7gAAAIUBAAATAAAAAAAAAAAA&#10;AAAAAAAAAABbQ29udGVudF9UeXBlc10ueG1sUEsBAi0AFAAGAAgAAAAhAFr0LFu/AAAAFQEAAAsA&#10;AAAAAAAAAAAAAAAAHwEAAF9yZWxzLy5yZWxzUEsBAi0AFAAGAAgAAAAhAP6KbwTEAAAA3QAAAA8A&#10;AAAAAAAAAAAAAAAABwIAAGRycy9kb3ducmV2LnhtbFBLBQYAAAAAAwADALcAAAD4AgAAAAA=&#10;" strokeweight="2pt">
                  <v:stroke endarrow="block"/>
                </v:line>
                <v:line id="Line 524" o:spid="_x0000_s1159" style="position:absolute;visibility:visible;mso-wrap-style:square" from="42710,12846" to="48704,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PhwgAAAN0AAAAPAAAAZHJzL2Rvd25yZXYueG1sRE/NisIw&#10;EL4v+A5hBC+iqR62Wo2yLOvSo6s+wNCMbWkzqUnWdt9+Iwje5uP7ne1+MK24k/O1ZQWLeQKCuLC6&#10;5lLB5XyYrUD4gKyxtUwK/sjDfjd622Kmbc8/dD+FUsQQ9hkqqELoMil9UZFBP7cdceSu1hkMEbpS&#10;aod9DDetXCbJuzRYc2yosKPPiorm9GsU1N/Try63TTrN06F3vE6ut2Oj1GQ8fGxABBrCS/x05zrO&#10;X6RLeHwTT5C7fwAAAP//AwBQSwECLQAUAAYACAAAACEA2+H2y+4AAACFAQAAEwAAAAAAAAAAAAAA&#10;AAAAAAAAW0NvbnRlbnRfVHlwZXNdLnhtbFBLAQItABQABgAIAAAAIQBa9CxbvwAAABUBAAALAAAA&#10;AAAAAAAAAAAAAB8BAABfcmVscy8ucmVsc1BLAQItABQABgAIAAAAIQCtd1PhwgAAAN0AAAAPAAAA&#10;AAAAAAAAAAAAAAcCAABkcnMvZG93bnJldi54bWxQSwUGAAAAAAMAAwC3AAAA9gIAAAAA&#10;" strokeweight="2pt">
                  <v:stroke endarrow="block"/>
                </v:line>
                <v:line id="Line 525" o:spid="_x0000_s1160" style="position:absolute;visibility:visible;mso-wrap-style:square" from="42710,15316" to="48704,1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6wgAAAN0AAAAPAAAAZHJzL2Rvd25yZXYueG1sRE/basJA&#10;EH0v9B+WKfRFdGOFxqauItJKHuvlA4bsmIRkZ+PuauLfu4LQtzmc6yxWg2nFlZyvLSuYThIQxIXV&#10;NZcKjoff8RyED8gaW8uk4EYeVsvXlwVm2va8o+s+lCKGsM9QQRVCl0npi4oM+ontiCN3ss5giNCV&#10;UjvsY7hp5UeSfEqDNceGCjvaVFQ0+4tRUG9HP11um3SUp0Pv+Cs5nf8apd7fhvU3iEBD+Bc/3bmO&#10;86fpDB7fxBPk8g4AAP//AwBQSwECLQAUAAYACAAAACEA2+H2y+4AAACFAQAAEwAAAAAAAAAAAAAA&#10;AAAAAAAAW0NvbnRlbnRfVHlwZXNdLnhtbFBLAQItABQABgAIAAAAIQBa9CxbvwAAABUBAAALAAAA&#10;AAAAAAAAAAAAAB8BAABfcmVscy8ucmVsc1BLAQItABQABgAIAAAAIQDCO/Z6wgAAAN0AAAAPAAAA&#10;AAAAAAAAAAAAAAcCAABkcnMvZG93bnJldi54bWxQSwUGAAAAAAMAAwC3AAAA9gIAAAAA&#10;" strokeweight="2pt">
                  <v:stroke endarrow="block"/>
                </v:line>
                <v:rect id="Rectangle 527" o:spid="_x0000_s1161" style="position:absolute;left:43459;top:17786;width:449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rsidR="00C60338" w:rsidRDefault="00C60338">
                        <w:pPr>
                          <w:rPr>
                            <w:rFonts w:ascii="ＭＳ Ｐゴシック" w:eastAsia="ＭＳ Ｐゴシック" w:hAnsi="ＭＳ Ｐゴシック"/>
                            <w:sz w:val="16"/>
                          </w:rPr>
                        </w:pPr>
                        <w:r>
                          <w:rPr>
                            <w:rFonts w:ascii="ＭＳ Ｐゴシック" w:eastAsia="ＭＳ Ｐゴシック" w:hAnsi="ＭＳ Ｐゴシック" w:hint="eastAsia"/>
                            <w:sz w:val="16"/>
                          </w:rPr>
                          <w:t>提供・</w:t>
                        </w:r>
                      </w:p>
                      <w:p w:rsidR="00C60338" w:rsidRDefault="00C60338">
                        <w:pPr>
                          <w:rPr>
                            <w:sz w:val="16"/>
                          </w:rPr>
                        </w:pPr>
                        <w:r>
                          <w:rPr>
                            <w:rFonts w:ascii="ＭＳ Ｐゴシック" w:eastAsia="ＭＳ Ｐゴシック" w:hAnsi="ＭＳ Ｐゴシック" w:hint="eastAsia"/>
                            <w:sz w:val="16"/>
                          </w:rPr>
                          <w:t>放送依頼</w:t>
                        </w:r>
                      </w:p>
                    </w:txbxContent>
                  </v:textbox>
                </v:rect>
                <v:shape id="Text Box 529" o:spid="_x0000_s1162" type="#_x0000_t202" style="position:absolute;left:41960;top:25196;width:16485;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JvwwAAAN0AAAAPAAAAZHJzL2Rvd25yZXYueG1sRE/bisIw&#10;EH1f8B/CLPi2TRXUpRrFC4o+iJf1A4Zmtu1uMylN1OrXG0HwbQ7nOqNJY0pxodoVlhV0ohgEcWp1&#10;wZmC08/y6xuE88gaS8uk4EYOJuPWxwgTba98oMvRZyKEsEtQQe59lUjp0pwMushWxIH7tbVBH2Cd&#10;SV3jNYSbUnbjuC8NFhwacqxonlP6fzwbBdzbWrczq+lisD//3WM+LDf7mVLtz2Y6BOGp8W/xy73W&#10;YX5n0IPnN+EEOX4AAAD//wMAUEsBAi0AFAAGAAgAAAAhANvh9svuAAAAhQEAABMAAAAAAAAAAAAA&#10;AAAAAAAAAFtDb250ZW50X1R5cGVzXS54bWxQSwECLQAUAAYACAAAACEAWvQsW78AAAAVAQAACwAA&#10;AAAAAAAAAAAAAAAfAQAAX3JlbHMvLnJlbHNQSwECLQAUAAYACAAAACEAuEFib8MAAADdAAAADwAA&#10;AAAAAAAAAAAAAAAHAgAAZHJzL2Rvd25yZXYueG1sUEsFBgAAAAADAAMAtwAAAPcCAAAAAA==&#10;" fillcolor="#cff">
                  <v:textbox inset="5.85pt,.7pt,5.85pt,.7pt">
                    <w:txbxContent>
                      <w:p w:rsidR="00C60338" w:rsidRDefault="00C60338">
                        <w:pPr>
                          <w:rPr>
                            <w:sz w:val="18"/>
                          </w:rPr>
                        </w:pPr>
                      </w:p>
                      <w:p w:rsidR="00C60338" w:rsidRDefault="00C60338">
                        <w:pPr>
                          <w:rPr>
                            <w:rFonts w:ascii="ＭＳ Ｐゴシック" w:eastAsia="ＭＳ Ｐゴシック" w:hAnsi="ＭＳ Ｐゴシック"/>
                            <w:sz w:val="20"/>
                          </w:rPr>
                        </w:pPr>
                        <w:r>
                          <w:rPr>
                            <w:rFonts w:ascii="ＭＳ Ｐゴシック" w:eastAsia="ＭＳ Ｐゴシック" w:hAnsi="ＭＳ Ｐゴシック" w:hint="eastAsia"/>
                            <w:sz w:val="20"/>
                          </w:rPr>
                          <w:t>警察署長・</w:t>
                        </w:r>
                        <w:r>
                          <w:rPr>
                            <w:rFonts w:ascii="ＭＳ Ｐゴシック" w:eastAsia="ＭＳ Ｐゴシック" w:hAnsi="ＭＳ Ｐゴシック" w:hint="eastAsia"/>
                            <w:color w:val="auto"/>
                            <w:sz w:val="20"/>
                          </w:rPr>
                          <w:t>海上保安部長</w:t>
                        </w:r>
                        <w:r>
                          <w:rPr>
                            <w:rFonts w:ascii="ＭＳ Ｐゴシック" w:eastAsia="ＭＳ Ｐゴシック" w:hAnsi="ＭＳ Ｐゴシック" w:hint="eastAsia"/>
                            <w:sz w:val="20"/>
                          </w:rPr>
                          <w:t>等</w:t>
                        </w:r>
                      </w:p>
                    </w:txbxContent>
                  </v:textbox>
                </v:shape>
                <v:line id="Line 530" o:spid="_x0000_s1163" style="position:absolute;visibility:visible;mso-wrap-style:square" from="42710,20256" to="44208,2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FXiwgAAAN0AAAAPAAAAZHJzL2Rvd25yZXYueG1sRE/NisIw&#10;EL4v+A5hhL2IpnqwWo2yLKv06KoPMDRjW9pMapK13bc3Cwve5uP7ne1+MK14kPO1ZQXzWQKCuLC6&#10;5lLB9XKYrkD4gKyxtUwKfsnDfjd622Kmbc/f9DiHUsQQ9hkqqELoMil9UZFBP7MdceRu1hkMEbpS&#10;aod9DDetXCTJUhqsOTZU2NFnRUVz/jEK6uPkq8ttk07ydOgdr5Pb/dQo9T4ePjYgAg3hJf535zrO&#10;n6dL+PsmniB3TwAAAP//AwBQSwECLQAUAAYACAAAACEA2+H2y+4AAACFAQAAEwAAAAAAAAAAAAAA&#10;AAAAAAAAW0NvbnRlbnRfVHlwZXNdLnhtbFBLAQItABQABgAIAAAAIQBa9CxbvwAAABUBAAALAAAA&#10;AAAAAAAAAAAAAB8BAABfcmVscy8ucmVsc1BLAQItABQABgAIAAAAIQDSTFXiwgAAAN0AAAAPAAAA&#10;AAAAAAAAAAAAAAcCAABkcnMvZG93bnJldi54bWxQSwUGAAAAAAMAAwC3AAAA9gIAAAAA&#10;" strokeweight="2pt">
                  <v:stroke endarrow="block"/>
                </v:line>
                <v:line id="Line 538" o:spid="_x0000_s1164" style="position:absolute;flip:x y;visibility:visible;mso-wrap-style:square" from="36715,20256" to="36722,2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mSyAAAAN0AAAAPAAAAZHJzL2Rvd25yZXYueG1sRI9PawIx&#10;EMXvBb9DGKG3ml0PWrZGEcE/VHroKtLjdDPdrG4mS5Lqtp++KRR6m+G995s3s0VvW3ElHxrHCvJR&#10;BoK4crrhWsHxsH54BBEissbWMSn4ogCL+eBuhoV2N36laxlrkSAcClRgYuwKKUNlyGIYuY44aR/O&#10;W4xp9bXUHm8Jbls5zrKJtNhwumCwo5Wh6lJ+2kTB/fPLebzJ32lbmr1/O62/q5NS98N++QQiUh//&#10;zX/pnU718+kUfr9JI8j5DwAAAP//AwBQSwECLQAUAAYACAAAACEA2+H2y+4AAACFAQAAEwAAAAAA&#10;AAAAAAAAAAAAAAAAW0NvbnRlbnRfVHlwZXNdLnhtbFBLAQItABQABgAIAAAAIQBa9CxbvwAAABUB&#10;AAALAAAAAAAAAAAAAAAAAB8BAABfcmVscy8ucmVsc1BLAQItABQABgAIAAAAIQAHhgmSyAAAAN0A&#10;AAAPAAAAAAAAAAAAAAAAAAcCAABkcnMvZG93bnJldi54bWxQSwUGAAAAAAMAAwC3AAAA/AIAAAAA&#10;" strokeweight="2pt">
                  <v:stroke endarrow="classic"/>
                </v:line>
                <v:rect id="Rectangle 540" o:spid="_x0000_s1165" style="position:absolute;left:36715;top:22726;width:374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rsidR="00C60338" w:rsidRDefault="00C60338">
                        <w:pPr>
                          <w:ind w:firstLineChars="100" w:firstLine="160"/>
                          <w:rPr>
                            <w:rFonts w:ascii="ＭＳ Ｐゴシック" w:eastAsia="ＭＳ Ｐゴシック" w:hAnsi="ＭＳ Ｐゴシック"/>
                            <w:sz w:val="16"/>
                          </w:rPr>
                        </w:pPr>
                      </w:p>
                      <w:p w:rsidR="00C60338" w:rsidRDefault="00C60338">
                        <w:pPr>
                          <w:ind w:firstLineChars="100" w:firstLine="160"/>
                        </w:pPr>
                        <w:r>
                          <w:rPr>
                            <w:rFonts w:ascii="ＭＳ Ｐゴシック" w:eastAsia="ＭＳ Ｐゴシック" w:hAnsi="ＭＳ Ｐゴシック" w:hint="eastAsia"/>
                            <w:sz w:val="16"/>
                          </w:rPr>
                          <w:t>意見</w:t>
                        </w:r>
                      </w:p>
                    </w:txbxContent>
                  </v:textbox>
                </v:rect>
                <v:line id="Line 542" o:spid="_x0000_s1166" style="position:absolute;flip:x;visibility:visible;mso-wrap-style:square" from="16484,17786" to="20231,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CxQAAAN0AAAAPAAAAZHJzL2Rvd25yZXYueG1sRI9Pa8JA&#10;EMXvgt9hmUJvutFDbFJXKaLQS0Bteh+yYxKanQ3ZNX/66buC0NsM7837vdnuR9OInjpXW1awWkYg&#10;iAuray4V5F+nxRsI55E1NpZJwUQO9rv5bIuptgNfqL/6UoQQdikqqLxvUyldUZFBt7QtcdButjPo&#10;w9qVUnc4hHDTyHUUxdJgzYFQYUuHioqf690E7iWb8v6e3M51IY/xd5Lp9a9X6vVl/HgH4Wn0/+bn&#10;9acO9VebBB7fhBHk7g8AAP//AwBQSwECLQAUAAYACAAAACEA2+H2y+4AAACFAQAAEwAAAAAAAAAA&#10;AAAAAAAAAAAAW0NvbnRlbnRfVHlwZXNdLnhtbFBLAQItABQABgAIAAAAIQBa9CxbvwAAABUBAAAL&#10;AAAAAAAAAAAAAAAAAB8BAABfcmVscy8ucmVsc1BLAQItABQABgAIAAAAIQAA/GMCxQAAAN0AAAAP&#10;AAAAAAAAAAAAAAAAAAcCAABkcnMvZG93bnJldi54bWxQSwUGAAAAAAMAAwC3AAAA+QIAAAAA&#10;" strokeweight="2pt">
                  <v:stroke endarrow="block"/>
                </v:line>
                <v:rect id="Rectangle 543" o:spid="_x0000_s1167" style="position:absolute;left:17233;top:10375;width:2032;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GwwAAAN0AAAAPAAAAZHJzL2Rvd25yZXYueG1sRI/NagMx&#10;DITvhbyDUSG3xpscyrKJE0ohkIZesukDiLX2h9ryYjvZ7dtHh0BvEjOa+bQ7zN6pO8U0BDawXhWg&#10;iJtgB+4M/FyPbyWolJEtusBk4I8SHPaLlx1WNkx8oXudOyUhnCo00Oc8VlqnpiePaRVGYtHaED1m&#10;WWOnbcRJwr3Tm6J41x4HloYeR/rsqfmtb96AvtbHqaxdLMJ50367r9OlpWDM8nX+2ILKNOd/8/P6&#10;ZAV/XQq/fCMj6P0DAAD//wMAUEsBAi0AFAAGAAgAAAAhANvh9svuAAAAhQEAABMAAAAAAAAAAAAA&#10;AAAAAAAAAFtDb250ZW50X1R5cGVzXS54bWxQSwECLQAUAAYACAAAACEAWvQsW78AAAAVAQAACwAA&#10;AAAAAAAAAAAAAAAfAQAAX3JlbHMvLnJlbHNQSwECLQAUAAYACAAAACEA2fywBsMAAADdAAAADwAA&#10;AAAAAAAAAAAAAAAHAgAAZHJzL2Rvd25yZXYueG1sUEsFBgAAAAADAAMAtwAAAPcCAAAAAA==&#10;" filled="f" stroked="f">
                  <v:textbox style="mso-fit-shape-to-text:t" inset="0,0,0,0">
                    <w:txbxContent>
                      <w:p w:rsidR="00C60338" w:rsidRDefault="00C60338">
                        <w:pPr>
                          <w:rPr>
                            <w:rFonts w:ascii="ＭＳ Ｐゴシック" w:eastAsia="ＭＳ Ｐゴシック" w:hAnsi="ＭＳ Ｐゴシック"/>
                            <w:sz w:val="16"/>
                          </w:rPr>
                        </w:pPr>
                      </w:p>
                      <w:p w:rsidR="00C60338" w:rsidRDefault="00C60338">
                        <w:pPr>
                          <w:rPr>
                            <w:sz w:val="16"/>
                          </w:rPr>
                        </w:pPr>
                        <w:r>
                          <w:rPr>
                            <w:rFonts w:ascii="ＭＳ Ｐゴシック" w:eastAsia="ＭＳ Ｐゴシック" w:hAnsi="ＭＳ Ｐゴシック" w:hint="eastAsia"/>
                            <w:sz w:val="16"/>
                          </w:rPr>
                          <w:t>通知</w:t>
                        </w:r>
                      </w:p>
                    </w:txbxContent>
                  </v:textbox>
                </v:rect>
                <v:line id="Line 546" o:spid="_x0000_s1168" style="position:absolute;visibility:visible;mso-wrap-style:square" from="21729,5435" to="21736,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2xwwAAAN0AAAAPAAAAZHJzL2Rvd25yZXYueG1sRE9LasMw&#10;EN0XegcxhW5CLLuLfBwrIZS2eNk6OcBgTWxja+RIauzePioUupvH+05xmM0gbuR8Z1lBlqQgiGur&#10;O24UnE/vyw0IH5A1DpZJwQ95OOwfHwrMtZ34i25VaEQMYZ+jgjaEMZfS1y0Z9IkdiSN3sc5giNA1&#10;UjucYrgZ5EuarqTBjmNDiyO9tlT31bdR0H0s3sbS9utFuZ4nx9v0cv3slXp+mo87EIHm8C/+c5c6&#10;zs82Gfx+E0+Q+zsAAAD//wMAUEsBAi0AFAAGAAgAAAAhANvh9svuAAAAhQEAABMAAAAAAAAAAAAA&#10;AAAAAAAAAFtDb250ZW50X1R5cGVzXS54bWxQSwECLQAUAAYACAAAACEAWvQsW78AAAAVAQAACwAA&#10;AAAAAAAAAAAAAAAfAQAAX3JlbHMvLnJlbHNQSwECLQAUAAYACAAAACEAaHC9scMAAADdAAAADwAA&#10;AAAAAAAAAAAAAAAHAgAAZHJzL2Rvd25yZXYueG1sUEsFBgAAAAADAAMAtwAAAPcCAAAAAA==&#10;" strokeweight="2pt">
                  <v:stroke endarrow="block"/>
                </v:line>
                <v:line id="Line 547" o:spid="_x0000_s1169" style="position:absolute;visibility:visible;mso-wrap-style:square" from="21729,5435" to="23228,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fjvgAAAN0AAAAPAAAAZHJzL2Rvd25yZXYueG1sRE+9CsIw&#10;EN4F3yGc4KapgiLVKCJU3MTq0u1szrbYXEoTtb69EQS3+/h+b7XpTC2e1LrKsoLJOAJBnFtdcaHg&#10;ck5GCxDOI2usLZOCNznYrPu9FcbavvhEz9QXIoSwi1FB6X0TS+nykgy6sW2IA3ezrUEfYFtI3eIr&#10;hJtaTqNoLg1WHBpKbGhXUn5PH0bBPbvMkv1xp891utXXIvHZ9aaVGg667RKEp87/xT/3QYf5k8UU&#10;vt+EE+T6AwAA//8DAFBLAQItABQABgAIAAAAIQDb4fbL7gAAAIUBAAATAAAAAAAAAAAAAAAAAAAA&#10;AABbQ29udGVudF9UeXBlc10ueG1sUEsBAi0AFAAGAAgAAAAhAFr0LFu/AAAAFQEAAAsAAAAAAAAA&#10;AAAAAAAAHwEAAF9yZWxzLy5yZWxzUEsBAi0AFAAGAAgAAAAhAAW1B+O+AAAA3QAAAA8AAAAAAAAA&#10;AAAAAAAABwIAAGRycy9kb3ducmV2LnhtbFBLBQYAAAAAAwADALcAAADyAgAAAAA=&#10;" strokeweight="2pt"/>
                <v:line id="Line 548" o:spid="_x0000_s1170" style="position:absolute;visibility:visible;mso-wrap-style:square" from="36715,27666" to="41960,2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4vgAAAN0AAAAPAAAAZHJzL2Rvd25yZXYueG1sRE+9CsIw&#10;EN4F3yGc4KapiiLVKCJU3MTq4nY2Z1tsLqWJWt/eCILbfXy/t1y3phJPalxpWcFoGIEgzqwuOVdw&#10;PiWDOQjnkTVWlknBmxysV93OEmNtX3ykZ+pzEULYxaig8L6OpXRZQQbd0NbEgbvZxqAPsMmlbvAV&#10;wk0lx1E0kwZLDg0F1rQtKLunD6PgfjlPk91hq09VutHXPPGX600r1e+1mwUIT63/i3/uvQ7zR/MJ&#10;fL8JJ8jVBwAA//8DAFBLAQItABQABgAIAAAAIQDb4fbL7gAAAIUBAAATAAAAAAAAAAAAAAAAAAAA&#10;AABbQ29udGVudF9UeXBlc10ueG1sUEsBAi0AFAAGAAgAAAAhAFr0LFu/AAAAFQEAAAsAAAAAAAAA&#10;AAAAAAAAHwEAAF9yZWxzLy5yZWxzUEsBAi0AFAAGAAgAAAAhAGr5oni+AAAA3QAAAA8AAAAAAAAA&#10;AAAAAAAABwIAAGRycy9kb3ducmV2LnhtbFBLBQYAAAAAAwADALcAAADyAgAAAAA=&#10;" strokeweight="2pt"/>
                <w10:wrap type="square"/>
              </v:group>
            </w:pict>
          </mc:Fallback>
        </mc:AlternateContent>
      </w:r>
    </w:p>
    <w:p w:rsidR="00CF75DD" w:rsidRDefault="00BA08BC">
      <w:pPr>
        <w:pStyle w:val="1"/>
        <w:ind w:leftChars="200" w:left="480"/>
      </w:pPr>
      <w:bookmarkStart w:id="95" w:name="_Toc473795933"/>
      <w:r>
        <w:rPr>
          <w:rFonts w:hint="eastAsia"/>
        </w:rPr>
        <w:t>３　避難住民の誘導</w:t>
      </w:r>
      <w:bookmarkEnd w:id="95"/>
      <w:r>
        <w:t xml:space="preserve">  </w:t>
      </w:r>
    </w:p>
    <w:p w:rsidR="00CF75DD" w:rsidRDefault="00CF75DD">
      <w:pPr>
        <w:autoSpaceDE w:val="0"/>
        <w:autoSpaceDN w:val="0"/>
        <w:adjustRightInd/>
        <w:rPr>
          <w:color w:val="auto"/>
        </w:rPr>
      </w:pPr>
    </w:p>
    <w:p w:rsidR="00CF75DD" w:rsidRDefault="00BA08BC">
      <w:pPr>
        <w:autoSpaceDE w:val="0"/>
        <w:autoSpaceDN w:val="0"/>
        <w:adjustRightInd/>
        <w:ind w:firstLineChars="300" w:firstLine="720"/>
        <w:rPr>
          <w:color w:val="auto"/>
        </w:rPr>
      </w:pPr>
      <w:r>
        <w:rPr>
          <w:color w:val="auto"/>
        </w:rPr>
        <w:t xml:space="preserve">(1) </w:t>
      </w:r>
      <w:r>
        <w:rPr>
          <w:rFonts w:hint="eastAsia"/>
          <w:color w:val="auto"/>
        </w:rPr>
        <w:t>市長による避難住民の誘導</w:t>
      </w:r>
    </w:p>
    <w:p w:rsidR="00CF75DD" w:rsidRDefault="00BA08BC">
      <w:pPr>
        <w:autoSpaceDE w:val="0"/>
        <w:autoSpaceDN w:val="0"/>
        <w:adjustRightInd/>
        <w:ind w:leftChars="400" w:left="960" w:firstLineChars="100" w:firstLine="240"/>
        <w:rPr>
          <w:color w:val="auto"/>
        </w:rPr>
      </w:pPr>
      <w:r>
        <w:rPr>
          <w:rFonts w:hint="eastAsia"/>
          <w:color w:val="auto"/>
        </w:rPr>
        <w:t>市長は、避難実施要領で定めるところにより、当市の職員並びに消防長及び消防団長を指揮し、避難住民を誘導する。この場合、避難実施要領に基づき自治会、学校、事業所等を単位として誘導を行う。</w:t>
      </w:r>
    </w:p>
    <w:p w:rsidR="00CF75DD" w:rsidRDefault="00BA08BC">
      <w:pPr>
        <w:autoSpaceDE w:val="0"/>
        <w:autoSpaceDN w:val="0"/>
        <w:adjustRightInd/>
        <w:ind w:leftChars="400" w:left="960" w:firstLineChars="100" w:firstLine="240"/>
        <w:rPr>
          <w:color w:val="auto"/>
        </w:rPr>
      </w:pPr>
      <w:r>
        <w:rPr>
          <w:rFonts w:hint="eastAsia"/>
          <w:color w:val="auto"/>
        </w:rPr>
        <w:t>また、市長は、避難実施要領に基づき、避難経路に職員を配置して、各種の連絡調整に当たらせるとともに、行政機関の車両や案内板を配置して、誘導の円滑化を図る。また、職員には、防災服、腕章、旗、特殊標章等を携行させる。</w:t>
      </w:r>
    </w:p>
    <w:p w:rsidR="00CF75DD" w:rsidRDefault="00BA08BC">
      <w:pPr>
        <w:autoSpaceDE w:val="0"/>
        <w:autoSpaceDN w:val="0"/>
        <w:adjustRightInd/>
        <w:ind w:leftChars="400" w:left="960" w:firstLineChars="100" w:firstLine="240"/>
        <w:rPr>
          <w:color w:val="auto"/>
        </w:rPr>
      </w:pPr>
      <w:r>
        <w:rPr>
          <w:rFonts w:hint="eastAsia"/>
          <w:color w:val="auto"/>
        </w:rPr>
        <w:t>なお、夜間では、避難誘導員が、避難経路において、夜間照明（投光器具、車のヘッドライト等）を配備するなど住民の不安軽減のため必要な措置を講ずる。</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color w:val="auto"/>
        </w:rPr>
        <w:t xml:space="preserve">(2) </w:t>
      </w:r>
      <w:r>
        <w:rPr>
          <w:rFonts w:hint="eastAsia"/>
          <w:color w:val="auto"/>
        </w:rPr>
        <w:t>消防機関の活動</w:t>
      </w:r>
    </w:p>
    <w:p w:rsidR="00CF75DD" w:rsidRDefault="00BA08BC">
      <w:pPr>
        <w:autoSpaceDE w:val="0"/>
        <w:autoSpaceDN w:val="0"/>
        <w:adjustRightInd/>
        <w:spacing w:line="400" w:lineRule="exact"/>
        <w:ind w:leftChars="401" w:left="1202" w:hangingChars="100" w:hanging="240"/>
        <w:rPr>
          <w:color w:val="auto"/>
        </w:rPr>
      </w:pPr>
      <w:r>
        <w:rPr>
          <w:rFonts w:hint="eastAsia"/>
          <w:color w:val="auto"/>
        </w:rPr>
        <w:t>ア　消防本部及び消防署は、消火活動及び救助・救急活動の状況を勘案しつつ、市長の定める避難実施要領に基づき、避難経路に消防車両等を配置し、車載の拡声器を活用する等効果的な誘導を実施するとともに、</w:t>
      </w:r>
      <w:r w:rsidRPr="00C60338">
        <w:rPr>
          <w:rFonts w:hint="eastAsia"/>
          <w:color w:val="auto"/>
        </w:rPr>
        <w:t>避難行動要支援者の人員輸送車両等による運送を行う等保有する装備を有効活用した</w:t>
      </w:r>
      <w:r>
        <w:rPr>
          <w:rFonts w:hint="eastAsia"/>
          <w:color w:val="auto"/>
        </w:rPr>
        <w:t>避難住民の誘導を行う。</w:t>
      </w:r>
    </w:p>
    <w:p w:rsidR="00CF75DD" w:rsidRPr="00C60338" w:rsidRDefault="00BA08BC">
      <w:pPr>
        <w:autoSpaceDE w:val="0"/>
        <w:autoSpaceDN w:val="0"/>
        <w:adjustRightInd/>
        <w:spacing w:line="400" w:lineRule="exact"/>
        <w:ind w:leftChars="401" w:left="1202" w:hangingChars="100" w:hanging="240"/>
        <w:rPr>
          <w:color w:val="auto"/>
        </w:rPr>
      </w:pPr>
      <w:r>
        <w:rPr>
          <w:rFonts w:hint="eastAsia"/>
          <w:color w:val="auto"/>
        </w:rPr>
        <w:lastRenderedPageBreak/>
        <w:t>イ　消防団は、消火活動及び救助・救急活動について、消防本部又は消防署と連携し、自主防災組織、自治会等と連携した避難住民の誘導を行うとともに、</w:t>
      </w:r>
      <w:r w:rsidRPr="00C60338">
        <w:rPr>
          <w:rFonts w:hint="eastAsia"/>
          <w:color w:val="auto"/>
        </w:rPr>
        <w:t>避難行動要支援者に関する情報の確認や要避難地域内残留者の確認等を担当する等地域とのつながりを活かした活動を行う。</w:t>
      </w:r>
    </w:p>
    <w:p w:rsidR="00CF75DD" w:rsidRPr="00C60338" w:rsidRDefault="00CF75DD">
      <w:pPr>
        <w:autoSpaceDE w:val="0"/>
        <w:autoSpaceDN w:val="0"/>
        <w:adjustRightInd/>
        <w:spacing w:line="350" w:lineRule="exact"/>
        <w:ind w:firstLineChars="200" w:firstLine="480"/>
        <w:rPr>
          <w:color w:val="auto"/>
        </w:rPr>
      </w:pPr>
    </w:p>
    <w:p w:rsidR="00CF75DD" w:rsidRPr="00C60338" w:rsidRDefault="00BA08BC">
      <w:pPr>
        <w:autoSpaceDE w:val="0"/>
        <w:autoSpaceDN w:val="0"/>
        <w:adjustRightInd/>
        <w:spacing w:line="350" w:lineRule="exact"/>
        <w:ind w:firstLineChars="300" w:firstLine="720"/>
        <w:rPr>
          <w:color w:val="auto"/>
        </w:rPr>
      </w:pPr>
      <w:r w:rsidRPr="00C60338">
        <w:rPr>
          <w:rFonts w:hint="eastAsia"/>
          <w:color w:val="auto"/>
        </w:rPr>
        <w:t>(3) 武力攻撃事態の類型等に応じた住民避難</w:t>
      </w:r>
    </w:p>
    <w:p w:rsidR="00CF75DD" w:rsidRPr="00C60338" w:rsidRDefault="00BA08BC">
      <w:pPr>
        <w:autoSpaceDE w:val="0"/>
        <w:autoSpaceDN w:val="0"/>
        <w:adjustRightInd/>
        <w:spacing w:line="350" w:lineRule="exact"/>
        <w:ind w:firstLineChars="400" w:firstLine="960"/>
        <w:rPr>
          <w:color w:val="auto"/>
        </w:rPr>
      </w:pPr>
      <w:r w:rsidRPr="00C60338">
        <w:rPr>
          <w:rFonts w:hint="eastAsia"/>
          <w:color w:val="auto"/>
        </w:rPr>
        <w:t>ア　弾道ミサイルによる攻撃の場合</w:t>
      </w:r>
    </w:p>
    <w:p w:rsidR="00CF75DD" w:rsidRPr="00C60338" w:rsidRDefault="00BA08BC">
      <w:pPr>
        <w:autoSpaceDE w:val="0"/>
        <w:autoSpaceDN w:val="0"/>
        <w:adjustRightInd/>
        <w:spacing w:line="350" w:lineRule="exact"/>
        <w:ind w:firstLineChars="500" w:firstLine="1200"/>
        <w:rPr>
          <w:color w:val="auto"/>
        </w:rPr>
      </w:pPr>
      <w:r w:rsidRPr="00C60338">
        <w:rPr>
          <w:rFonts w:hint="eastAsia"/>
          <w:color w:val="auto"/>
        </w:rPr>
        <w:t>・市長は、避難の指示に基づき住民を屋内に避難させる。</w:t>
      </w:r>
    </w:p>
    <w:p w:rsidR="00CF75DD" w:rsidRPr="00C60338" w:rsidRDefault="00BA08BC">
      <w:pPr>
        <w:autoSpaceDE w:val="0"/>
        <w:autoSpaceDN w:val="0"/>
        <w:adjustRightInd/>
        <w:spacing w:line="350" w:lineRule="exact"/>
        <w:ind w:leftChars="600" w:left="1440"/>
        <w:rPr>
          <w:color w:val="auto"/>
        </w:rPr>
      </w:pPr>
      <w:r w:rsidRPr="00C60338">
        <w:rPr>
          <w:rFonts w:hint="eastAsia"/>
          <w:color w:val="auto"/>
        </w:rPr>
        <w:t>その場合、できるだけ、近傍のコンクリート造り等の堅ろうな施設や建築物の地階、準地下街等の地下施設に避難させる。</w:t>
      </w:r>
    </w:p>
    <w:p w:rsidR="00CF75DD" w:rsidRPr="00C60338" w:rsidRDefault="00BA08BC">
      <w:pPr>
        <w:autoSpaceDE w:val="0"/>
        <w:autoSpaceDN w:val="0"/>
        <w:spacing w:line="350" w:lineRule="exact"/>
        <w:ind w:firstLineChars="500" w:firstLine="1200"/>
        <w:rPr>
          <w:color w:val="auto"/>
        </w:rPr>
      </w:pPr>
      <w:r w:rsidRPr="00C60338">
        <w:rPr>
          <w:rFonts w:hint="eastAsia"/>
          <w:color w:val="auto"/>
        </w:rPr>
        <w:t>・市長は、弾道ミサイル発射時に住民が適切な行動を取ることができるよう、</w:t>
      </w:r>
    </w:p>
    <w:p w:rsidR="00CF75DD" w:rsidRPr="00C60338" w:rsidRDefault="00BA08BC">
      <w:pPr>
        <w:autoSpaceDE w:val="0"/>
        <w:autoSpaceDN w:val="0"/>
        <w:spacing w:line="350" w:lineRule="exact"/>
        <w:ind w:firstLineChars="600" w:firstLine="1440"/>
        <w:rPr>
          <w:color w:val="auto"/>
        </w:rPr>
      </w:pPr>
      <w:r w:rsidRPr="00C60338">
        <w:rPr>
          <w:rFonts w:hint="eastAsia"/>
          <w:color w:val="auto"/>
        </w:rPr>
        <w:t>国（内閣官房、消防庁等）が作成する各種資料等を活用し、全国瞬時警報シ</w:t>
      </w:r>
    </w:p>
    <w:p w:rsidR="00CF75DD" w:rsidRPr="00C60338" w:rsidRDefault="00BA08BC">
      <w:pPr>
        <w:autoSpaceDE w:val="0"/>
        <w:autoSpaceDN w:val="0"/>
        <w:spacing w:line="350" w:lineRule="exact"/>
        <w:ind w:firstLineChars="600" w:firstLine="1440"/>
        <w:rPr>
          <w:color w:val="auto"/>
        </w:rPr>
      </w:pPr>
      <w:r w:rsidRPr="00C60338">
        <w:rPr>
          <w:rFonts w:hint="eastAsia"/>
          <w:color w:val="auto"/>
        </w:rPr>
        <w:t>ステム（</w:t>
      </w:r>
      <w:r w:rsidRPr="00C60338">
        <w:rPr>
          <w:color w:val="auto"/>
        </w:rPr>
        <w:t xml:space="preserve"> J-ALERT</w:t>
      </w:r>
      <w:r w:rsidRPr="00C60338">
        <w:rPr>
          <w:rFonts w:ascii="Times New Roman" w:hAnsi="Times New Roman"/>
          <w:color w:val="auto"/>
        </w:rPr>
        <w:t>）</w:t>
      </w:r>
      <w:r w:rsidRPr="00C60338">
        <w:rPr>
          <w:color w:val="auto"/>
        </w:rPr>
        <w:t xml:space="preserve"> </w:t>
      </w:r>
      <w:r w:rsidRPr="00C60338">
        <w:rPr>
          <w:rFonts w:ascii="Times New Roman" w:hAnsi="Times New Roman"/>
          <w:color w:val="auto"/>
        </w:rPr>
        <w:t>による情報伝達及び弾道ミサイル落下時の行動について、</w:t>
      </w:r>
    </w:p>
    <w:p w:rsidR="00CF75DD" w:rsidRPr="00C60338" w:rsidRDefault="00BA08BC">
      <w:pPr>
        <w:autoSpaceDE w:val="0"/>
        <w:autoSpaceDN w:val="0"/>
        <w:spacing w:line="350" w:lineRule="exact"/>
        <w:ind w:firstLineChars="600" w:firstLine="1440"/>
        <w:rPr>
          <w:color w:val="auto"/>
        </w:rPr>
      </w:pPr>
      <w:r w:rsidRPr="00C60338">
        <w:rPr>
          <w:rFonts w:ascii="Times New Roman" w:hAnsi="Times New Roman"/>
          <w:color w:val="auto"/>
        </w:rPr>
        <w:t>平素から周知に努めるものとする。</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市長は、弾道ミサイルの弾頭の種類や被害の状況が判明するまで屋内から屋外に出ることは、危険を伴うことから、屋内避難を継続するとともに、被害内容が判明後、県からの避難指示の内容を踏まえ、避難実施要領を作成し、他の安全な地域への避難等の措置を行う。</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・航空機による</w:t>
      </w:r>
      <w:r>
        <w:rPr>
          <w:rFonts w:hint="eastAsia"/>
          <w:color w:val="auto"/>
          <w:spacing w:val="-4"/>
        </w:rPr>
        <w:t>急襲的な航空攻撃が行われる場合についても、弾道ミサイルの場合と同様の対</w:t>
      </w:r>
      <w:r>
        <w:rPr>
          <w:rFonts w:hint="eastAsia"/>
          <w:color w:val="auto"/>
        </w:rPr>
        <w:t>応をとるものとする。</w:t>
      </w:r>
    </w:p>
    <w:p w:rsidR="00CF75DD" w:rsidRPr="00C60338" w:rsidRDefault="00BA08BC">
      <w:pPr>
        <w:autoSpaceDE w:val="0"/>
        <w:autoSpaceDN w:val="0"/>
        <w:spacing w:line="350" w:lineRule="exact"/>
        <w:ind w:leftChars="500" w:left="1440" w:hangingChars="100" w:hanging="240"/>
        <w:rPr>
          <w:color w:val="auto"/>
        </w:rPr>
      </w:pPr>
      <w:r w:rsidRPr="00C60338">
        <w:rPr>
          <w:rFonts w:hint="eastAsia"/>
          <w:color w:val="auto"/>
        </w:rPr>
        <w:t>※　弾道ミサイル攻撃については、発射の兆候を事前に察知した場合でも、発射された段階で攻撃目標を特定することは極めて困難であり、また、弾道ミサイルの主体（国又は国に準じる者）の意図等により攻撃目標は変化するとともに、その保有する弾道ミサイルの精度により、実際の着弾地点は変わってくる。</w:t>
      </w:r>
    </w:p>
    <w:p w:rsidR="00CF75DD" w:rsidRPr="00C60338" w:rsidRDefault="00BA08BC">
      <w:pPr>
        <w:autoSpaceDE w:val="0"/>
        <w:autoSpaceDN w:val="0"/>
        <w:spacing w:line="350" w:lineRule="exact"/>
        <w:ind w:leftChars="600" w:left="1440"/>
        <w:rPr>
          <w:color w:val="auto"/>
        </w:rPr>
      </w:pPr>
      <w:r w:rsidRPr="00C60338">
        <w:rPr>
          <w:rFonts w:hint="eastAsia"/>
          <w:color w:val="auto"/>
        </w:rPr>
        <w:t xml:space="preserve">　このため、市は、弾道ミサイル発射時に住民が適切な行動をとることができるよう、全国瞬時警報システム（Ｊ－ＡＬＥＲＴ）による情報伝達及び弾道ミサイル落下時の行動について平素から周知に努めるとともに、弾道ミサイルが発射された場合には、すべての市町村に着弾の可能性があり得るものとして、対応を考える必要がある。</w:t>
      </w:r>
    </w:p>
    <w:p w:rsidR="00CF75DD" w:rsidRPr="00C60338" w:rsidRDefault="00BA08BC">
      <w:pPr>
        <w:autoSpaceDE w:val="0"/>
        <w:autoSpaceDN w:val="0"/>
        <w:adjustRightInd/>
        <w:spacing w:line="350" w:lineRule="exact"/>
        <w:ind w:firstLineChars="400" w:firstLine="960"/>
        <w:rPr>
          <w:color w:val="auto"/>
        </w:rPr>
      </w:pPr>
      <w:r w:rsidRPr="00C60338">
        <w:rPr>
          <w:rFonts w:hint="eastAsia"/>
          <w:color w:val="auto"/>
        </w:rPr>
        <w:t>イ　ゲリラや特殊部隊による攻撃の場合</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・市長は、知事による避難の指示を踏まえて、避難実施要領を策定し、迅速に避難住民の誘導を実施する。</w:t>
      </w:r>
    </w:p>
    <w:p w:rsidR="00CF75DD" w:rsidRDefault="00BA08BC">
      <w:pPr>
        <w:autoSpaceDE w:val="0"/>
        <w:autoSpaceDN w:val="0"/>
        <w:adjustRightInd/>
        <w:spacing w:line="350" w:lineRule="exact"/>
        <w:ind w:leftChars="600" w:left="1440"/>
        <w:rPr>
          <w:dstrike/>
          <w:color w:val="auto"/>
        </w:rPr>
      </w:pPr>
      <w:r>
        <w:rPr>
          <w:rFonts w:hint="eastAsia"/>
          <w:color w:val="auto"/>
        </w:rPr>
        <w:t>この場合において、市長は移動の安全が確保されないと判断するときは、身体への直接の被害を避けるために、屋内に一時的に避難させる。</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市長は、ゲリラによる急襲的な攻撃により、知事による避難の指示を待ついとまがない場合には、当該攻撃が行われた現場における被害の状況に照らして、退避の指示、警戒区域の設定等を行い、危険な地域への一般住民の立入</w:t>
      </w:r>
      <w:r>
        <w:rPr>
          <w:rFonts w:hint="eastAsia"/>
          <w:color w:val="auto"/>
        </w:rPr>
        <w:lastRenderedPageBreak/>
        <w:t>禁止を徹底する。</w:t>
      </w:r>
    </w:p>
    <w:p w:rsidR="00CF75DD" w:rsidRDefault="00BA08BC">
      <w:pPr>
        <w:autoSpaceDE w:val="0"/>
        <w:autoSpaceDN w:val="0"/>
        <w:adjustRightInd/>
        <w:spacing w:line="350" w:lineRule="exact"/>
        <w:ind w:firstLineChars="400" w:firstLine="960"/>
        <w:rPr>
          <w:color w:val="auto"/>
        </w:rPr>
      </w:pPr>
      <w:r>
        <w:rPr>
          <w:rFonts w:hint="eastAsia"/>
          <w:color w:val="auto"/>
        </w:rPr>
        <w:t>ウ　着上陸侵攻の場合</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市長は、大規模な着上陸侵攻やその前提となる反復した航空攻撃等の本格的な侵略事態に伴う避難は、事前の準備が可能である一方、国民保護措置を実施すべき地域が広範囲となり、県の区域を越える避難に伴う我が国全体としての調整等が必要となるため、国の総合的な方針に基づく避難措置の指示を踏まえて、対応する。</w:t>
      </w:r>
    </w:p>
    <w:p w:rsidR="00CF75DD" w:rsidRDefault="00CF75DD">
      <w:pPr>
        <w:autoSpaceDE w:val="0"/>
        <w:autoSpaceDN w:val="0"/>
        <w:adjustRightInd/>
        <w:spacing w:line="350" w:lineRule="exact"/>
        <w:ind w:leftChars="301" w:left="722" w:firstLineChars="100" w:firstLine="240"/>
        <w:rPr>
          <w:color w:val="auto"/>
        </w:rPr>
      </w:pPr>
    </w:p>
    <w:p w:rsidR="00CF75DD" w:rsidRDefault="00BA08BC">
      <w:pPr>
        <w:autoSpaceDE w:val="0"/>
        <w:autoSpaceDN w:val="0"/>
        <w:adjustRightInd/>
        <w:spacing w:line="350" w:lineRule="exact"/>
        <w:ind w:firstLineChars="300" w:firstLine="720"/>
        <w:rPr>
          <w:color w:val="auto"/>
        </w:rPr>
      </w:pPr>
      <w:r>
        <w:rPr>
          <w:rFonts w:hint="eastAsia"/>
          <w:color w:val="auto"/>
        </w:rPr>
        <w:t>(4) 武力攻撃原子力災害における住民避難</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市長は、国の対策本部長による専門的な分析や判断を踏まえた避難措置の指示及び知事による避難の指示に基づいて、市地域防災計画に準じ避難を適切に行う。</w:t>
      </w:r>
    </w:p>
    <w:p w:rsidR="00CF75DD" w:rsidRDefault="00CF75DD">
      <w:pPr>
        <w:autoSpaceDE w:val="0"/>
        <w:autoSpaceDN w:val="0"/>
        <w:adjustRightInd/>
        <w:spacing w:line="350" w:lineRule="exact"/>
        <w:ind w:firstLineChars="400" w:firstLine="960"/>
        <w:rPr>
          <w:color w:val="auto"/>
        </w:rPr>
      </w:pPr>
    </w:p>
    <w:p w:rsidR="00CF75DD" w:rsidRDefault="00BA08BC">
      <w:pPr>
        <w:autoSpaceDE w:val="0"/>
        <w:autoSpaceDN w:val="0"/>
        <w:adjustRightInd/>
        <w:spacing w:line="350" w:lineRule="exact"/>
        <w:ind w:firstLineChars="300" w:firstLine="720"/>
        <w:rPr>
          <w:color w:val="auto"/>
        </w:rPr>
      </w:pPr>
      <w:r>
        <w:rPr>
          <w:rFonts w:hint="eastAsia"/>
          <w:color w:val="auto"/>
        </w:rPr>
        <w:t>(5) ＮＢＣ攻撃の場合</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国の対策本部長によるＮＢＣ攻撃の特性に応じた当該避難措置の指示及び知事による避難の指示を踏まえ、避難を行うものとする。この場合において、避難誘導する者の防護服の着用や風下方向を避けて避難を行うことなどに留意して避難を適切に行うものとする。</w:t>
      </w:r>
    </w:p>
    <w:p w:rsidR="00CF75DD" w:rsidRDefault="00CF75DD">
      <w:pPr>
        <w:autoSpaceDE w:val="0"/>
        <w:autoSpaceDN w:val="0"/>
        <w:adjustRightInd/>
        <w:spacing w:line="350" w:lineRule="exact"/>
        <w:ind w:leftChars="301" w:left="722" w:firstLineChars="100" w:firstLine="240"/>
        <w:rPr>
          <w:color w:val="auto"/>
        </w:rPr>
      </w:pPr>
    </w:p>
    <w:p w:rsidR="00CF75DD" w:rsidRDefault="00BA08BC">
      <w:pPr>
        <w:autoSpaceDE w:val="0"/>
        <w:autoSpaceDN w:val="0"/>
        <w:adjustRightInd/>
        <w:spacing w:line="350" w:lineRule="exact"/>
        <w:ind w:firstLineChars="300" w:firstLine="720"/>
        <w:rPr>
          <w:color w:val="auto"/>
        </w:rPr>
      </w:pPr>
      <w:r>
        <w:rPr>
          <w:rFonts w:hint="eastAsia"/>
          <w:color w:val="auto"/>
        </w:rPr>
        <w:t>(6) 地域特性に応じた住民避難</w:t>
      </w:r>
    </w:p>
    <w:p w:rsidR="00CF75DD" w:rsidRDefault="00BA08BC">
      <w:pPr>
        <w:autoSpaceDE w:val="0"/>
        <w:autoSpaceDN w:val="0"/>
        <w:adjustRightInd/>
        <w:spacing w:line="350" w:lineRule="exact"/>
        <w:ind w:firstLineChars="400" w:firstLine="960"/>
        <w:rPr>
          <w:color w:val="auto"/>
        </w:rPr>
      </w:pPr>
      <w:r>
        <w:rPr>
          <w:rFonts w:hint="eastAsia"/>
          <w:color w:val="auto"/>
        </w:rPr>
        <w:t>ア　人口集中地区における住民の避難</w:t>
      </w:r>
    </w:p>
    <w:p w:rsidR="00CF75DD" w:rsidRDefault="00BA08BC">
      <w:pPr>
        <w:autoSpaceDE w:val="0"/>
        <w:autoSpaceDN w:val="0"/>
        <w:adjustRightInd/>
        <w:spacing w:line="350" w:lineRule="exact"/>
        <w:ind w:leftChars="500" w:left="1200" w:firstLineChars="100" w:firstLine="240"/>
        <w:rPr>
          <w:color w:val="auto"/>
        </w:rPr>
      </w:pPr>
      <w:r>
        <w:rPr>
          <w:rFonts w:hint="eastAsia"/>
          <w:color w:val="auto"/>
        </w:rPr>
        <w:t>人口集中地区の住民の避難が必要となる場合、市長は、避難の準備が整っている場合を除いて、まず直ちに近傍の屋内への避難の指示を行い、その後の事態の推移に応じて適切な指示を行うなど、混乱発生の防止に努める。</w:t>
      </w:r>
    </w:p>
    <w:p w:rsidR="00CF75DD" w:rsidRPr="00C60338" w:rsidRDefault="00BA08BC">
      <w:pPr>
        <w:autoSpaceDE w:val="0"/>
        <w:autoSpaceDN w:val="0"/>
        <w:spacing w:line="350" w:lineRule="exact"/>
        <w:ind w:firstLineChars="400" w:firstLine="960"/>
        <w:rPr>
          <w:color w:val="auto"/>
        </w:rPr>
      </w:pPr>
      <w:r>
        <w:rPr>
          <w:rFonts w:hint="eastAsia"/>
          <w:color w:val="auto"/>
        </w:rPr>
        <w:t xml:space="preserve">イ　</w:t>
      </w:r>
      <w:r w:rsidRPr="00C60338">
        <w:rPr>
          <w:rFonts w:hint="eastAsia"/>
          <w:color w:val="auto"/>
        </w:rPr>
        <w:t>大規模集客施設等における避難</w:t>
      </w:r>
    </w:p>
    <w:p w:rsidR="00CF75DD" w:rsidRPr="00C60338" w:rsidRDefault="00BA08BC">
      <w:pPr>
        <w:autoSpaceDE w:val="0"/>
        <w:autoSpaceDN w:val="0"/>
        <w:spacing w:line="350" w:lineRule="exact"/>
        <w:ind w:leftChars="500" w:left="1200" w:firstLineChars="100" w:firstLine="240"/>
        <w:rPr>
          <w:color w:val="auto"/>
        </w:rPr>
      </w:pPr>
      <w:r w:rsidRPr="00C60338">
        <w:rPr>
          <w:rFonts w:hint="eastAsia"/>
          <w:color w:val="auto"/>
        </w:rPr>
        <w:t>市は、大規模集客施設や旅客輸送関連施設の施設管理者等と連携し、施設の特性に応じ、当該施設等に滞在する者等についても、避難等の国民保護措置が円滑に実施できるよう必要な対策をとる。</w:t>
      </w:r>
    </w:p>
    <w:p w:rsidR="00CF75DD" w:rsidRPr="00C60338" w:rsidRDefault="00BA08BC">
      <w:pPr>
        <w:autoSpaceDE w:val="0"/>
        <w:autoSpaceDN w:val="0"/>
        <w:adjustRightInd/>
        <w:spacing w:line="400" w:lineRule="exact"/>
        <w:ind w:firstLineChars="400" w:firstLine="960"/>
        <w:rPr>
          <w:color w:val="auto"/>
        </w:rPr>
      </w:pPr>
      <w:r w:rsidRPr="00C60338">
        <w:rPr>
          <w:rFonts w:hint="eastAsia"/>
          <w:color w:val="auto"/>
        </w:rPr>
        <w:t>ウ　交通機関が限られている地域での住民避難</w:t>
      </w:r>
    </w:p>
    <w:p w:rsidR="00CF75DD" w:rsidRDefault="00BA08BC">
      <w:pPr>
        <w:autoSpaceDE w:val="0"/>
        <w:autoSpaceDN w:val="0"/>
        <w:adjustRightInd/>
        <w:spacing w:line="400" w:lineRule="exact"/>
        <w:ind w:leftChars="501" w:left="1202" w:firstLineChars="100" w:firstLine="240"/>
        <w:rPr>
          <w:color w:val="auto"/>
        </w:rPr>
      </w:pPr>
      <w:r w:rsidRPr="00C60338">
        <w:rPr>
          <w:rFonts w:hint="eastAsia"/>
          <w:color w:val="auto"/>
        </w:rPr>
        <w:t>公共交通機関が限られている地域においては、市長は、知事による避難の指示により、避難の交通手段とし</w:t>
      </w:r>
      <w:r>
        <w:rPr>
          <w:rFonts w:hint="eastAsia"/>
          <w:color w:val="auto"/>
        </w:rPr>
        <w:t>て自家用車等を使用することができるものとする。</w:t>
      </w:r>
    </w:p>
    <w:p w:rsidR="00CF75DD" w:rsidRDefault="00CF75DD">
      <w:pPr>
        <w:autoSpaceDE w:val="0"/>
        <w:autoSpaceDN w:val="0"/>
        <w:adjustRightInd/>
        <w:spacing w:line="400" w:lineRule="exact"/>
        <w:ind w:leftChars="501" w:left="1202" w:firstLineChars="100" w:firstLine="24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7</w:t>
      </w:r>
      <w:r>
        <w:rPr>
          <w:color w:val="auto"/>
        </w:rPr>
        <w:t xml:space="preserve">) </w:t>
      </w:r>
      <w:r>
        <w:rPr>
          <w:rFonts w:hint="eastAsia"/>
          <w:color w:val="auto"/>
        </w:rPr>
        <w:t>避難誘導を行う関係機関との連携</w:t>
      </w:r>
    </w:p>
    <w:p w:rsidR="00CF75DD" w:rsidRDefault="00BA08BC">
      <w:pPr>
        <w:autoSpaceDE w:val="0"/>
        <w:autoSpaceDN w:val="0"/>
        <w:adjustRightInd/>
        <w:ind w:leftChars="400" w:left="960" w:firstLineChars="100" w:firstLine="240"/>
        <w:rPr>
          <w:color w:val="auto"/>
        </w:rPr>
      </w:pPr>
      <w:r>
        <w:rPr>
          <w:rFonts w:hint="eastAsia"/>
          <w:color w:val="auto"/>
        </w:rPr>
        <w:t>市長は、避難実施要領の内容を踏まえ、当市の職員及び消防機関のみでは十分な対応が困難であると認めるときは、警察署長、海上保安部長等又は国民保護措置の実施を命ぜられた自衛隊の部隊等の長に対して、警察官、海上保安官又は自衛官（以下、「警察官等」という。）による避難住民の誘導を要請する。</w:t>
      </w:r>
    </w:p>
    <w:p w:rsidR="00CF75DD" w:rsidRDefault="00BA08BC">
      <w:pPr>
        <w:autoSpaceDE w:val="0"/>
        <w:autoSpaceDN w:val="0"/>
        <w:adjustRightInd/>
        <w:ind w:leftChars="400" w:left="960" w:firstLineChars="100" w:firstLine="240"/>
        <w:rPr>
          <w:color w:val="auto"/>
        </w:rPr>
      </w:pPr>
      <w:r>
        <w:rPr>
          <w:rFonts w:hint="eastAsia"/>
          <w:color w:val="auto"/>
        </w:rPr>
        <w:t>また、警察官等が避難住民の誘導を行う場合に警察署長等から協議を受けた際は、市長は、その時点における事態の状況や避難誘導の状況に照らして、交通規</w:t>
      </w:r>
      <w:r>
        <w:rPr>
          <w:rFonts w:hint="eastAsia"/>
          <w:color w:val="auto"/>
        </w:rPr>
        <w:lastRenderedPageBreak/>
        <w:t>制等関係機関による必要な措置が円滑に行われるよう所要の調整を行う。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8</w:t>
      </w:r>
      <w:r>
        <w:rPr>
          <w:color w:val="auto"/>
        </w:rPr>
        <w:t xml:space="preserve">) </w:t>
      </w:r>
      <w:r>
        <w:rPr>
          <w:rFonts w:hint="eastAsia"/>
          <w:color w:val="auto"/>
        </w:rPr>
        <w:t>自主防災会等に対する協力の要請</w:t>
      </w:r>
    </w:p>
    <w:p w:rsidR="00CF75DD" w:rsidRDefault="00BA08BC">
      <w:pPr>
        <w:autoSpaceDE w:val="0"/>
        <w:autoSpaceDN w:val="0"/>
        <w:adjustRightInd/>
        <w:ind w:leftChars="400" w:left="960" w:firstLineChars="100" w:firstLine="240"/>
        <w:rPr>
          <w:color w:val="auto"/>
        </w:rPr>
      </w:pPr>
      <w:r>
        <w:rPr>
          <w:rFonts w:hint="eastAsia"/>
          <w:color w:val="auto"/>
        </w:rPr>
        <w:t>市長は、避難住民の誘導に当たっては、自主防災会や自治会等に対して、避難住民の誘導に必要な援助について、協力を要請する。</w:t>
      </w:r>
    </w:p>
    <w:p w:rsidR="00CF75DD" w:rsidRDefault="00BA08BC">
      <w:pPr>
        <w:autoSpaceDE w:val="0"/>
        <w:autoSpaceDN w:val="0"/>
        <w:adjustRightInd/>
        <w:ind w:leftChars="400" w:left="960" w:firstLineChars="100" w:firstLine="240"/>
        <w:rPr>
          <w:color w:val="auto"/>
        </w:rPr>
      </w:pPr>
      <w:r>
        <w:rPr>
          <w:rFonts w:hint="eastAsia"/>
          <w:color w:val="auto"/>
        </w:rPr>
        <w:t>この場合、その協力は自発的な意思にゆだねられるものであって、その要請に当たって強制にわたらないよう留意するとともに、協力者の安全確保に十分配慮する。</w:t>
      </w:r>
    </w:p>
    <w:p w:rsidR="00CF75DD" w:rsidRDefault="00BA08BC">
      <w:pPr>
        <w:autoSpaceDE w:val="0"/>
        <w:autoSpaceDN w:val="0"/>
        <w:adjustRightInd/>
        <w:ind w:leftChars="301" w:left="722"/>
        <w:rPr>
          <w:color w:val="auto"/>
        </w:rPr>
      </w:pPr>
      <w:r>
        <w:rPr>
          <w:color w:val="auto"/>
        </w:rPr>
        <w:t>(</w:t>
      </w:r>
      <w:r>
        <w:rPr>
          <w:rFonts w:hint="eastAsia"/>
          <w:color w:val="auto"/>
        </w:rPr>
        <w:t>9</w:t>
      </w:r>
      <w:r>
        <w:rPr>
          <w:color w:val="auto"/>
        </w:rPr>
        <w:t xml:space="preserve">) </w:t>
      </w:r>
      <w:r>
        <w:rPr>
          <w:rFonts w:hint="eastAsia"/>
          <w:color w:val="auto"/>
        </w:rPr>
        <w:t>誘導時における食品の給与等の実施や情報の提供</w:t>
      </w:r>
    </w:p>
    <w:p w:rsidR="00CF75DD" w:rsidRDefault="00BA08BC">
      <w:pPr>
        <w:autoSpaceDE w:val="0"/>
        <w:autoSpaceDN w:val="0"/>
        <w:adjustRightInd/>
        <w:ind w:leftChars="400" w:left="960" w:firstLineChars="100" w:firstLine="240"/>
        <w:rPr>
          <w:color w:val="auto"/>
        </w:rPr>
      </w:pPr>
      <w:r>
        <w:rPr>
          <w:rFonts w:hint="eastAsia"/>
          <w:color w:val="auto"/>
        </w:rPr>
        <w:t>市長は、避難住民の誘導に際しては、県と連携して、食品の給与、飲料水の供給、医療の提供等を行う。</w:t>
      </w:r>
    </w:p>
    <w:p w:rsidR="00CF75DD" w:rsidRDefault="00BA08BC">
      <w:pPr>
        <w:autoSpaceDE w:val="0"/>
        <w:autoSpaceDN w:val="0"/>
        <w:adjustRightInd/>
        <w:ind w:leftChars="400" w:left="960" w:firstLineChars="100" w:firstLine="240"/>
        <w:rPr>
          <w:color w:val="auto"/>
        </w:rPr>
      </w:pPr>
      <w:r>
        <w:rPr>
          <w:rFonts w:hint="eastAsia"/>
          <w:color w:val="auto"/>
        </w:rPr>
        <w:t>市長は、避難住民に対して、事態の状況等必要な情報を適時適切に提供する。</w:t>
      </w:r>
    </w:p>
    <w:p w:rsidR="00CF75DD" w:rsidRDefault="00CF75DD">
      <w:pPr>
        <w:autoSpaceDE w:val="0"/>
        <w:autoSpaceDN w:val="0"/>
        <w:adjustRightInd/>
        <w:ind w:left="962" w:hanging="240"/>
        <w:rPr>
          <w:color w:val="auto"/>
        </w:rPr>
      </w:pPr>
    </w:p>
    <w:p w:rsidR="00CF75DD" w:rsidRPr="00C60338" w:rsidRDefault="00BA08BC">
      <w:pPr>
        <w:autoSpaceDE w:val="0"/>
        <w:autoSpaceDN w:val="0"/>
        <w:adjustRightInd/>
        <w:ind w:firstLineChars="300" w:firstLine="720"/>
        <w:rPr>
          <w:color w:val="auto"/>
        </w:rPr>
      </w:pPr>
      <w:r>
        <w:rPr>
          <w:rFonts w:hint="eastAsia"/>
          <w:color w:val="auto"/>
        </w:rPr>
        <w:t>(10) 高齢者、障害</w:t>
      </w:r>
      <w:r w:rsidRPr="00C60338">
        <w:rPr>
          <w:rFonts w:hint="eastAsia"/>
          <w:color w:val="auto"/>
        </w:rPr>
        <w:t>のある人等への配慮</w:t>
      </w:r>
    </w:p>
    <w:p w:rsidR="00CF75DD" w:rsidRPr="00C60338" w:rsidRDefault="00BA08BC">
      <w:pPr>
        <w:autoSpaceDE w:val="0"/>
        <w:autoSpaceDN w:val="0"/>
        <w:adjustRightInd/>
        <w:ind w:leftChars="450" w:left="1080" w:firstLineChars="100" w:firstLine="240"/>
        <w:rPr>
          <w:color w:val="auto"/>
        </w:rPr>
      </w:pPr>
      <w:r w:rsidRPr="00C60338">
        <w:rPr>
          <w:rFonts w:hint="eastAsia"/>
          <w:color w:val="auto"/>
        </w:rPr>
        <w:t>市長は、高齢者、障害のある人等の避難を万全に行うため、避難行動要支援者支援班を設置し、社会福祉協議会、民生委員、介護保険制度関係者、障害者団体等と協力して、避難行動要支援者への連絡、運送手段の確保を的確に行うものとする。</w:t>
      </w:r>
    </w:p>
    <w:p w:rsidR="00CF75DD" w:rsidRPr="00C60338" w:rsidRDefault="00BA08BC">
      <w:pPr>
        <w:autoSpaceDE w:val="0"/>
        <w:autoSpaceDN w:val="0"/>
        <w:ind w:leftChars="400" w:left="960"/>
        <w:rPr>
          <w:color w:val="auto"/>
        </w:rPr>
      </w:pPr>
      <w:r w:rsidRPr="00C60338">
        <w:rPr>
          <w:rFonts w:hint="eastAsia"/>
          <w:color w:val="auto"/>
        </w:rPr>
        <w:t>（「避難行動要支援者名簿」を活用しながら対応を行う。その際、民生委員と社会福祉協議会との十分な協議の上、その役割を考える必要がある。）。</w:t>
      </w:r>
    </w:p>
    <w:p w:rsidR="00CF75DD" w:rsidRPr="00C60338" w:rsidRDefault="00BA08BC">
      <w:pPr>
        <w:autoSpaceDE w:val="0"/>
        <w:autoSpaceDN w:val="0"/>
        <w:ind w:leftChars="400" w:left="960"/>
        <w:rPr>
          <w:color w:val="auto"/>
        </w:rPr>
      </w:pPr>
      <w:r w:rsidRPr="00C60338">
        <w:rPr>
          <w:rFonts w:hint="eastAsia"/>
          <w:color w:val="auto"/>
        </w:rPr>
        <w:t>（ゲリラ・特殊部隊による攻撃等に際しては、被害が局地的、限定的なものにとどまることも多いことから、時間的余裕がなく、移動により攻撃に巻き込まれる可能性が高い場合は、屋内への避難を現実的な避難方法として検討せざるを得ない場合もあり得る。）</w:t>
      </w:r>
    </w:p>
    <w:p w:rsidR="00CF75DD" w:rsidRPr="00C60338" w:rsidRDefault="00CF75DD">
      <w:pPr>
        <w:autoSpaceDE w:val="0"/>
        <w:autoSpaceDN w:val="0"/>
        <w:adjustRightInd/>
        <w:ind w:leftChars="450" w:left="1080" w:firstLineChars="100" w:firstLine="240"/>
        <w:rPr>
          <w:color w:val="auto"/>
        </w:rPr>
      </w:pP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722"/>
        <w:rPr>
          <w:color w:val="auto"/>
        </w:rPr>
      </w:pPr>
      <w:r>
        <w:rPr>
          <w:color w:val="auto"/>
        </w:rPr>
        <w:t>(</w:t>
      </w:r>
      <w:r>
        <w:rPr>
          <w:rFonts w:hint="eastAsia"/>
          <w:color w:val="auto"/>
        </w:rPr>
        <w:t>11</w:t>
      </w:r>
      <w:r>
        <w:rPr>
          <w:color w:val="auto"/>
        </w:rPr>
        <w:t xml:space="preserve">) </w:t>
      </w:r>
      <w:r>
        <w:rPr>
          <w:rFonts w:hint="eastAsia"/>
          <w:color w:val="auto"/>
        </w:rPr>
        <w:t>残留者等への対応</w:t>
      </w:r>
    </w:p>
    <w:p w:rsidR="00CF75DD" w:rsidRDefault="00BA08BC">
      <w:pPr>
        <w:autoSpaceDE w:val="0"/>
        <w:autoSpaceDN w:val="0"/>
        <w:adjustRightInd/>
        <w:ind w:leftChars="450" w:left="1080" w:firstLineChars="100" w:firstLine="240"/>
        <w:rPr>
          <w:color w:val="auto"/>
        </w:rPr>
      </w:pPr>
      <w:r>
        <w:rPr>
          <w:rFonts w:asciiTheme="minorEastAsia" w:eastAsiaTheme="minorEastAsia" w:hAnsiTheme="minorEastAsia" w:hint="eastAsia"/>
          <w:color w:val="auto"/>
        </w:rPr>
        <w:t>市は、</w:t>
      </w:r>
      <w:r>
        <w:rPr>
          <w:rFonts w:hint="eastAsia"/>
          <w:color w:val="auto"/>
        </w:rPr>
        <w:t>避難の指示に従わずに要避難地域にとどまる者に対しては、説得に努めるとともに、避難に伴う混雑等により危険な事態が発生する場合には、必要な警告や指示を行う。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722"/>
        <w:rPr>
          <w:color w:val="auto"/>
        </w:rPr>
      </w:pPr>
      <w:r>
        <w:rPr>
          <w:color w:val="auto"/>
        </w:rPr>
        <w:t>(</w:t>
      </w:r>
      <w:r>
        <w:rPr>
          <w:rFonts w:hint="eastAsia"/>
          <w:color w:val="auto"/>
        </w:rPr>
        <w:t>12</w:t>
      </w:r>
      <w:r>
        <w:rPr>
          <w:color w:val="auto"/>
        </w:rPr>
        <w:t xml:space="preserve">) </w:t>
      </w:r>
      <w:r>
        <w:rPr>
          <w:rFonts w:hint="eastAsia"/>
          <w:color w:val="auto"/>
        </w:rPr>
        <w:t>避難所等における安全確保等</w:t>
      </w:r>
    </w:p>
    <w:p w:rsidR="00CF75DD" w:rsidRDefault="00BA08BC">
      <w:pPr>
        <w:autoSpaceDE w:val="0"/>
        <w:autoSpaceDN w:val="0"/>
        <w:adjustRightInd/>
        <w:ind w:leftChars="450" w:left="1080" w:firstLineChars="100" w:firstLine="240"/>
        <w:rPr>
          <w:color w:val="auto"/>
        </w:rPr>
      </w:pPr>
      <w:r>
        <w:rPr>
          <w:rFonts w:hint="eastAsia"/>
          <w:color w:val="auto"/>
        </w:rPr>
        <w:t>市は、県警察が行う被災地、避難所等における犯罪の予防のための活動に必要な協力を行うとともに、県警察と協力し、住民等からの相談に対応する。</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13）動物の保護等に関する配慮</w:t>
      </w:r>
    </w:p>
    <w:p w:rsidR="00CF75DD" w:rsidRDefault="00BA08BC">
      <w:pPr>
        <w:autoSpaceDE w:val="0"/>
        <w:autoSpaceDN w:val="0"/>
        <w:adjustRightInd/>
        <w:ind w:leftChars="450" w:left="1080" w:firstLineChars="100" w:firstLine="240"/>
        <w:rPr>
          <w:color w:val="auto"/>
        </w:rPr>
      </w:pPr>
      <w:r>
        <w:rPr>
          <w:rFonts w:hint="eastAsia"/>
          <w:color w:val="auto"/>
        </w:rPr>
        <w:t>市は、国の「動物の保護等に関して地方公共団体が配慮すべき事項についての基本的考え方について（平成１７年８月３１日付け環境省自然環境局総務課動物愛護管理室、農林水産省生産局畜産部畜産企画課通知）」に基づき、所要の措置を講ずるよう努める。</w:t>
      </w:r>
    </w:p>
    <w:p w:rsidR="00CF75DD" w:rsidRDefault="00BA08BC">
      <w:pPr>
        <w:autoSpaceDE w:val="0"/>
        <w:autoSpaceDN w:val="0"/>
        <w:adjustRightInd/>
        <w:ind w:left="722" w:hanging="240"/>
        <w:rPr>
          <w:color w:val="auto"/>
        </w:rPr>
      </w:pPr>
      <w:r>
        <w:rPr>
          <w:color w:val="auto"/>
        </w:rPr>
        <w:t xml:space="preserve">  </w:t>
      </w:r>
    </w:p>
    <w:p w:rsidR="00CF75DD" w:rsidRDefault="00BA08BC">
      <w:pPr>
        <w:autoSpaceDE w:val="0"/>
        <w:autoSpaceDN w:val="0"/>
        <w:adjustRightInd/>
        <w:ind w:firstLineChars="300" w:firstLine="720"/>
        <w:rPr>
          <w:color w:val="auto"/>
        </w:rPr>
      </w:pPr>
      <w:r>
        <w:rPr>
          <w:color w:val="auto"/>
        </w:rPr>
        <w:t>(</w:t>
      </w:r>
      <w:r>
        <w:rPr>
          <w:rFonts w:hint="eastAsia"/>
          <w:color w:val="auto"/>
        </w:rPr>
        <w:t>14</w:t>
      </w:r>
      <w:r>
        <w:rPr>
          <w:color w:val="auto"/>
        </w:rPr>
        <w:t xml:space="preserve">) </w:t>
      </w:r>
      <w:r>
        <w:rPr>
          <w:rFonts w:hint="eastAsia"/>
          <w:color w:val="auto"/>
        </w:rPr>
        <w:t>通行禁止措置の周知</w:t>
      </w:r>
    </w:p>
    <w:p w:rsidR="00CF75DD" w:rsidRDefault="00BA08BC">
      <w:pPr>
        <w:autoSpaceDE w:val="0"/>
        <w:autoSpaceDN w:val="0"/>
        <w:adjustRightInd/>
        <w:ind w:leftChars="450" w:left="1080" w:firstLineChars="100" w:firstLine="240"/>
        <w:rPr>
          <w:color w:val="auto"/>
        </w:rPr>
      </w:pPr>
      <w:r>
        <w:rPr>
          <w:rFonts w:hint="eastAsia"/>
          <w:color w:val="auto"/>
        </w:rPr>
        <w:t>道路管理者たる市は、道路の通行禁止等の措置を行ったときは、県警察と協力して、直ちに、住民等に周知徹底を図るよう努める。</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15</w:t>
      </w:r>
      <w:r>
        <w:rPr>
          <w:color w:val="auto"/>
        </w:rPr>
        <w:t xml:space="preserve">) </w:t>
      </w:r>
      <w:r>
        <w:rPr>
          <w:rFonts w:hint="eastAsia"/>
          <w:color w:val="auto"/>
        </w:rPr>
        <w:t>県に対する要請等</w:t>
      </w:r>
    </w:p>
    <w:p w:rsidR="00CF75DD" w:rsidRDefault="00BA08BC">
      <w:pPr>
        <w:autoSpaceDE w:val="0"/>
        <w:autoSpaceDN w:val="0"/>
        <w:adjustRightInd/>
        <w:ind w:leftChars="450" w:left="1080" w:firstLineChars="100" w:firstLine="240"/>
        <w:rPr>
          <w:color w:val="auto"/>
        </w:rPr>
      </w:pPr>
      <w:r>
        <w:rPr>
          <w:rFonts w:hint="eastAsia"/>
          <w:color w:val="auto"/>
        </w:rPr>
        <w:t>市長は、避難住民の誘導に際して食料、飲料水、医療及び情報等が不足する場合には、知事に対して、必要な支援の要請を行う。</w:t>
      </w:r>
    </w:p>
    <w:p w:rsidR="00CF75DD" w:rsidRDefault="00BA08BC">
      <w:pPr>
        <w:autoSpaceDE w:val="0"/>
        <w:autoSpaceDN w:val="0"/>
        <w:adjustRightInd/>
        <w:ind w:firstLineChars="550" w:firstLine="1320"/>
        <w:rPr>
          <w:color w:val="auto"/>
        </w:rPr>
      </w:pPr>
      <w:r>
        <w:rPr>
          <w:rFonts w:hint="eastAsia"/>
          <w:color w:val="auto"/>
        </w:rPr>
        <w:t>この場合、特に、県による救護班等の応急医療体制との連携に配慮する。</w:t>
      </w:r>
    </w:p>
    <w:p w:rsidR="00CF75DD" w:rsidRDefault="00BA08BC">
      <w:pPr>
        <w:autoSpaceDE w:val="0"/>
        <w:autoSpaceDN w:val="0"/>
        <w:adjustRightInd/>
        <w:ind w:leftChars="400" w:left="960" w:firstLineChars="100" w:firstLine="240"/>
        <w:rPr>
          <w:color w:val="auto"/>
        </w:rPr>
      </w:pPr>
      <w:r>
        <w:rPr>
          <w:rFonts w:hint="eastAsia"/>
          <w:color w:val="auto"/>
        </w:rPr>
        <w:t>また、避難住民の誘導の要請が他の市町と競合する場合、広域的観点から調整が必要なときは、知事に対して、所要の調整を行うよう要請する。</w:t>
      </w:r>
    </w:p>
    <w:p w:rsidR="00CF75DD" w:rsidRDefault="00BA08BC">
      <w:pPr>
        <w:autoSpaceDE w:val="0"/>
        <w:autoSpaceDN w:val="0"/>
        <w:adjustRightInd/>
        <w:ind w:leftChars="400" w:left="960" w:firstLineChars="100" w:firstLine="240"/>
        <w:rPr>
          <w:color w:val="auto"/>
        </w:rPr>
      </w:pPr>
      <w:r>
        <w:rPr>
          <w:rFonts w:hint="eastAsia"/>
          <w:color w:val="auto"/>
        </w:rPr>
        <w:t>市長は、知事から、避難住民の誘導に関して、是正の指示があったときは、その指示の内容を踏まえて、適切な措置を講ずる。</w:t>
      </w:r>
    </w:p>
    <w:p w:rsidR="00CF75DD" w:rsidRDefault="00CF75DD">
      <w:pPr>
        <w:autoSpaceDE w:val="0"/>
        <w:autoSpaceDN w:val="0"/>
        <w:adjustRightInd/>
        <w:spacing w:line="350" w:lineRule="exact"/>
        <w:ind w:leftChars="301" w:left="962" w:hangingChars="100" w:hanging="240"/>
        <w:rPr>
          <w:color w:val="auto"/>
        </w:rPr>
      </w:pPr>
    </w:p>
    <w:p w:rsidR="00CF75DD" w:rsidRDefault="00BA08BC">
      <w:pPr>
        <w:autoSpaceDE w:val="0"/>
        <w:autoSpaceDN w:val="0"/>
        <w:adjustRightInd/>
        <w:ind w:firstLineChars="300" w:firstLine="720"/>
        <w:rPr>
          <w:color w:val="auto"/>
        </w:rPr>
      </w:pPr>
      <w:r>
        <w:rPr>
          <w:color w:val="auto"/>
        </w:rPr>
        <w:t>(</w:t>
      </w:r>
      <w:r>
        <w:rPr>
          <w:rFonts w:hint="eastAsia"/>
          <w:color w:val="auto"/>
        </w:rPr>
        <w:t>16</w:t>
      </w:r>
      <w:r>
        <w:rPr>
          <w:color w:val="auto"/>
        </w:rPr>
        <w:t xml:space="preserve">) </w:t>
      </w:r>
      <w:r>
        <w:rPr>
          <w:rFonts w:hint="eastAsia"/>
          <w:color w:val="auto"/>
        </w:rPr>
        <w:t>避難住民の運送の求め等</w:t>
      </w:r>
    </w:p>
    <w:p w:rsidR="00CF75DD" w:rsidRDefault="00BA08BC">
      <w:pPr>
        <w:autoSpaceDE w:val="0"/>
        <w:autoSpaceDN w:val="0"/>
        <w:adjustRightInd/>
        <w:ind w:leftChars="450" w:left="1080" w:firstLineChars="100" w:firstLine="240"/>
        <w:rPr>
          <w:color w:val="auto"/>
        </w:rPr>
      </w:pPr>
      <w:r>
        <w:rPr>
          <w:rFonts w:hint="eastAsia"/>
          <w:color w:val="auto"/>
        </w:rPr>
        <w:t>市長は、避難住民の運送が必要な場合において、県との調整により、運送事業者である指定公共機関又は指定地方公共機関に対して、避難住民の運送を求めることができる。</w:t>
      </w:r>
    </w:p>
    <w:p w:rsidR="00CF75DD" w:rsidRDefault="00BA08BC">
      <w:pPr>
        <w:autoSpaceDE w:val="0"/>
        <w:autoSpaceDN w:val="0"/>
        <w:adjustRightInd/>
        <w:ind w:leftChars="400" w:left="960" w:firstLineChars="100" w:firstLine="240"/>
        <w:rPr>
          <w:color w:val="auto"/>
        </w:rPr>
      </w:pPr>
      <w:r>
        <w:rPr>
          <w:rFonts w:hint="eastAsia"/>
          <w:color w:val="auto"/>
        </w:rPr>
        <w:t>市長は、運送事業者である指定公共機関又は指定地方公共機関が正当な理由なく運送の求めに応じないと認めるときは、指定公共機関にあっては、県を通じて国の対策本部長に対し、指定地方公共機関にあっては、県対策本部長に、その旨を通知する。</w:t>
      </w:r>
    </w:p>
    <w:p w:rsidR="00CF75DD" w:rsidRDefault="00BA08BC">
      <w:pPr>
        <w:autoSpaceDE w:val="0"/>
        <w:autoSpaceDN w:val="0"/>
        <w:adjustRightInd/>
        <w:ind w:leftChars="400" w:left="960" w:firstLineChars="100" w:firstLine="240"/>
        <w:rPr>
          <w:color w:val="auto"/>
        </w:rPr>
      </w:pPr>
      <w:r>
        <w:rPr>
          <w:rFonts w:hint="eastAsia"/>
          <w:color w:val="auto"/>
        </w:rPr>
        <w:t>当該要請に当たっては、警報の内容等に照らし、当該機関の安全が確保されていることを確認するとともに、安全確保のため、当該機関に対し、武力攻撃の状況についての必要な情報の提供を行う。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rFonts w:hint="eastAsia"/>
          <w:color w:val="auto"/>
        </w:rPr>
        <w:t>(17) 避難住民の復帰のための措置</w:t>
      </w:r>
    </w:p>
    <w:p w:rsidR="00CF75DD" w:rsidRDefault="00BA08BC">
      <w:pPr>
        <w:autoSpaceDE w:val="0"/>
        <w:autoSpaceDN w:val="0"/>
        <w:adjustRightInd/>
        <w:spacing w:line="410" w:lineRule="exact"/>
        <w:ind w:leftChars="450" w:left="1080" w:firstLineChars="100" w:firstLine="240"/>
        <w:rPr>
          <w:color w:val="auto"/>
        </w:rPr>
      </w:pPr>
      <w:r>
        <w:rPr>
          <w:rFonts w:hint="eastAsia"/>
          <w:color w:val="auto"/>
        </w:rPr>
        <w:t>市長は、避難の指示が解除された時は、避難住民の復帰に関する要領を作成し、避難住民を復帰させるため必要な措置を講じる。</w:t>
      </w:r>
    </w:p>
    <w:p w:rsidR="00CF75DD" w:rsidRDefault="00CF75DD">
      <w:pPr>
        <w:autoSpaceDE w:val="0"/>
        <w:autoSpaceDN w:val="0"/>
        <w:adjustRightInd/>
        <w:spacing w:line="410" w:lineRule="exact"/>
        <w:ind w:leftChars="200" w:left="480" w:firstLineChars="100" w:firstLine="240"/>
        <w:rPr>
          <w:color w:val="auto"/>
        </w:rPr>
      </w:pPr>
    </w:p>
    <w:p w:rsidR="00CF75DD" w:rsidRDefault="00BA08BC">
      <w:pPr>
        <w:pStyle w:val="1"/>
        <w:ind w:leftChars="200" w:left="480"/>
      </w:pPr>
      <w:bookmarkStart w:id="96" w:name="_Toc473795934"/>
      <w:r>
        <w:rPr>
          <w:rFonts w:hint="eastAsia"/>
        </w:rPr>
        <w:t>４　避難先地域の指定を受けた場合の対応</w:t>
      </w:r>
      <w:bookmarkEnd w:id="96"/>
    </w:p>
    <w:p w:rsidR="00CF75DD" w:rsidRDefault="00BA08BC">
      <w:pPr>
        <w:autoSpaceDE w:val="0"/>
        <w:autoSpaceDN w:val="0"/>
        <w:adjustRightInd/>
        <w:spacing w:line="410" w:lineRule="exact"/>
        <w:ind w:leftChars="300" w:left="720" w:firstLineChars="100" w:firstLine="240"/>
        <w:rPr>
          <w:color w:val="auto"/>
        </w:rPr>
      </w:pPr>
      <w:r>
        <w:rPr>
          <w:rFonts w:hint="eastAsia"/>
          <w:color w:val="auto"/>
        </w:rPr>
        <w:t>市長は、避難先地域の指定が管轄区域内にある場合には、避難施設の開設や救援の準備等の避難住民の受け入れに必要となる措置を行う。</w:t>
      </w:r>
    </w:p>
    <w:p w:rsidR="00CF75DD" w:rsidRDefault="00CF75DD">
      <w:pPr>
        <w:autoSpaceDE w:val="0"/>
        <w:autoSpaceDN w:val="0"/>
        <w:adjustRightInd/>
        <w:spacing w:line="410" w:lineRule="exact"/>
        <w:ind w:leftChars="300" w:left="960" w:hangingChars="100" w:hanging="240"/>
        <w:rPr>
          <w:color w:val="auto"/>
        </w:rPr>
      </w:pPr>
    </w:p>
    <w:p w:rsidR="00CF75DD" w:rsidRDefault="00CF75DD">
      <w:pPr>
        <w:autoSpaceDE w:val="0"/>
        <w:autoSpaceDN w:val="0"/>
        <w:adjustRightInd/>
        <w:spacing w:line="410" w:lineRule="exact"/>
        <w:ind w:leftChars="300" w:left="960" w:hangingChars="100" w:hanging="240"/>
        <w:rPr>
          <w:color w:val="auto"/>
        </w:rPr>
      </w:pPr>
    </w:p>
    <w:p w:rsidR="00CF75DD" w:rsidRDefault="00BA08BC">
      <w:pPr>
        <w:pStyle w:val="1"/>
        <w:rPr>
          <w:sz w:val="30"/>
        </w:rPr>
      </w:pPr>
      <w:bookmarkStart w:id="97" w:name="_Toc473795935"/>
      <w:r>
        <w:rPr>
          <w:rFonts w:hint="eastAsia"/>
          <w:sz w:val="30"/>
        </w:rPr>
        <w:t>第５章　救援</w:t>
      </w:r>
      <w:bookmarkEnd w:id="97"/>
    </w:p>
    <w:p w:rsidR="00CF75DD" w:rsidRDefault="00CF75DD">
      <w:pPr>
        <w:autoSpaceDE w:val="0"/>
        <w:autoSpaceDN w:val="0"/>
        <w:adjustRightInd/>
        <w:ind w:left="240"/>
        <w:rPr>
          <w:color w:val="auto"/>
        </w:rPr>
      </w:pPr>
    </w:p>
    <w:p w:rsidR="00CF75DD" w:rsidRDefault="00BA08BC">
      <w:pPr>
        <w:pStyle w:val="1"/>
        <w:ind w:leftChars="200" w:left="480"/>
      </w:pPr>
      <w:bookmarkStart w:id="98" w:name="_Toc473795936"/>
      <w:r>
        <w:rPr>
          <w:rFonts w:hint="eastAsia"/>
        </w:rPr>
        <w:t>１　救援の実施</w:t>
      </w:r>
      <w:bookmarkEnd w:id="98"/>
    </w:p>
    <w:p w:rsidR="00CF75DD" w:rsidRDefault="00CF75DD">
      <w:pPr>
        <w:autoSpaceDE w:val="0"/>
        <w:autoSpaceDN w:val="0"/>
        <w:adjustRightInd/>
        <w:ind w:left="722"/>
        <w:rPr>
          <w:color w:val="auto"/>
        </w:rPr>
      </w:pPr>
    </w:p>
    <w:p w:rsidR="00CF75DD" w:rsidRDefault="00BA08BC">
      <w:pPr>
        <w:autoSpaceDE w:val="0"/>
        <w:autoSpaceDN w:val="0"/>
        <w:adjustRightInd/>
        <w:ind w:firstLineChars="300" w:firstLine="720"/>
        <w:rPr>
          <w:color w:val="auto"/>
        </w:rPr>
      </w:pPr>
      <w:r>
        <w:rPr>
          <w:color w:val="auto"/>
        </w:rPr>
        <w:t xml:space="preserve">(1) </w:t>
      </w:r>
      <w:r>
        <w:rPr>
          <w:rFonts w:hint="eastAsia"/>
          <w:color w:val="auto"/>
        </w:rPr>
        <w:t>救援の実施</w:t>
      </w:r>
    </w:p>
    <w:p w:rsidR="00CF75DD" w:rsidRDefault="00BA08BC">
      <w:pPr>
        <w:autoSpaceDE w:val="0"/>
        <w:autoSpaceDN w:val="0"/>
        <w:adjustRightInd/>
        <w:ind w:leftChars="401" w:left="962" w:firstLineChars="100" w:firstLine="240"/>
        <w:rPr>
          <w:color w:val="auto"/>
        </w:rPr>
      </w:pPr>
      <w:r>
        <w:rPr>
          <w:rFonts w:hint="eastAsia"/>
          <w:color w:val="auto"/>
        </w:rPr>
        <w:t>市長は、知事から救援の実施に関する事務（応急仮設住宅を除く。）の委任の通知（実施すべき措置の内容及び期間）があったときは、次に掲げる措置のうちで実施することとされた救援に関する措置を関係機関の協力を得て行う。</w:t>
      </w:r>
    </w:p>
    <w:p w:rsidR="00CF75DD" w:rsidRDefault="00BA08BC">
      <w:pPr>
        <w:autoSpaceDE w:val="0"/>
        <w:autoSpaceDN w:val="0"/>
        <w:adjustRightInd/>
        <w:ind w:leftChars="401" w:left="962"/>
        <w:rPr>
          <w:color w:val="auto"/>
        </w:rPr>
      </w:pPr>
      <w:r>
        <w:rPr>
          <w:rFonts w:hint="eastAsia"/>
          <w:color w:val="auto"/>
        </w:rPr>
        <w:t>①　収容施設の供与</w:t>
      </w:r>
    </w:p>
    <w:p w:rsidR="00CF75DD" w:rsidRDefault="00BA08BC">
      <w:pPr>
        <w:autoSpaceDE w:val="0"/>
        <w:autoSpaceDN w:val="0"/>
        <w:adjustRightInd/>
        <w:ind w:left="962"/>
        <w:rPr>
          <w:color w:val="auto"/>
        </w:rPr>
      </w:pPr>
      <w:r>
        <w:rPr>
          <w:rFonts w:hint="eastAsia"/>
          <w:color w:val="auto"/>
        </w:rPr>
        <w:t>②　炊き出しその他による食品の給与及び飲料水の供給</w:t>
      </w:r>
    </w:p>
    <w:p w:rsidR="00CF75DD" w:rsidRDefault="00BA08BC">
      <w:pPr>
        <w:autoSpaceDE w:val="0"/>
        <w:autoSpaceDN w:val="0"/>
        <w:adjustRightInd/>
        <w:ind w:left="962"/>
        <w:rPr>
          <w:color w:val="auto"/>
        </w:rPr>
      </w:pPr>
      <w:r>
        <w:rPr>
          <w:rFonts w:hint="eastAsia"/>
          <w:color w:val="auto"/>
        </w:rPr>
        <w:lastRenderedPageBreak/>
        <w:t>③　被服、寝具その他生活必需品等の給与又は貸与</w:t>
      </w:r>
    </w:p>
    <w:p w:rsidR="00CF75DD" w:rsidRDefault="00BA08BC">
      <w:pPr>
        <w:autoSpaceDE w:val="0"/>
        <w:autoSpaceDN w:val="0"/>
        <w:adjustRightInd/>
        <w:ind w:firstLineChars="400" w:firstLine="960"/>
        <w:rPr>
          <w:color w:val="auto"/>
        </w:rPr>
      </w:pPr>
      <w:r>
        <w:rPr>
          <w:rFonts w:hint="eastAsia"/>
          <w:color w:val="auto"/>
        </w:rPr>
        <w:t>④　医療の提供及び助産</w:t>
      </w:r>
    </w:p>
    <w:p w:rsidR="00CF75DD" w:rsidRDefault="00BA08BC">
      <w:pPr>
        <w:autoSpaceDE w:val="0"/>
        <w:autoSpaceDN w:val="0"/>
        <w:adjustRightInd/>
        <w:ind w:leftChars="401" w:left="962"/>
        <w:rPr>
          <w:color w:val="auto"/>
        </w:rPr>
      </w:pPr>
      <w:r>
        <w:rPr>
          <w:rFonts w:hint="eastAsia"/>
          <w:color w:val="auto"/>
        </w:rPr>
        <w:t>⑤　被災者の捜索及び救出</w:t>
      </w:r>
    </w:p>
    <w:p w:rsidR="00CF75DD" w:rsidRDefault="00BA08BC">
      <w:pPr>
        <w:autoSpaceDE w:val="0"/>
        <w:autoSpaceDN w:val="0"/>
        <w:adjustRightInd/>
        <w:ind w:leftChars="401" w:left="962"/>
        <w:rPr>
          <w:color w:val="auto"/>
        </w:rPr>
      </w:pPr>
      <w:r>
        <w:rPr>
          <w:rFonts w:hint="eastAsia"/>
          <w:color w:val="auto"/>
        </w:rPr>
        <w:t>⑥　埋葬及び火葬</w:t>
      </w:r>
    </w:p>
    <w:p w:rsidR="00CF75DD" w:rsidRDefault="00BA08BC">
      <w:pPr>
        <w:autoSpaceDE w:val="0"/>
        <w:autoSpaceDN w:val="0"/>
        <w:adjustRightInd/>
        <w:ind w:leftChars="401" w:left="962"/>
        <w:rPr>
          <w:color w:val="auto"/>
        </w:rPr>
      </w:pPr>
      <w:r>
        <w:rPr>
          <w:rFonts w:hint="eastAsia"/>
          <w:color w:val="auto"/>
        </w:rPr>
        <w:t>⑦　電話その他の通信設備の提供</w:t>
      </w:r>
    </w:p>
    <w:p w:rsidR="00CF75DD" w:rsidRDefault="00BA08BC">
      <w:pPr>
        <w:autoSpaceDE w:val="0"/>
        <w:autoSpaceDN w:val="0"/>
        <w:adjustRightInd/>
        <w:ind w:leftChars="401" w:left="962"/>
        <w:rPr>
          <w:color w:val="auto"/>
        </w:rPr>
      </w:pPr>
      <w:r>
        <w:rPr>
          <w:rFonts w:hint="eastAsia"/>
          <w:color w:val="auto"/>
        </w:rPr>
        <w:t>⑧　武力攻撃災害を受けた住宅の応急修理</w:t>
      </w:r>
    </w:p>
    <w:p w:rsidR="00CF75DD" w:rsidRDefault="00BA08BC">
      <w:pPr>
        <w:autoSpaceDE w:val="0"/>
        <w:autoSpaceDN w:val="0"/>
        <w:adjustRightInd/>
        <w:ind w:leftChars="401" w:left="962"/>
        <w:rPr>
          <w:color w:val="auto"/>
        </w:rPr>
      </w:pPr>
      <w:r>
        <w:rPr>
          <w:rFonts w:hint="eastAsia"/>
          <w:color w:val="auto"/>
        </w:rPr>
        <w:t>⑨　学用品の給与</w:t>
      </w:r>
    </w:p>
    <w:p w:rsidR="00CF75DD" w:rsidRDefault="00BA08BC">
      <w:pPr>
        <w:autoSpaceDE w:val="0"/>
        <w:autoSpaceDN w:val="0"/>
        <w:adjustRightInd/>
        <w:ind w:leftChars="401" w:left="962"/>
        <w:rPr>
          <w:color w:val="auto"/>
        </w:rPr>
      </w:pPr>
      <w:r>
        <w:rPr>
          <w:rFonts w:hint="eastAsia"/>
          <w:color w:val="auto"/>
        </w:rPr>
        <w:t>⑩　遺体の捜索及び処理</w:t>
      </w:r>
    </w:p>
    <w:p w:rsidR="00CF75DD" w:rsidRDefault="00BA08BC">
      <w:pPr>
        <w:autoSpaceDE w:val="0"/>
        <w:autoSpaceDN w:val="0"/>
        <w:adjustRightInd/>
        <w:ind w:leftChars="401" w:left="1202" w:hangingChars="100" w:hanging="240"/>
        <w:rPr>
          <w:color w:val="auto"/>
        </w:rPr>
      </w:pPr>
      <w:r>
        <w:rPr>
          <w:rFonts w:hint="eastAsia"/>
          <w:color w:val="auto"/>
        </w:rPr>
        <w:t>⑪　武力攻撃災害によって住居又はその周辺に運び込まれた土石、竹木等で、日常生活に著しい支障を及ぼしているものの除去</w:t>
      </w:r>
    </w:p>
    <w:p w:rsidR="00CF75DD" w:rsidRDefault="00CF75DD">
      <w:pPr>
        <w:autoSpaceDE w:val="0"/>
        <w:autoSpaceDN w:val="0"/>
        <w:adjustRightInd/>
        <w:ind w:left="722" w:firstLine="240"/>
        <w:rPr>
          <w:color w:val="auto"/>
        </w:rPr>
      </w:pPr>
    </w:p>
    <w:p w:rsidR="00CF75DD" w:rsidRDefault="00BA08BC">
      <w:pPr>
        <w:autoSpaceDE w:val="0"/>
        <w:autoSpaceDN w:val="0"/>
        <w:adjustRightInd/>
        <w:ind w:firstLineChars="300" w:firstLine="720"/>
        <w:rPr>
          <w:color w:val="auto"/>
        </w:rPr>
      </w:pPr>
      <w:r>
        <w:rPr>
          <w:color w:val="auto"/>
        </w:rPr>
        <w:t xml:space="preserve">(2) </w:t>
      </w:r>
      <w:r>
        <w:rPr>
          <w:rFonts w:hint="eastAsia"/>
          <w:color w:val="auto"/>
        </w:rPr>
        <w:t>救援の補助</w:t>
      </w:r>
    </w:p>
    <w:p w:rsidR="00CF75DD" w:rsidRDefault="00BA08BC">
      <w:pPr>
        <w:autoSpaceDE w:val="0"/>
        <w:autoSpaceDN w:val="0"/>
        <w:adjustRightInd/>
        <w:ind w:leftChars="400" w:left="960" w:firstLineChars="100" w:firstLine="240"/>
        <w:rPr>
          <w:color w:val="auto"/>
        </w:rPr>
      </w:pPr>
      <w:r>
        <w:rPr>
          <w:rFonts w:hint="eastAsia"/>
          <w:color w:val="auto"/>
        </w:rPr>
        <w:t>市長は、上記で実施することとされた措置を除き、知事が実施する措置の補助を行う。</w:t>
      </w:r>
    </w:p>
    <w:p w:rsidR="00CF75DD" w:rsidRDefault="00CF75DD">
      <w:pPr>
        <w:autoSpaceDE w:val="0"/>
        <w:autoSpaceDN w:val="0"/>
        <w:adjustRightInd/>
        <w:ind w:left="480"/>
        <w:rPr>
          <w:color w:val="auto"/>
        </w:rPr>
      </w:pPr>
    </w:p>
    <w:p w:rsidR="00CF75DD" w:rsidRDefault="00BA08BC">
      <w:pPr>
        <w:pStyle w:val="1"/>
        <w:ind w:leftChars="200" w:left="480"/>
      </w:pPr>
      <w:bookmarkStart w:id="99" w:name="_Toc473795937"/>
      <w:r>
        <w:rPr>
          <w:rFonts w:hint="eastAsia"/>
        </w:rPr>
        <w:t>２　関係機関との連携</w:t>
      </w:r>
      <w:bookmarkEnd w:id="99"/>
    </w:p>
    <w:p w:rsidR="00CF75DD" w:rsidRDefault="00CF75DD">
      <w:pPr>
        <w:autoSpaceDE w:val="0"/>
        <w:autoSpaceDN w:val="0"/>
        <w:adjustRightInd/>
        <w:ind w:left="600" w:hanging="120"/>
        <w:rPr>
          <w:color w:val="auto"/>
        </w:rPr>
      </w:pPr>
    </w:p>
    <w:p w:rsidR="00CF75DD" w:rsidRDefault="00BA08BC">
      <w:pPr>
        <w:autoSpaceDE w:val="0"/>
        <w:autoSpaceDN w:val="0"/>
        <w:adjustRightInd/>
        <w:ind w:firstLineChars="300" w:firstLine="720"/>
        <w:rPr>
          <w:color w:val="auto"/>
        </w:rPr>
      </w:pPr>
      <w:r>
        <w:rPr>
          <w:color w:val="auto"/>
        </w:rPr>
        <w:t xml:space="preserve">(1) </w:t>
      </w:r>
      <w:r>
        <w:rPr>
          <w:rFonts w:hint="eastAsia"/>
          <w:color w:val="auto"/>
        </w:rPr>
        <w:t>県への要請</w:t>
      </w:r>
    </w:p>
    <w:p w:rsidR="00CF75DD" w:rsidRDefault="00BA08BC">
      <w:pPr>
        <w:autoSpaceDE w:val="0"/>
        <w:autoSpaceDN w:val="0"/>
        <w:adjustRightInd/>
        <w:ind w:leftChars="400" w:left="960" w:firstLineChars="100" w:firstLine="240"/>
        <w:rPr>
          <w:color w:val="auto"/>
        </w:rPr>
      </w:pPr>
      <w:r>
        <w:rPr>
          <w:rFonts w:hint="eastAsia"/>
          <w:color w:val="auto"/>
        </w:rPr>
        <w:t>市長は、救援に当たって必要となる、食料、飲料水、医療等の提供などにおいて対応が難しいと判断した場合、知事に必要な支援を求めるとともに、救援を実施するために必要と判断したときは、知事に対して国及び他の都道府県に支援を求めるよう、具体的な支援内容を示して要請する。</w:t>
      </w:r>
    </w:p>
    <w:p w:rsidR="00CF75DD" w:rsidRDefault="00CF75DD">
      <w:pPr>
        <w:autoSpaceDE w:val="0"/>
        <w:autoSpaceDN w:val="0"/>
        <w:adjustRightInd/>
        <w:rPr>
          <w:color w:val="auto"/>
        </w:rPr>
      </w:pPr>
    </w:p>
    <w:p w:rsidR="00CF75DD" w:rsidRDefault="00BA08BC">
      <w:pPr>
        <w:autoSpaceDE w:val="0"/>
        <w:autoSpaceDN w:val="0"/>
        <w:adjustRightInd/>
        <w:ind w:left="480" w:firstLine="240"/>
        <w:rPr>
          <w:color w:val="auto"/>
        </w:rPr>
      </w:pPr>
      <w:r>
        <w:rPr>
          <w:color w:val="auto"/>
        </w:rPr>
        <w:t xml:space="preserve">(2) </w:t>
      </w:r>
      <w:r>
        <w:rPr>
          <w:rFonts w:hint="eastAsia"/>
          <w:color w:val="auto"/>
        </w:rPr>
        <w:t>他の市町との連携</w:t>
      </w:r>
    </w:p>
    <w:p w:rsidR="00CF75DD" w:rsidRDefault="00BA08BC">
      <w:pPr>
        <w:autoSpaceDE w:val="0"/>
        <w:autoSpaceDN w:val="0"/>
        <w:adjustRightInd/>
        <w:ind w:leftChars="400" w:left="960" w:firstLineChars="100" w:firstLine="240"/>
        <w:rPr>
          <w:rFonts w:asciiTheme="majorEastAsia" w:eastAsiaTheme="majorEastAsia" w:hAnsiTheme="majorEastAsia"/>
          <w:b/>
          <w:color w:val="FF0000"/>
        </w:rPr>
      </w:pPr>
      <w:r>
        <w:rPr>
          <w:rFonts w:hint="eastAsia"/>
          <w:color w:val="auto"/>
        </w:rPr>
        <w:t>市長は、救援を実施するために必要と判断したときは、知事に対し、県内の他の市町との調整を行うよう要請する。</w:t>
      </w:r>
      <w:r>
        <w:rPr>
          <w:rFonts w:asciiTheme="minorEastAsia" w:eastAsiaTheme="minorEastAsia" w:hAnsiTheme="minorEastAsia" w:hint="eastAsia"/>
          <w:color w:val="auto"/>
        </w:rPr>
        <w:t>また、あらかじめ締結された相互応援協定の定めるところにより、他市に応援を求める。</w:t>
      </w:r>
    </w:p>
    <w:p w:rsidR="00CF75DD" w:rsidRDefault="00CF75DD">
      <w:pPr>
        <w:autoSpaceDE w:val="0"/>
        <w:autoSpaceDN w:val="0"/>
        <w:adjustRightInd/>
        <w:ind w:left="480"/>
        <w:rPr>
          <w:color w:val="auto"/>
        </w:rPr>
      </w:pPr>
    </w:p>
    <w:p w:rsidR="00CF75DD" w:rsidRDefault="00BA08BC">
      <w:pPr>
        <w:autoSpaceDE w:val="0"/>
        <w:autoSpaceDN w:val="0"/>
        <w:adjustRightInd/>
        <w:ind w:leftChars="200" w:left="480" w:firstLineChars="100" w:firstLine="240"/>
        <w:rPr>
          <w:color w:val="auto"/>
        </w:rPr>
      </w:pPr>
      <w:r>
        <w:rPr>
          <w:color w:val="auto"/>
        </w:rPr>
        <w:t xml:space="preserve">(3) </w:t>
      </w:r>
      <w:r>
        <w:rPr>
          <w:rFonts w:hint="eastAsia"/>
          <w:color w:val="auto"/>
        </w:rPr>
        <w:t>日本赤十字社との連携</w:t>
      </w:r>
    </w:p>
    <w:p w:rsidR="00CF75DD" w:rsidRDefault="00BA08BC">
      <w:pPr>
        <w:autoSpaceDE w:val="0"/>
        <w:autoSpaceDN w:val="0"/>
        <w:adjustRightInd/>
        <w:ind w:leftChars="401" w:left="962" w:firstLineChars="100" w:firstLine="240"/>
        <w:rPr>
          <w:color w:val="auto"/>
        </w:rPr>
      </w:pPr>
      <w:r>
        <w:rPr>
          <w:rFonts w:hint="eastAsia"/>
          <w:color w:val="auto"/>
        </w:rPr>
        <w:t>市長は、知事が日本赤十字社に委託した救援の措置又はその応援の内容を踏まえ、日本赤十字社と連携しながら救援の措置を実施する。</w:t>
      </w:r>
    </w:p>
    <w:p w:rsidR="00CF75DD" w:rsidRDefault="00CF75DD">
      <w:pPr>
        <w:autoSpaceDE w:val="0"/>
        <w:autoSpaceDN w:val="0"/>
        <w:adjustRightInd/>
        <w:ind w:left="722"/>
        <w:rPr>
          <w:color w:val="auto"/>
        </w:rPr>
      </w:pPr>
    </w:p>
    <w:p w:rsidR="00CF75DD" w:rsidRDefault="00BA08BC">
      <w:pPr>
        <w:autoSpaceDE w:val="0"/>
        <w:autoSpaceDN w:val="0"/>
        <w:adjustRightInd/>
        <w:ind w:leftChars="300" w:left="720"/>
        <w:rPr>
          <w:color w:val="auto"/>
        </w:rPr>
      </w:pPr>
      <w:r>
        <w:rPr>
          <w:color w:val="auto"/>
        </w:rPr>
        <w:t xml:space="preserve">(4) </w:t>
      </w:r>
      <w:r>
        <w:rPr>
          <w:rFonts w:hint="eastAsia"/>
          <w:color w:val="auto"/>
        </w:rPr>
        <w:t>緊急物資の運送の求め</w:t>
      </w:r>
    </w:p>
    <w:p w:rsidR="00CF75DD" w:rsidRDefault="00BA08BC">
      <w:pPr>
        <w:autoSpaceDE w:val="0"/>
        <w:autoSpaceDN w:val="0"/>
        <w:adjustRightInd/>
        <w:ind w:leftChars="401" w:left="962" w:firstLineChars="100" w:firstLine="240"/>
        <w:rPr>
          <w:color w:val="auto"/>
        </w:rPr>
      </w:pPr>
      <w:r>
        <w:rPr>
          <w:rFonts w:hint="eastAsia"/>
          <w:color w:val="auto"/>
        </w:rPr>
        <w:t>市長は、運送事業者である指定公共機関又は指定地方公共機関に対し、緊急物資の運送を求める場合は、避難住民の運送の求めに準じて行う。</w:t>
      </w:r>
    </w:p>
    <w:p w:rsidR="00CF75DD" w:rsidRDefault="00BA08BC">
      <w:pPr>
        <w:autoSpaceDE w:val="0"/>
        <w:autoSpaceDN w:val="0"/>
        <w:adjustRightInd/>
        <w:rPr>
          <w:color w:val="auto"/>
        </w:rPr>
      </w:pPr>
      <w:r>
        <w:rPr>
          <w:color w:val="auto"/>
        </w:rPr>
        <w:t xml:space="preserve">       </w:t>
      </w:r>
    </w:p>
    <w:p w:rsidR="00CF75DD" w:rsidRDefault="00BA08BC">
      <w:pPr>
        <w:pStyle w:val="1"/>
        <w:ind w:leftChars="200" w:left="480"/>
      </w:pPr>
      <w:bookmarkStart w:id="100" w:name="_Toc473795938"/>
      <w:r>
        <w:rPr>
          <w:rFonts w:hint="eastAsia"/>
        </w:rPr>
        <w:t>３　救援の内容</w:t>
      </w:r>
      <w:bookmarkEnd w:id="100"/>
    </w:p>
    <w:p w:rsidR="00CF75DD" w:rsidRDefault="00CF75DD">
      <w:pPr>
        <w:autoSpaceDE w:val="0"/>
        <w:autoSpaceDN w:val="0"/>
        <w:adjustRightInd/>
        <w:ind w:left="962" w:hanging="240"/>
        <w:rPr>
          <w:color w:val="auto"/>
        </w:rPr>
      </w:pPr>
    </w:p>
    <w:p w:rsidR="00CF75DD" w:rsidRDefault="00BA08BC">
      <w:pPr>
        <w:autoSpaceDE w:val="0"/>
        <w:autoSpaceDN w:val="0"/>
        <w:adjustRightInd/>
        <w:ind w:leftChars="301" w:left="722"/>
        <w:rPr>
          <w:color w:val="auto"/>
        </w:rPr>
      </w:pPr>
      <w:r>
        <w:rPr>
          <w:color w:val="auto"/>
        </w:rPr>
        <w:t xml:space="preserve">(1) </w:t>
      </w:r>
      <w:r>
        <w:rPr>
          <w:rFonts w:hint="eastAsia"/>
          <w:color w:val="auto"/>
        </w:rPr>
        <w:t>救援の基準等</w:t>
      </w:r>
    </w:p>
    <w:p w:rsidR="00CF75DD" w:rsidRDefault="00BA08BC">
      <w:pPr>
        <w:autoSpaceDE w:val="0"/>
        <w:autoSpaceDN w:val="0"/>
        <w:adjustRightInd/>
        <w:ind w:leftChars="401" w:left="962" w:firstLineChars="100" w:firstLine="240"/>
        <w:rPr>
          <w:color w:val="auto"/>
        </w:rPr>
      </w:pPr>
      <w:r>
        <w:rPr>
          <w:rFonts w:hint="eastAsia"/>
          <w:color w:val="auto"/>
        </w:rPr>
        <w:t>市長は、知事から救援の実施に関する事務の委任の通知を受け公示がなされたときは、「武力攻撃事態等における国民の保護のための措置に関する法律による救援の程度及び方法の基準｣</w:t>
      </w:r>
      <w:r>
        <w:rPr>
          <w:rFonts w:asciiTheme="minorEastAsia" w:eastAsiaTheme="minorEastAsia" w:hAnsiTheme="minorEastAsia" w:hint="eastAsia"/>
          <w:b/>
          <w:color w:val="auto"/>
        </w:rPr>
        <w:t>(平成25年内閣府告示第229号</w:t>
      </w:r>
      <w:r>
        <w:rPr>
          <w:rFonts w:hint="eastAsia"/>
          <w:color w:val="auto"/>
        </w:rPr>
        <w:t>。以下「救援の程度及び基準」という。）に基づき救援を行う。</w:t>
      </w:r>
    </w:p>
    <w:p w:rsidR="00CF75DD" w:rsidRDefault="00BA08BC">
      <w:pPr>
        <w:autoSpaceDE w:val="0"/>
        <w:autoSpaceDN w:val="0"/>
        <w:adjustRightInd/>
        <w:ind w:leftChars="401" w:left="962" w:firstLineChars="100" w:firstLine="240"/>
        <w:rPr>
          <w:color w:val="auto"/>
        </w:rPr>
      </w:pPr>
      <w:r>
        <w:rPr>
          <w:rFonts w:hint="eastAsia"/>
          <w:color w:val="auto"/>
        </w:rPr>
        <w:t>市長は、「救援の程度及び基準」によっては救援の適切な実施が困難であると</w:t>
      </w:r>
      <w:r>
        <w:rPr>
          <w:rFonts w:hint="eastAsia"/>
          <w:color w:val="auto"/>
        </w:rPr>
        <w:lastRenderedPageBreak/>
        <w:t>判断する場合には、知事に対し、</w:t>
      </w:r>
      <w:r>
        <w:rPr>
          <w:rFonts w:asciiTheme="minorEastAsia" w:eastAsiaTheme="minorEastAsia" w:hAnsiTheme="minorEastAsia" w:hint="eastAsia"/>
          <w:color w:val="auto"/>
        </w:rPr>
        <w:t>内閣総理</w:t>
      </w:r>
      <w:r>
        <w:rPr>
          <w:rFonts w:hint="eastAsia"/>
          <w:color w:val="auto"/>
        </w:rPr>
        <w:t>大臣に特別な基準の設定についての意見を申し出るよう要請する。</w:t>
      </w:r>
    </w:p>
    <w:p w:rsidR="00CF75DD" w:rsidRDefault="00CF75DD">
      <w:pPr>
        <w:autoSpaceDE w:val="0"/>
        <w:autoSpaceDN w:val="0"/>
        <w:adjustRightInd/>
        <w:ind w:left="962" w:hanging="240"/>
        <w:rPr>
          <w:color w:val="auto"/>
        </w:rPr>
      </w:pPr>
    </w:p>
    <w:p w:rsidR="00CF75DD" w:rsidRDefault="00BA08BC">
      <w:pPr>
        <w:autoSpaceDE w:val="0"/>
        <w:autoSpaceDN w:val="0"/>
        <w:adjustRightInd/>
        <w:ind w:leftChars="301" w:left="722"/>
        <w:rPr>
          <w:color w:val="auto"/>
        </w:rPr>
      </w:pPr>
      <w:r>
        <w:rPr>
          <w:color w:val="auto"/>
        </w:rPr>
        <w:t xml:space="preserve">(2) </w:t>
      </w:r>
      <w:r>
        <w:rPr>
          <w:rFonts w:hint="eastAsia"/>
          <w:color w:val="auto"/>
        </w:rPr>
        <w:t>救援における県との連携</w:t>
      </w:r>
    </w:p>
    <w:p w:rsidR="00CF75DD" w:rsidRDefault="00BA08BC">
      <w:pPr>
        <w:autoSpaceDE w:val="0"/>
        <w:autoSpaceDN w:val="0"/>
        <w:adjustRightInd/>
        <w:ind w:leftChars="400" w:left="960" w:firstLineChars="100" w:firstLine="240"/>
        <w:rPr>
          <w:color w:val="auto"/>
        </w:rPr>
      </w:pPr>
      <w:r>
        <w:rPr>
          <w:rFonts w:hint="eastAsia"/>
          <w:color w:val="auto"/>
        </w:rPr>
        <w:t>市長は、平素から準備した基礎的な資料を参考に、救援に関する措置を実施する。</w:t>
      </w:r>
    </w:p>
    <w:p w:rsidR="00CF75DD" w:rsidRDefault="00BA08BC">
      <w:pPr>
        <w:autoSpaceDE w:val="0"/>
        <w:autoSpaceDN w:val="0"/>
        <w:adjustRightInd/>
        <w:ind w:leftChars="301" w:left="722" w:firstLineChars="200" w:firstLine="480"/>
        <w:rPr>
          <w:color w:val="auto"/>
        </w:rPr>
      </w:pPr>
      <w:r>
        <w:rPr>
          <w:rFonts w:hint="eastAsia"/>
          <w:color w:val="auto"/>
        </w:rPr>
        <w:t>また、県と連携して、ＮＢＣ攻撃による特殊な医療活動の実施に留意する。</w:t>
      </w:r>
    </w:p>
    <w:p w:rsidR="00CF75DD" w:rsidRDefault="00CF75DD">
      <w:pPr>
        <w:autoSpaceDE w:val="0"/>
        <w:autoSpaceDN w:val="0"/>
        <w:adjustRightInd/>
        <w:rPr>
          <w:color w:val="auto"/>
        </w:rPr>
      </w:pPr>
    </w:p>
    <w:p w:rsidR="00CF75DD" w:rsidRDefault="00BA08BC">
      <w:pPr>
        <w:autoSpaceDE w:val="0"/>
        <w:autoSpaceDN w:val="0"/>
        <w:adjustRightInd/>
        <w:spacing w:line="350" w:lineRule="exact"/>
        <w:ind w:leftChars="301" w:left="722"/>
        <w:rPr>
          <w:color w:val="auto"/>
        </w:rPr>
      </w:pPr>
      <w:r>
        <w:rPr>
          <w:color w:val="auto"/>
        </w:rPr>
        <w:t xml:space="preserve">(3) </w:t>
      </w:r>
      <w:r>
        <w:rPr>
          <w:rFonts w:hint="eastAsia"/>
          <w:color w:val="auto"/>
        </w:rPr>
        <w:t>救援に当たっての留意事項</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市長は、救援の実施に際しては、おおむね以下の点に留意して行うものとする。</w:t>
      </w:r>
    </w:p>
    <w:p w:rsidR="00CF75DD" w:rsidRDefault="00CF75DD">
      <w:pPr>
        <w:autoSpaceDE w:val="0"/>
        <w:autoSpaceDN w:val="0"/>
        <w:adjustRightInd/>
        <w:spacing w:line="350" w:lineRule="exact"/>
        <w:ind w:leftChars="401" w:left="962" w:firstLineChars="100" w:firstLine="240"/>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ア　収容施設の供与</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(ｱ) 避難所の候補の把握（住民を収容可能な学校、公民館等公的施設、社会福祉施設、設置可能な仮設小屋、天幕等とその用地の把握）</w:t>
      </w:r>
    </w:p>
    <w:p w:rsidR="00CF75DD" w:rsidRDefault="00BA08BC">
      <w:pPr>
        <w:autoSpaceDE w:val="0"/>
        <w:autoSpaceDN w:val="0"/>
        <w:adjustRightInd/>
        <w:spacing w:line="350" w:lineRule="exact"/>
        <w:ind w:leftChars="501" w:left="1202"/>
        <w:rPr>
          <w:color w:val="auto"/>
        </w:rPr>
      </w:pPr>
      <w:r>
        <w:rPr>
          <w:rFonts w:hint="eastAsia"/>
          <w:color w:val="auto"/>
        </w:rPr>
        <w:t>(ｲ) 仮設トイレの設置及び清掃・消毒等の適切な管理</w:t>
      </w:r>
    </w:p>
    <w:p w:rsidR="00CF75DD" w:rsidRDefault="00BA08BC">
      <w:pPr>
        <w:autoSpaceDE w:val="0"/>
        <w:autoSpaceDN w:val="0"/>
        <w:adjustRightInd/>
        <w:spacing w:line="350" w:lineRule="exact"/>
        <w:ind w:leftChars="501" w:left="1202"/>
        <w:rPr>
          <w:color w:val="auto"/>
        </w:rPr>
      </w:pPr>
      <w:r>
        <w:rPr>
          <w:rFonts w:hint="eastAsia"/>
          <w:color w:val="auto"/>
        </w:rPr>
        <w:t>(ｳ) 避難所におけるプライバシーの確保への配慮</w:t>
      </w:r>
    </w:p>
    <w:p w:rsidR="00CF75DD" w:rsidRDefault="00BA08BC">
      <w:pPr>
        <w:autoSpaceDE w:val="0"/>
        <w:autoSpaceDN w:val="0"/>
        <w:adjustRightInd/>
        <w:spacing w:line="350" w:lineRule="exact"/>
        <w:ind w:leftChars="501" w:left="1202"/>
        <w:rPr>
          <w:color w:val="auto"/>
        </w:rPr>
      </w:pPr>
      <w:r>
        <w:rPr>
          <w:rFonts w:hint="eastAsia"/>
          <w:color w:val="auto"/>
        </w:rPr>
        <w:t>(ｴ) 高齢者、障害のある人その他特に配慮を要する者に配慮した避難所の供与</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(ｵ) 老人居宅介護等事業等を利用しやすい構造及び設備を有し、高齢者、障害のある人その他特に配慮を要する者を収容する長期避難住宅等の供与</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(ｶ) 収容期間が長期にわたる場合の対応（長期避難住宅等（賃貸住宅、宿泊施設の居室等を含む。）とその用地の把握）</w:t>
      </w:r>
    </w:p>
    <w:p w:rsidR="00CF75DD" w:rsidRDefault="00BA08BC">
      <w:pPr>
        <w:autoSpaceDE w:val="0"/>
        <w:autoSpaceDN w:val="0"/>
        <w:adjustRightInd/>
        <w:spacing w:line="350" w:lineRule="exact"/>
        <w:ind w:leftChars="501" w:left="1202"/>
        <w:rPr>
          <w:color w:val="auto"/>
        </w:rPr>
      </w:pPr>
      <w:r>
        <w:rPr>
          <w:rFonts w:hint="eastAsia"/>
          <w:color w:val="auto"/>
        </w:rPr>
        <w:t>(ｷ) 長期避難住宅等の設置のための資機材等に不足が生じた場合の対応</w:t>
      </w:r>
    </w:p>
    <w:p w:rsidR="00CF75DD" w:rsidRDefault="00BA08BC">
      <w:pPr>
        <w:autoSpaceDE w:val="0"/>
        <w:autoSpaceDN w:val="0"/>
        <w:adjustRightInd/>
        <w:spacing w:line="350" w:lineRule="exact"/>
        <w:ind w:leftChars="501" w:left="1202"/>
        <w:rPr>
          <w:color w:val="auto"/>
        </w:rPr>
      </w:pPr>
      <w:r>
        <w:rPr>
          <w:rFonts w:hint="eastAsia"/>
          <w:color w:val="auto"/>
        </w:rPr>
        <w:t>(ｸ) 提供対象人数及び世帯数の把握</w:t>
      </w:r>
    </w:p>
    <w:p w:rsidR="00CF75DD" w:rsidRDefault="00CF75DD">
      <w:pPr>
        <w:autoSpaceDE w:val="0"/>
        <w:autoSpaceDN w:val="0"/>
        <w:adjustRightInd/>
        <w:spacing w:line="350" w:lineRule="exact"/>
        <w:ind w:left="600" w:hanging="240"/>
        <w:rPr>
          <w:color w:val="auto"/>
        </w:rPr>
      </w:pPr>
    </w:p>
    <w:p w:rsidR="00CF75DD" w:rsidRDefault="00BA08BC">
      <w:pPr>
        <w:autoSpaceDE w:val="0"/>
        <w:autoSpaceDN w:val="0"/>
        <w:adjustRightInd/>
        <w:spacing w:line="350" w:lineRule="exact"/>
        <w:ind w:leftChars="401" w:left="1202" w:hangingChars="100" w:hanging="240"/>
        <w:rPr>
          <w:color w:val="auto"/>
        </w:rPr>
      </w:pPr>
      <w:r>
        <w:rPr>
          <w:rFonts w:hint="eastAsia"/>
          <w:color w:val="auto"/>
        </w:rPr>
        <w:t xml:space="preserve">イ　炊き出しその他による食品の給与及び飲料水の供給並びに被服、寝具その他生活必需品の給与及び貸与　</w:t>
      </w:r>
    </w:p>
    <w:p w:rsidR="00CF75DD" w:rsidRDefault="00BA08BC">
      <w:pPr>
        <w:autoSpaceDE w:val="0"/>
        <w:autoSpaceDN w:val="0"/>
        <w:adjustRightInd/>
        <w:spacing w:line="350" w:lineRule="exact"/>
        <w:ind w:leftChars="501" w:left="1202"/>
        <w:rPr>
          <w:color w:val="auto"/>
        </w:rPr>
      </w:pPr>
      <w:r>
        <w:rPr>
          <w:rFonts w:hint="eastAsia"/>
          <w:color w:val="auto"/>
        </w:rPr>
        <w:t>(ｱ) 食品、飲料水及び生活必需品等の備蓄物資の確認</w:t>
      </w:r>
    </w:p>
    <w:p w:rsidR="00CF75DD" w:rsidRDefault="00BA08BC">
      <w:pPr>
        <w:autoSpaceDE w:val="0"/>
        <w:autoSpaceDN w:val="0"/>
        <w:adjustRightInd/>
        <w:spacing w:line="350" w:lineRule="exact"/>
        <w:ind w:leftChars="500" w:left="1432" w:hangingChars="100" w:hanging="232"/>
        <w:rPr>
          <w:color w:val="auto"/>
        </w:rPr>
      </w:pPr>
      <w:r>
        <w:rPr>
          <w:rFonts w:hint="eastAsia"/>
          <w:color w:val="auto"/>
          <w:spacing w:val="-4"/>
        </w:rPr>
        <w:t>(ｲ) 物資の供給体制の整備、流通網の確認、不足が生じた場合の国等への支援要</w:t>
      </w:r>
      <w:r>
        <w:rPr>
          <w:rFonts w:hint="eastAsia"/>
          <w:color w:val="auto"/>
        </w:rPr>
        <w:t>請</w:t>
      </w:r>
    </w:p>
    <w:p w:rsidR="00CF75DD" w:rsidRDefault="00BA08BC">
      <w:pPr>
        <w:autoSpaceDE w:val="0"/>
        <w:autoSpaceDN w:val="0"/>
        <w:adjustRightInd/>
        <w:spacing w:line="350" w:lineRule="exact"/>
        <w:ind w:leftChars="501" w:left="1202"/>
        <w:rPr>
          <w:color w:val="auto"/>
        </w:rPr>
      </w:pPr>
      <w:r>
        <w:rPr>
          <w:rFonts w:hint="eastAsia"/>
          <w:color w:val="auto"/>
        </w:rPr>
        <w:t>(ｳ) 提供対象人数及び世帯数の把握</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(ｴ) 引き渡し場所や集積場所の確認、運送手段の調達、物資輸送の際の交通規制</w:t>
      </w:r>
    </w:p>
    <w:p w:rsidR="00CF75DD" w:rsidRDefault="00BA08BC">
      <w:pPr>
        <w:autoSpaceDE w:val="0"/>
        <w:autoSpaceDN w:val="0"/>
        <w:adjustRightInd/>
        <w:spacing w:line="350" w:lineRule="exact"/>
        <w:ind w:leftChars="401" w:left="962"/>
        <w:rPr>
          <w:color w:val="auto"/>
        </w:rPr>
      </w:pPr>
      <w:r>
        <w:rPr>
          <w:rFonts w:hint="eastAsia"/>
          <w:color w:val="auto"/>
        </w:rPr>
        <w:t>ウ　医療の提供及び助産</w:t>
      </w:r>
    </w:p>
    <w:p w:rsidR="00CF75DD" w:rsidRDefault="00BA08BC">
      <w:pPr>
        <w:autoSpaceDE w:val="0"/>
        <w:autoSpaceDN w:val="0"/>
        <w:adjustRightInd/>
        <w:spacing w:line="350" w:lineRule="exact"/>
        <w:ind w:leftChars="501" w:left="1202"/>
        <w:rPr>
          <w:color w:val="auto"/>
        </w:rPr>
      </w:pPr>
      <w:r>
        <w:rPr>
          <w:rFonts w:hint="eastAsia"/>
          <w:color w:val="auto"/>
        </w:rPr>
        <w:t>(ｱ) 医薬品、医療資機材、ＮＢＣ対応資機材等の所在の確認</w:t>
      </w:r>
    </w:p>
    <w:p w:rsidR="00CF75DD" w:rsidRDefault="00BA08BC">
      <w:pPr>
        <w:autoSpaceDE w:val="0"/>
        <w:autoSpaceDN w:val="0"/>
        <w:adjustRightInd/>
        <w:spacing w:line="350" w:lineRule="exact"/>
        <w:ind w:leftChars="501" w:left="1202"/>
        <w:rPr>
          <w:color w:val="auto"/>
        </w:rPr>
      </w:pPr>
      <w:r>
        <w:rPr>
          <w:rFonts w:hint="eastAsia"/>
          <w:color w:val="auto"/>
        </w:rPr>
        <w:t>(ｲ) 被災状況（被災者数、被災の程度等）の収集</w:t>
      </w:r>
    </w:p>
    <w:p w:rsidR="00CF75DD" w:rsidRDefault="00BA08BC">
      <w:pPr>
        <w:autoSpaceDE w:val="0"/>
        <w:autoSpaceDN w:val="0"/>
        <w:adjustRightInd/>
        <w:spacing w:line="350" w:lineRule="exact"/>
        <w:ind w:leftChars="501" w:left="1202"/>
        <w:rPr>
          <w:color w:val="auto"/>
        </w:rPr>
      </w:pPr>
      <w:r>
        <w:rPr>
          <w:rFonts w:hint="eastAsia"/>
          <w:color w:val="auto"/>
        </w:rPr>
        <w:t>(ｳ) 救護班の編成、派遣及び活動に関する情報の収集</w:t>
      </w:r>
    </w:p>
    <w:p w:rsidR="00CF75DD" w:rsidRDefault="00BA08BC">
      <w:pPr>
        <w:autoSpaceDE w:val="0"/>
        <w:autoSpaceDN w:val="0"/>
        <w:adjustRightInd/>
        <w:spacing w:line="350" w:lineRule="exact"/>
        <w:ind w:leftChars="501" w:left="1202"/>
        <w:rPr>
          <w:color w:val="auto"/>
        </w:rPr>
      </w:pPr>
      <w:r>
        <w:rPr>
          <w:rFonts w:hint="eastAsia"/>
          <w:color w:val="auto"/>
        </w:rPr>
        <w:t>(ｴ) 避難住民等の健康状態の把握</w:t>
      </w:r>
    </w:p>
    <w:p w:rsidR="00CF75DD" w:rsidRDefault="00BA08BC">
      <w:pPr>
        <w:autoSpaceDE w:val="0"/>
        <w:autoSpaceDN w:val="0"/>
        <w:adjustRightInd/>
        <w:spacing w:line="350" w:lineRule="exact"/>
        <w:ind w:leftChars="501" w:left="1202"/>
        <w:rPr>
          <w:color w:val="auto"/>
        </w:rPr>
      </w:pPr>
      <w:r>
        <w:rPr>
          <w:rFonts w:hint="eastAsia"/>
          <w:color w:val="auto"/>
        </w:rPr>
        <w:t>(ｵ) 利用可能な医療施設、医療従事者の確保状況の把握</w:t>
      </w:r>
    </w:p>
    <w:p w:rsidR="00CF75DD" w:rsidRDefault="00BA08BC">
      <w:pPr>
        <w:autoSpaceDE w:val="0"/>
        <w:autoSpaceDN w:val="0"/>
        <w:adjustRightInd/>
        <w:spacing w:line="350" w:lineRule="exact"/>
        <w:ind w:leftChars="501" w:left="1202"/>
        <w:rPr>
          <w:color w:val="auto"/>
        </w:rPr>
      </w:pPr>
      <w:r>
        <w:rPr>
          <w:rFonts w:hint="eastAsia"/>
          <w:color w:val="auto"/>
        </w:rPr>
        <w:t>(ｶ) 医薬品、医療資機材等が不足した場合の対応</w:t>
      </w:r>
    </w:p>
    <w:p w:rsidR="00CF75DD" w:rsidRDefault="00BA08BC">
      <w:pPr>
        <w:autoSpaceDE w:val="0"/>
        <w:autoSpaceDN w:val="0"/>
        <w:adjustRightInd/>
        <w:spacing w:line="350" w:lineRule="exact"/>
        <w:ind w:leftChars="501" w:left="1202"/>
        <w:rPr>
          <w:color w:val="auto"/>
        </w:rPr>
      </w:pPr>
      <w:r>
        <w:rPr>
          <w:rFonts w:hint="eastAsia"/>
          <w:color w:val="auto"/>
        </w:rPr>
        <w:t>(ｷ) 物資の引渡し場所や一時集積場所の確保</w:t>
      </w:r>
    </w:p>
    <w:p w:rsidR="00CF75DD" w:rsidRDefault="00BA08BC">
      <w:pPr>
        <w:autoSpaceDE w:val="0"/>
        <w:autoSpaceDN w:val="0"/>
        <w:adjustRightInd/>
        <w:spacing w:line="350" w:lineRule="exact"/>
        <w:ind w:leftChars="501" w:left="1202"/>
        <w:rPr>
          <w:color w:val="auto"/>
        </w:rPr>
      </w:pPr>
      <w:r>
        <w:rPr>
          <w:rFonts w:hint="eastAsia"/>
          <w:color w:val="auto"/>
        </w:rPr>
        <w:lastRenderedPageBreak/>
        <w:t>(ｸ) 臨時の医療施設における応急医療体制の確保</w:t>
      </w:r>
    </w:p>
    <w:p w:rsidR="00CF75DD" w:rsidRDefault="00CF75DD">
      <w:pPr>
        <w:autoSpaceDE w:val="0"/>
        <w:autoSpaceDN w:val="0"/>
        <w:adjustRightInd/>
        <w:spacing w:line="350" w:lineRule="exact"/>
        <w:ind w:left="1202" w:hanging="240"/>
        <w:rPr>
          <w:color w:val="auto"/>
        </w:rPr>
      </w:pPr>
    </w:p>
    <w:p w:rsidR="00CF75DD" w:rsidRDefault="00BA08BC">
      <w:pPr>
        <w:autoSpaceDE w:val="0"/>
        <w:autoSpaceDN w:val="0"/>
        <w:adjustRightInd/>
        <w:spacing w:line="350" w:lineRule="exact"/>
        <w:ind w:leftChars="400" w:left="960"/>
        <w:rPr>
          <w:color w:val="auto"/>
        </w:rPr>
      </w:pPr>
      <w:r>
        <w:rPr>
          <w:rFonts w:hint="eastAsia"/>
          <w:color w:val="auto"/>
        </w:rPr>
        <w:t>エ　被災者の捜索及び救出</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(ｱ) 被災者の捜索及び救出の実施についての県警察、消防機関及び自衛隊、海上保安部等の関係機関との連携</w:t>
      </w:r>
    </w:p>
    <w:p w:rsidR="00CF75DD" w:rsidRDefault="00BA08BC">
      <w:pPr>
        <w:autoSpaceDE w:val="0"/>
        <w:autoSpaceDN w:val="0"/>
        <w:adjustRightInd/>
        <w:spacing w:line="350" w:lineRule="exact"/>
        <w:ind w:leftChars="501" w:left="1202"/>
        <w:rPr>
          <w:color w:val="auto"/>
        </w:rPr>
      </w:pPr>
      <w:r>
        <w:rPr>
          <w:rFonts w:hint="eastAsia"/>
          <w:color w:val="auto"/>
        </w:rPr>
        <w:t>(ｲ) 被災情報、安否情報等の情報収集への協力</w:t>
      </w:r>
    </w:p>
    <w:p w:rsidR="00CF75DD" w:rsidRDefault="00CF75DD">
      <w:pPr>
        <w:autoSpaceDE w:val="0"/>
        <w:autoSpaceDN w:val="0"/>
        <w:adjustRightInd/>
        <w:spacing w:line="350" w:lineRule="exact"/>
        <w:ind w:left="962" w:hanging="240"/>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オ　埋葬及び火葬</w:t>
      </w:r>
    </w:p>
    <w:p w:rsidR="00CF75DD" w:rsidRDefault="00BA08BC">
      <w:pPr>
        <w:autoSpaceDE w:val="0"/>
        <w:autoSpaceDN w:val="0"/>
        <w:adjustRightInd/>
        <w:spacing w:line="350" w:lineRule="exact"/>
        <w:ind w:leftChars="500" w:left="1432" w:hangingChars="100" w:hanging="232"/>
        <w:rPr>
          <w:color w:val="auto"/>
        </w:rPr>
      </w:pPr>
      <w:r>
        <w:rPr>
          <w:rFonts w:hint="eastAsia"/>
          <w:color w:val="auto"/>
          <w:spacing w:val="-4"/>
        </w:rPr>
        <w:t>(ｱ) 墓地及び火葬場の被災状況、墓地の埋葬可能数及び火葬場の火葬能力等の把</w:t>
      </w:r>
      <w:r>
        <w:rPr>
          <w:rFonts w:hint="eastAsia"/>
          <w:color w:val="auto"/>
        </w:rPr>
        <w:t>握</w:t>
      </w:r>
    </w:p>
    <w:p w:rsidR="00CF75DD" w:rsidRDefault="00BA08BC">
      <w:pPr>
        <w:autoSpaceDE w:val="0"/>
        <w:autoSpaceDN w:val="0"/>
        <w:adjustRightInd/>
        <w:spacing w:line="350" w:lineRule="exact"/>
        <w:ind w:leftChars="501" w:left="1202"/>
        <w:rPr>
          <w:color w:val="auto"/>
        </w:rPr>
      </w:pPr>
      <w:r>
        <w:rPr>
          <w:rFonts w:hint="eastAsia"/>
          <w:color w:val="auto"/>
        </w:rPr>
        <w:t>(ｲ) 埋葬及び火葬すべき遺体の所在等についての情報集約体制</w:t>
      </w:r>
    </w:p>
    <w:p w:rsidR="00CF75DD" w:rsidRDefault="00BA08BC">
      <w:pPr>
        <w:autoSpaceDE w:val="0"/>
        <w:autoSpaceDN w:val="0"/>
        <w:adjustRightInd/>
        <w:spacing w:line="350" w:lineRule="exact"/>
        <w:ind w:leftChars="500" w:left="1440" w:hangingChars="100" w:hanging="240"/>
        <w:rPr>
          <w:color w:val="auto"/>
        </w:rPr>
      </w:pPr>
      <w:r>
        <w:rPr>
          <w:rFonts w:hint="eastAsia"/>
          <w:color w:val="auto"/>
        </w:rPr>
        <w:t>(ｳ) 関係行政機関等との連携による墓地及び火葬場までの遺体の搬送体制の確保</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(ｴ) 「広域火葬計画の策定について」（平成９年11月13日衛企第162号厚生省生活衛生局長通知）を踏まえた対応</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(ｵ) 県警察及び海上保安部等との連携による身元の確認、遺族等への遺体の引渡し等の実施</w:t>
      </w:r>
    </w:p>
    <w:p w:rsidR="00CF75DD" w:rsidRDefault="00BA08BC">
      <w:pPr>
        <w:autoSpaceDE w:val="0"/>
        <w:autoSpaceDN w:val="0"/>
        <w:spacing w:line="350" w:lineRule="exact"/>
        <w:ind w:leftChars="501" w:left="1442" w:hangingChars="100" w:hanging="240"/>
        <w:rPr>
          <w:color w:val="auto"/>
        </w:rPr>
      </w:pPr>
      <w:r>
        <w:rPr>
          <w:rFonts w:hint="eastAsia"/>
          <w:color w:val="auto"/>
        </w:rPr>
        <w:t>(ｶ) 法第122条及び法施行令第34条の規定に基づき</w:t>
      </w:r>
      <w:r>
        <w:rPr>
          <w:rFonts w:ascii="ＭＳ Ｐ明朝" w:eastAsia="ＭＳ Ｐ明朝" w:hAnsi="ＭＳ Ｐ明朝" w:hint="eastAsia"/>
          <w:color w:val="auto"/>
        </w:rPr>
        <w:t>「</w:t>
      </w:r>
      <w:r>
        <w:rPr>
          <w:rFonts w:hint="eastAsia"/>
          <w:color w:val="auto"/>
        </w:rPr>
        <w:t>墓地</w:t>
      </w:r>
      <w:r>
        <w:rPr>
          <w:rFonts w:ascii="ＭＳ Ｐ明朝" w:eastAsia="ＭＳ Ｐ明朝" w:hAnsi="ＭＳ Ｐ明朝" w:hint="eastAsia"/>
          <w:color w:val="auto"/>
        </w:rPr>
        <w:t>、</w:t>
      </w:r>
      <w:r>
        <w:rPr>
          <w:rFonts w:hint="eastAsia"/>
          <w:color w:val="auto"/>
        </w:rPr>
        <w:t>埋葬等に関する法律</w:t>
      </w:r>
      <w:r>
        <w:rPr>
          <w:rFonts w:ascii="ＭＳ Ｐ明朝" w:eastAsia="ＭＳ Ｐ明朝" w:hAnsi="ＭＳ Ｐ明朝" w:hint="eastAsia"/>
          <w:color w:val="auto"/>
        </w:rPr>
        <w:t>」</w:t>
      </w:r>
      <w:r>
        <w:rPr>
          <w:rFonts w:hint="eastAsia"/>
          <w:color w:val="auto"/>
        </w:rPr>
        <w:t>における埋葬及び火葬の手続に係る特例が定められた場合の対応（厚生労働省が定める同法第５条及び第14条の特例）</w:t>
      </w:r>
    </w:p>
    <w:p w:rsidR="00CF75DD" w:rsidRDefault="00BA08BC">
      <w:pPr>
        <w:tabs>
          <w:tab w:val="left" w:pos="6330"/>
        </w:tabs>
        <w:autoSpaceDE w:val="0"/>
        <w:autoSpaceDN w:val="0"/>
        <w:adjustRightInd/>
        <w:spacing w:line="314" w:lineRule="exact"/>
        <w:ind w:left="962" w:hanging="240"/>
        <w:rPr>
          <w:color w:val="auto"/>
        </w:rPr>
      </w:pPr>
      <w:r>
        <w:rPr>
          <w:color w:val="auto"/>
        </w:rPr>
        <w:tab/>
      </w:r>
      <w:r>
        <w:rPr>
          <w:color w:val="auto"/>
        </w:rPr>
        <w:tab/>
      </w:r>
    </w:p>
    <w:p w:rsidR="00CF75DD" w:rsidRDefault="00BA08BC">
      <w:pPr>
        <w:autoSpaceDE w:val="0"/>
        <w:autoSpaceDN w:val="0"/>
        <w:adjustRightInd/>
        <w:spacing w:line="350" w:lineRule="exact"/>
        <w:ind w:leftChars="401" w:left="962"/>
        <w:rPr>
          <w:color w:val="auto"/>
        </w:rPr>
      </w:pPr>
      <w:r>
        <w:rPr>
          <w:rFonts w:hint="eastAsia"/>
          <w:color w:val="auto"/>
        </w:rPr>
        <w:t>カ　電話その他の通信設備の提供</w:t>
      </w:r>
    </w:p>
    <w:p w:rsidR="00CF75DD" w:rsidRDefault="00BA08BC">
      <w:pPr>
        <w:autoSpaceDE w:val="0"/>
        <w:autoSpaceDN w:val="0"/>
        <w:adjustRightInd/>
        <w:spacing w:line="350" w:lineRule="exact"/>
        <w:ind w:leftChars="501" w:left="1202"/>
        <w:rPr>
          <w:color w:val="auto"/>
        </w:rPr>
      </w:pPr>
      <w:r>
        <w:rPr>
          <w:rFonts w:hint="eastAsia"/>
          <w:color w:val="auto"/>
        </w:rPr>
        <w:t>(ｱ) 収容施設で保有する電話その他の通信設備等の状況把握</w:t>
      </w:r>
    </w:p>
    <w:p w:rsidR="00CF75DD" w:rsidRDefault="00BA08BC">
      <w:pPr>
        <w:autoSpaceDE w:val="0"/>
        <w:autoSpaceDN w:val="0"/>
        <w:adjustRightInd/>
        <w:spacing w:line="350" w:lineRule="exact"/>
        <w:ind w:leftChars="501" w:left="1202"/>
        <w:rPr>
          <w:color w:val="auto"/>
        </w:rPr>
      </w:pPr>
      <w:r>
        <w:rPr>
          <w:rFonts w:hint="eastAsia"/>
          <w:color w:val="auto"/>
        </w:rPr>
        <w:t>(ｲ) 電気通信事業者等との設置工事の実施等を含めた調整</w:t>
      </w:r>
    </w:p>
    <w:p w:rsidR="00CF75DD" w:rsidRDefault="00BA08BC">
      <w:pPr>
        <w:autoSpaceDE w:val="0"/>
        <w:autoSpaceDN w:val="0"/>
        <w:adjustRightInd/>
        <w:spacing w:line="350" w:lineRule="exact"/>
        <w:ind w:leftChars="501" w:left="1202"/>
        <w:rPr>
          <w:color w:val="auto"/>
        </w:rPr>
      </w:pPr>
      <w:r>
        <w:rPr>
          <w:rFonts w:hint="eastAsia"/>
          <w:color w:val="auto"/>
        </w:rPr>
        <w:t>(ｳ) 電話その他の通信設備等の設置箇所の選定</w:t>
      </w:r>
    </w:p>
    <w:p w:rsidR="00CF75DD" w:rsidRDefault="00BA08BC">
      <w:pPr>
        <w:autoSpaceDE w:val="0"/>
        <w:autoSpaceDN w:val="0"/>
        <w:adjustRightInd/>
        <w:spacing w:line="350" w:lineRule="exact"/>
        <w:ind w:leftChars="501" w:left="1202"/>
        <w:rPr>
          <w:color w:val="auto"/>
        </w:rPr>
      </w:pPr>
      <w:r>
        <w:rPr>
          <w:rFonts w:hint="eastAsia"/>
          <w:color w:val="auto"/>
        </w:rPr>
        <w:t>(ｴ) 高齢者、障害のある人等への対応</w:t>
      </w:r>
    </w:p>
    <w:p w:rsidR="00CF75DD" w:rsidRDefault="00CF75DD">
      <w:pPr>
        <w:autoSpaceDE w:val="0"/>
        <w:autoSpaceDN w:val="0"/>
        <w:adjustRightInd/>
        <w:spacing w:line="314" w:lineRule="exact"/>
        <w:ind w:left="962" w:hanging="240"/>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キ　武力攻撃災害を受けた住宅の応急修理</w:t>
      </w:r>
    </w:p>
    <w:p w:rsidR="00CF75DD" w:rsidRDefault="00BA08BC">
      <w:pPr>
        <w:autoSpaceDE w:val="0"/>
        <w:autoSpaceDN w:val="0"/>
        <w:adjustRightInd/>
        <w:spacing w:line="350" w:lineRule="exact"/>
        <w:ind w:leftChars="501" w:left="1202"/>
        <w:rPr>
          <w:color w:val="auto"/>
        </w:rPr>
      </w:pPr>
      <w:r>
        <w:rPr>
          <w:rFonts w:hint="eastAsia"/>
          <w:color w:val="auto"/>
        </w:rPr>
        <w:t>(ｱ) 住宅の被災状況の収集体制（被災戸数、被災の程度）</w:t>
      </w:r>
    </w:p>
    <w:p w:rsidR="00CF75DD" w:rsidRDefault="00BA08BC">
      <w:pPr>
        <w:autoSpaceDE w:val="0"/>
        <w:autoSpaceDN w:val="0"/>
        <w:adjustRightInd/>
        <w:spacing w:line="350" w:lineRule="exact"/>
        <w:ind w:leftChars="501" w:left="1202"/>
        <w:rPr>
          <w:color w:val="auto"/>
        </w:rPr>
      </w:pPr>
      <w:r>
        <w:rPr>
          <w:rFonts w:hint="eastAsia"/>
          <w:color w:val="auto"/>
        </w:rPr>
        <w:t>(ｲ) 応急修理の施工者の把握、修理のための資機材等の供給体制の確保</w:t>
      </w:r>
    </w:p>
    <w:p w:rsidR="00CF75DD" w:rsidRDefault="00BA08BC">
      <w:pPr>
        <w:autoSpaceDE w:val="0"/>
        <w:autoSpaceDN w:val="0"/>
        <w:adjustRightInd/>
        <w:spacing w:line="350" w:lineRule="exact"/>
        <w:ind w:leftChars="501" w:left="1202"/>
        <w:rPr>
          <w:color w:val="auto"/>
        </w:rPr>
      </w:pPr>
      <w:r>
        <w:rPr>
          <w:rFonts w:hint="eastAsia"/>
          <w:color w:val="auto"/>
        </w:rPr>
        <w:t>(ｳ) 住宅の応急修理時期や優先箇所の決定</w:t>
      </w:r>
    </w:p>
    <w:p w:rsidR="00CF75DD" w:rsidRDefault="00BA08BC">
      <w:pPr>
        <w:autoSpaceDE w:val="0"/>
        <w:autoSpaceDN w:val="0"/>
        <w:adjustRightInd/>
        <w:spacing w:line="350" w:lineRule="exact"/>
        <w:ind w:leftChars="501" w:left="1202"/>
        <w:rPr>
          <w:color w:val="auto"/>
        </w:rPr>
      </w:pPr>
      <w:r>
        <w:rPr>
          <w:rFonts w:hint="eastAsia"/>
          <w:color w:val="auto"/>
        </w:rPr>
        <w:t>(ｴ) 応急修理の相談窓口の設置</w:t>
      </w:r>
    </w:p>
    <w:p w:rsidR="00CF75DD" w:rsidRDefault="00BA08BC">
      <w:pPr>
        <w:autoSpaceDE w:val="0"/>
        <w:autoSpaceDN w:val="0"/>
        <w:adjustRightInd/>
        <w:spacing w:line="350" w:lineRule="exact"/>
        <w:ind w:leftChars="401" w:left="962"/>
        <w:rPr>
          <w:color w:val="auto"/>
        </w:rPr>
      </w:pPr>
      <w:r>
        <w:rPr>
          <w:rFonts w:hint="eastAsia"/>
          <w:color w:val="auto"/>
        </w:rPr>
        <w:t>ク　学用品の給与</w:t>
      </w:r>
    </w:p>
    <w:p w:rsidR="00CF75DD" w:rsidRDefault="00BA08BC">
      <w:pPr>
        <w:autoSpaceDE w:val="0"/>
        <w:autoSpaceDN w:val="0"/>
        <w:adjustRightInd/>
        <w:spacing w:line="350" w:lineRule="exact"/>
        <w:ind w:leftChars="501" w:left="1202"/>
        <w:rPr>
          <w:color w:val="auto"/>
        </w:rPr>
      </w:pPr>
      <w:r>
        <w:rPr>
          <w:rFonts w:hint="eastAsia"/>
          <w:color w:val="auto"/>
        </w:rPr>
        <w:t>(ｱ) 児童生徒の被災状況の収集</w:t>
      </w:r>
    </w:p>
    <w:p w:rsidR="00CF75DD" w:rsidRDefault="00BA08BC">
      <w:pPr>
        <w:autoSpaceDE w:val="0"/>
        <w:autoSpaceDN w:val="0"/>
        <w:adjustRightInd/>
        <w:spacing w:line="350" w:lineRule="exact"/>
        <w:ind w:leftChars="501" w:left="1202"/>
        <w:rPr>
          <w:color w:val="auto"/>
        </w:rPr>
      </w:pPr>
      <w:r>
        <w:rPr>
          <w:rFonts w:hint="eastAsia"/>
          <w:color w:val="auto"/>
        </w:rPr>
        <w:t>(ｲ) 不足する学用品の把握</w:t>
      </w:r>
    </w:p>
    <w:p w:rsidR="00CF75DD" w:rsidRDefault="00BA08BC">
      <w:pPr>
        <w:autoSpaceDE w:val="0"/>
        <w:autoSpaceDN w:val="0"/>
        <w:adjustRightInd/>
        <w:spacing w:line="350" w:lineRule="exact"/>
        <w:ind w:left="1202"/>
        <w:rPr>
          <w:color w:val="auto"/>
        </w:rPr>
      </w:pPr>
      <w:r>
        <w:rPr>
          <w:rFonts w:hint="eastAsia"/>
          <w:color w:val="auto"/>
        </w:rPr>
        <w:t>(ｳ) 学用品の給与体制の確保</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leftChars="401" w:left="962"/>
        <w:rPr>
          <w:color w:val="auto"/>
        </w:rPr>
      </w:pPr>
      <w:r>
        <w:rPr>
          <w:rFonts w:hint="eastAsia"/>
          <w:color w:val="auto"/>
        </w:rPr>
        <w:t>ケ　遺体の捜索及び処理</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(ｱ) 遺体の捜索及び処理の実施についての県警察、消防機関及び自衛隊、海上</w:t>
      </w:r>
      <w:r>
        <w:rPr>
          <w:rFonts w:hint="eastAsia"/>
          <w:color w:val="auto"/>
        </w:rPr>
        <w:lastRenderedPageBreak/>
        <w:t>保安部等の関係機関との連携</w:t>
      </w:r>
    </w:p>
    <w:p w:rsidR="00CF75DD" w:rsidRDefault="00BA08BC">
      <w:pPr>
        <w:autoSpaceDE w:val="0"/>
        <w:autoSpaceDN w:val="0"/>
        <w:adjustRightInd/>
        <w:spacing w:line="350" w:lineRule="exact"/>
        <w:ind w:leftChars="501" w:left="1202"/>
        <w:rPr>
          <w:color w:val="auto"/>
        </w:rPr>
      </w:pPr>
      <w:r>
        <w:rPr>
          <w:rFonts w:hint="eastAsia"/>
          <w:color w:val="auto"/>
        </w:rPr>
        <w:t>(ｲ) 被災情報、安否情報の確認</w:t>
      </w:r>
    </w:p>
    <w:p w:rsidR="00CF75DD" w:rsidRDefault="00BA08BC">
      <w:pPr>
        <w:autoSpaceDE w:val="0"/>
        <w:autoSpaceDN w:val="0"/>
        <w:adjustRightInd/>
        <w:spacing w:line="350" w:lineRule="exact"/>
        <w:ind w:leftChars="501" w:left="1202"/>
        <w:rPr>
          <w:color w:val="auto"/>
        </w:rPr>
      </w:pPr>
      <w:r>
        <w:rPr>
          <w:rFonts w:hint="eastAsia"/>
          <w:color w:val="auto"/>
        </w:rPr>
        <w:t>(ｳ) 遺体の捜索及び処理の時期や場所の決定</w:t>
      </w:r>
    </w:p>
    <w:p w:rsidR="00CF75DD" w:rsidRDefault="00BA08BC">
      <w:pPr>
        <w:autoSpaceDE w:val="0"/>
        <w:autoSpaceDN w:val="0"/>
        <w:adjustRightInd/>
        <w:spacing w:line="350" w:lineRule="exact"/>
        <w:ind w:leftChars="501" w:left="1442" w:hangingChars="100" w:hanging="240"/>
        <w:rPr>
          <w:color w:val="auto"/>
        </w:rPr>
      </w:pPr>
      <w:r>
        <w:rPr>
          <w:rFonts w:hint="eastAsia"/>
          <w:color w:val="auto"/>
        </w:rPr>
        <w:t>(ｴ) 遺体の処理方法（遺体の洗浄、縫合、消毒等、一時保存（原則既存の建物を利用）及び検案等の措置）</w:t>
      </w:r>
    </w:p>
    <w:p w:rsidR="00CF75DD" w:rsidRDefault="00BA08BC">
      <w:pPr>
        <w:autoSpaceDE w:val="0"/>
        <w:autoSpaceDN w:val="0"/>
        <w:adjustRightInd/>
        <w:spacing w:line="350" w:lineRule="exact"/>
        <w:ind w:leftChars="501" w:left="1202"/>
        <w:rPr>
          <w:color w:val="auto"/>
        </w:rPr>
      </w:pPr>
      <w:r>
        <w:rPr>
          <w:rFonts w:hint="eastAsia"/>
          <w:color w:val="auto"/>
        </w:rPr>
        <w:t>(ｵ) 遺体の一時保管場所の確保</w:t>
      </w:r>
    </w:p>
    <w:p w:rsidR="00CF75DD" w:rsidRDefault="00CF75DD">
      <w:pPr>
        <w:autoSpaceDE w:val="0"/>
        <w:autoSpaceDN w:val="0"/>
        <w:adjustRightInd/>
        <w:spacing w:line="350" w:lineRule="exact"/>
        <w:ind w:left="1202" w:hanging="240"/>
        <w:rPr>
          <w:color w:val="auto"/>
        </w:rPr>
      </w:pPr>
    </w:p>
    <w:p w:rsidR="00CF75DD" w:rsidRDefault="00BA08BC">
      <w:pPr>
        <w:autoSpaceDE w:val="0"/>
        <w:autoSpaceDN w:val="0"/>
        <w:adjustRightInd/>
        <w:spacing w:line="314" w:lineRule="exact"/>
        <w:ind w:leftChars="401" w:left="1202" w:hangingChars="100" w:hanging="240"/>
        <w:rPr>
          <w:color w:val="auto"/>
        </w:rPr>
      </w:pPr>
      <w:r>
        <w:rPr>
          <w:rFonts w:hint="eastAsia"/>
          <w:color w:val="auto"/>
        </w:rPr>
        <w:t>コ　武力攻撃災害によって住居又はその周辺に運ばれた土石、竹木等で日常生活に著しい支障を及ぼしているものの除去</w:t>
      </w:r>
    </w:p>
    <w:p w:rsidR="00CF75DD" w:rsidRDefault="00BA08BC">
      <w:pPr>
        <w:autoSpaceDE w:val="0"/>
        <w:autoSpaceDN w:val="0"/>
        <w:adjustRightInd/>
        <w:spacing w:line="314" w:lineRule="exact"/>
        <w:ind w:leftChars="501" w:left="1202"/>
        <w:rPr>
          <w:color w:val="auto"/>
        </w:rPr>
      </w:pPr>
      <w:r>
        <w:rPr>
          <w:rFonts w:hint="eastAsia"/>
          <w:color w:val="auto"/>
        </w:rPr>
        <w:t>(ｱ) 障害物の除去の対象となる住居等の状況の収集</w:t>
      </w:r>
    </w:p>
    <w:p w:rsidR="00CF75DD" w:rsidRDefault="00BA08BC">
      <w:pPr>
        <w:autoSpaceDE w:val="0"/>
        <w:autoSpaceDN w:val="0"/>
        <w:adjustRightInd/>
        <w:spacing w:line="314" w:lineRule="exact"/>
        <w:ind w:leftChars="501" w:left="1202"/>
        <w:rPr>
          <w:color w:val="auto"/>
        </w:rPr>
      </w:pPr>
      <w:r>
        <w:rPr>
          <w:rFonts w:hint="eastAsia"/>
          <w:color w:val="auto"/>
        </w:rPr>
        <w:t>(ｲ) 障害物の除去の施工者との調整</w:t>
      </w:r>
    </w:p>
    <w:p w:rsidR="00CF75DD" w:rsidRDefault="00BA08BC">
      <w:pPr>
        <w:autoSpaceDE w:val="0"/>
        <w:autoSpaceDN w:val="0"/>
        <w:adjustRightInd/>
        <w:spacing w:line="314" w:lineRule="exact"/>
        <w:ind w:leftChars="501" w:left="1202"/>
        <w:rPr>
          <w:color w:val="auto"/>
        </w:rPr>
      </w:pPr>
      <w:r>
        <w:rPr>
          <w:rFonts w:hint="eastAsia"/>
          <w:color w:val="auto"/>
        </w:rPr>
        <w:t>(ｳ) 障害物の除去の実施時期</w:t>
      </w:r>
    </w:p>
    <w:p w:rsidR="00CF75DD" w:rsidRDefault="00BA08BC">
      <w:pPr>
        <w:autoSpaceDE w:val="0"/>
        <w:autoSpaceDN w:val="0"/>
        <w:adjustRightInd/>
        <w:spacing w:line="350" w:lineRule="exact"/>
        <w:ind w:firstLineChars="500" w:firstLine="1200"/>
        <w:rPr>
          <w:color w:val="auto"/>
        </w:rPr>
      </w:pPr>
      <w:r>
        <w:rPr>
          <w:rFonts w:hint="eastAsia"/>
          <w:color w:val="auto"/>
        </w:rPr>
        <w:t>(ｴ) 障害物の除去に関する相談窓口の設置</w:t>
      </w:r>
    </w:p>
    <w:p w:rsidR="00CF75DD" w:rsidRDefault="00CF75DD">
      <w:pPr>
        <w:autoSpaceDE w:val="0"/>
        <w:autoSpaceDN w:val="0"/>
        <w:adjustRightInd/>
        <w:ind w:left="240"/>
        <w:rPr>
          <w:color w:val="auto"/>
        </w:rPr>
      </w:pPr>
    </w:p>
    <w:p w:rsidR="00CF75DD" w:rsidRDefault="00BA08BC">
      <w:pPr>
        <w:pStyle w:val="1"/>
        <w:ind w:leftChars="200" w:left="480"/>
      </w:pPr>
      <w:bookmarkStart w:id="101" w:name="_Toc473795939"/>
      <w:r>
        <w:rPr>
          <w:rFonts w:hint="eastAsia"/>
        </w:rPr>
        <w:t>４　救援の際の物資の売渡し要請等</w:t>
      </w:r>
      <w:bookmarkEnd w:id="101"/>
    </w:p>
    <w:p w:rsidR="00CF75DD" w:rsidRDefault="00BA08BC">
      <w:pPr>
        <w:autoSpaceDE w:val="0"/>
        <w:autoSpaceDN w:val="0"/>
        <w:spacing w:line="320" w:lineRule="exact"/>
        <w:rPr>
          <w:color w:val="auto"/>
        </w:rPr>
      </w:pPr>
      <w:r>
        <w:rPr>
          <w:rFonts w:hint="eastAsia"/>
          <w:color w:val="auto"/>
        </w:rPr>
        <w:t xml:space="preserve">　</w:t>
      </w:r>
    </w:p>
    <w:p w:rsidR="00CF75DD" w:rsidRDefault="00BA08BC">
      <w:pPr>
        <w:autoSpaceDE w:val="0"/>
        <w:autoSpaceDN w:val="0"/>
        <w:spacing w:line="320" w:lineRule="exact"/>
        <w:ind w:leftChars="300" w:left="720" w:firstLineChars="100" w:firstLine="240"/>
        <w:rPr>
          <w:color w:val="auto"/>
        </w:rPr>
      </w:pPr>
      <w:r>
        <w:rPr>
          <w:rFonts w:hint="eastAsia"/>
          <w:color w:val="auto"/>
        </w:rPr>
        <w:t>市長は、知事から救援の実施に関する事務の委任の通知を受け公示がなされたときは、次の事務を実施する。</w:t>
      </w:r>
    </w:p>
    <w:p w:rsidR="00CF75DD" w:rsidRDefault="00CF75DD">
      <w:pPr>
        <w:autoSpaceDE w:val="0"/>
        <w:autoSpaceDN w:val="0"/>
        <w:spacing w:line="320" w:lineRule="exact"/>
        <w:rPr>
          <w:color w:val="auto"/>
        </w:rPr>
      </w:pPr>
    </w:p>
    <w:p w:rsidR="00CF75DD" w:rsidRDefault="00BA08BC">
      <w:pPr>
        <w:autoSpaceDE w:val="0"/>
        <w:autoSpaceDN w:val="0"/>
        <w:spacing w:line="320" w:lineRule="exact"/>
        <w:ind w:firstLineChars="300" w:firstLine="720"/>
        <w:rPr>
          <w:color w:val="auto"/>
        </w:rPr>
      </w:pPr>
      <w:r>
        <w:rPr>
          <w:rFonts w:hint="eastAsia"/>
          <w:color w:val="auto"/>
        </w:rPr>
        <w:t>(1) 物資の売渡しの要請等</w:t>
      </w:r>
    </w:p>
    <w:p w:rsidR="00CF75DD" w:rsidRDefault="00BA08BC">
      <w:pPr>
        <w:autoSpaceDE w:val="0"/>
        <w:autoSpaceDN w:val="0"/>
        <w:spacing w:line="320" w:lineRule="exact"/>
        <w:ind w:leftChars="400" w:left="1200" w:hangingChars="100" w:hanging="240"/>
        <w:rPr>
          <w:color w:val="auto"/>
        </w:rPr>
      </w:pPr>
      <w:r>
        <w:rPr>
          <w:rFonts w:hint="eastAsia"/>
          <w:color w:val="auto"/>
        </w:rPr>
        <w:t>ア　市長は、救援を行うため必要があると認めるときは、救援の実施に必要な物資（医薬品、食品、寝具その他法施行令で定める物資に限る。）であって生産、集荷、販売、配給、保管又は輸送を業とする者が取り扱うもの（以下「特定物資」という。）について、その所有者に対し、当該特定物資の売渡しを要請す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イ　この場合において、特定物資の所有者が正当な理由がないのに要請に応じないときは、市長は、救援を行うため特に必要があると認めるときに限り、当該特定物資を収用することができる。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ウ　市長は、救援を行うに当たり、特定物資を確保するため緊急の必要があると認めるときは、当該特定物資の生産、集荷、販売、配給、保管又は輸送を業とする者に対し、その取り扱う特定物資の保管を命ず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エ　市長は、特定物資が緊急かつ大量に必要となる場合など、市内で当該特定物資が十分に確保することができない場合には、特定物資の売渡し要請、収用、保管命令に関し、知事に要請する。</w:t>
      </w:r>
    </w:p>
    <w:p w:rsidR="00CF75DD" w:rsidRDefault="00CF75DD">
      <w:pPr>
        <w:autoSpaceDE w:val="0"/>
        <w:autoSpaceDN w:val="0"/>
        <w:spacing w:line="320" w:lineRule="exact"/>
        <w:rPr>
          <w:color w:val="auto"/>
        </w:rPr>
      </w:pPr>
    </w:p>
    <w:p w:rsidR="00CF75DD" w:rsidRDefault="00CF75DD">
      <w:pPr>
        <w:autoSpaceDE w:val="0"/>
        <w:autoSpaceDN w:val="0"/>
        <w:spacing w:line="320" w:lineRule="exact"/>
        <w:rPr>
          <w:color w:val="auto"/>
        </w:rPr>
      </w:pPr>
    </w:p>
    <w:p w:rsidR="00CF75DD" w:rsidRDefault="00BA08BC">
      <w:pPr>
        <w:autoSpaceDE w:val="0"/>
        <w:autoSpaceDN w:val="0"/>
        <w:spacing w:line="320" w:lineRule="exact"/>
        <w:ind w:firstLineChars="300" w:firstLine="720"/>
        <w:rPr>
          <w:color w:val="auto"/>
        </w:rPr>
      </w:pPr>
      <w:r>
        <w:rPr>
          <w:rFonts w:hint="eastAsia"/>
          <w:color w:val="auto"/>
        </w:rPr>
        <w:t>(2) 土地等の使用</w:t>
      </w:r>
    </w:p>
    <w:p w:rsidR="00CF75DD" w:rsidRDefault="00BA08BC">
      <w:pPr>
        <w:autoSpaceDE w:val="0"/>
        <w:autoSpaceDN w:val="0"/>
        <w:spacing w:line="320" w:lineRule="exact"/>
        <w:ind w:leftChars="400" w:left="1200" w:hangingChars="100" w:hanging="240"/>
        <w:rPr>
          <w:color w:val="auto"/>
        </w:rPr>
      </w:pPr>
      <w:r>
        <w:rPr>
          <w:rFonts w:hint="eastAsia"/>
          <w:color w:val="auto"/>
        </w:rPr>
        <w:t>ア　市長は、避難住民等に収容施設を供与し、又は避難住民等に対する医療の提供を行うことを目的とした臨時の施設を開設するため、土地、家屋又は物資（以下「土地等」という。）を使用する必要があると認めるときは、当該土地等の所有者及び占有者の同意を得て、当該土地等を使用す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イ　この場合において、土地等の所有者若しくは占有者が正当な理由がないのに</w:t>
      </w:r>
      <w:r>
        <w:rPr>
          <w:rFonts w:hint="eastAsia"/>
          <w:color w:val="auto"/>
        </w:rPr>
        <w:lastRenderedPageBreak/>
        <w:t xml:space="preserve">同意をしないとき、又は土地等の所有者若しくは占有者の所在が不明であるため同意を求めることができないときは、市長は、避難住民等に収容施設を供与し、又は避難住民等に対する医療の提供を行うことを目的とした臨時の施設を開設するため特に必要があると認めるときに限り、同意を得ないで、当該土地等を使用することができる。　</w:t>
      </w:r>
    </w:p>
    <w:p w:rsidR="00CF75DD" w:rsidRDefault="00CF75DD">
      <w:pPr>
        <w:autoSpaceDE w:val="0"/>
        <w:autoSpaceDN w:val="0"/>
        <w:spacing w:line="320" w:lineRule="exact"/>
        <w:rPr>
          <w:color w:val="auto"/>
        </w:rPr>
      </w:pPr>
    </w:p>
    <w:p w:rsidR="00CF75DD" w:rsidRDefault="00BA08BC">
      <w:pPr>
        <w:autoSpaceDE w:val="0"/>
        <w:autoSpaceDN w:val="0"/>
        <w:spacing w:line="320" w:lineRule="exact"/>
        <w:ind w:firstLineChars="300" w:firstLine="720"/>
        <w:rPr>
          <w:color w:val="auto"/>
        </w:rPr>
      </w:pPr>
      <w:r>
        <w:rPr>
          <w:rFonts w:hint="eastAsia"/>
          <w:color w:val="auto"/>
        </w:rPr>
        <w:t>(3) 公用令書の交付</w:t>
      </w:r>
    </w:p>
    <w:p w:rsidR="00CF75DD" w:rsidRDefault="00BA08BC">
      <w:pPr>
        <w:autoSpaceDE w:val="0"/>
        <w:autoSpaceDN w:val="0"/>
        <w:spacing w:line="320" w:lineRule="exact"/>
        <w:ind w:leftChars="400" w:left="960" w:firstLineChars="100" w:firstLine="240"/>
        <w:rPr>
          <w:color w:val="auto"/>
        </w:rPr>
      </w:pPr>
      <w:r>
        <w:rPr>
          <w:rFonts w:hint="eastAsia"/>
          <w:color w:val="auto"/>
        </w:rPr>
        <w:t>市長は、特定物資の収用若しくは保管命令又は土地等の使用を行うときは、それぞれ公用令書を交付して行う。ただし、土地の使用に際して公用令書を交付すべき相手方の所在が不明である場合は、事後に交付する。</w:t>
      </w:r>
    </w:p>
    <w:p w:rsidR="00CF75DD" w:rsidRDefault="00CF75DD">
      <w:pPr>
        <w:autoSpaceDE w:val="0"/>
        <w:autoSpaceDN w:val="0"/>
        <w:spacing w:line="320" w:lineRule="exact"/>
        <w:ind w:leftChars="300" w:left="720" w:firstLineChars="100" w:firstLine="240"/>
        <w:rPr>
          <w:color w:val="auto"/>
        </w:rPr>
      </w:pPr>
    </w:p>
    <w:p w:rsidR="00CF75DD" w:rsidRDefault="00BA08BC">
      <w:pPr>
        <w:autoSpaceDE w:val="0"/>
        <w:autoSpaceDN w:val="0"/>
        <w:spacing w:line="320" w:lineRule="exact"/>
        <w:ind w:firstLineChars="300" w:firstLine="720"/>
        <w:rPr>
          <w:color w:val="auto"/>
        </w:rPr>
      </w:pPr>
      <w:r>
        <w:rPr>
          <w:rFonts w:hint="eastAsia"/>
          <w:color w:val="auto"/>
        </w:rPr>
        <w:t>(4) 立入検査等</w:t>
      </w:r>
    </w:p>
    <w:p w:rsidR="00CF75DD" w:rsidRDefault="00BA08BC">
      <w:pPr>
        <w:autoSpaceDE w:val="0"/>
        <w:autoSpaceDN w:val="0"/>
        <w:spacing w:line="320" w:lineRule="exact"/>
        <w:ind w:leftChars="400" w:left="1200" w:hangingChars="100" w:hanging="240"/>
        <w:rPr>
          <w:color w:val="auto"/>
        </w:rPr>
      </w:pPr>
      <w:r>
        <w:rPr>
          <w:rFonts w:hint="eastAsia"/>
          <w:color w:val="auto"/>
        </w:rPr>
        <w:t>ア　市長は、特定物資の収用若しくは保管命令、又は土地等の使用のため、必要があるときは、職員に当該土地若しくは家屋又は当該特定物資を保管させる場所若しくは当該特定物資若しくは物資の所在する場所に立ち入り、当該土地、家屋又は特定物資若しくは物資の状況を検査させ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イ　市長は、特定物資を保管させたときは、当該保管を命じた者に対し必要な報告を求め、又はその職員に当該特定物資を保管させてある場所に立ち入り、当該特定物資の保管の状況を検査させることができる。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ウ　職員が立ち入る場合においては、当該職員は、あらかじめ、その旨をその場所の管理者に通知しなければならない。</w:t>
      </w:r>
    </w:p>
    <w:p w:rsidR="00CF75DD" w:rsidRDefault="00BA08BC">
      <w:pPr>
        <w:autoSpaceDE w:val="0"/>
        <w:autoSpaceDN w:val="0"/>
        <w:spacing w:line="320" w:lineRule="exact"/>
        <w:ind w:leftChars="400" w:left="1200" w:hangingChars="100" w:hanging="240"/>
        <w:rPr>
          <w:color w:val="auto"/>
        </w:rPr>
      </w:pPr>
      <w:r>
        <w:rPr>
          <w:rFonts w:hint="eastAsia"/>
          <w:color w:val="auto"/>
        </w:rPr>
        <w:t>エ　この場合において、その職員は、その身分を示す証明書を携帯し、かつ、関係人の請求があるときは、これを提示しなければならない。</w:t>
      </w:r>
    </w:p>
    <w:p w:rsidR="00CF75DD" w:rsidRDefault="00CF75DD">
      <w:pPr>
        <w:autoSpaceDE w:val="0"/>
        <w:autoSpaceDN w:val="0"/>
        <w:spacing w:line="320" w:lineRule="exact"/>
        <w:ind w:firstLineChars="300" w:firstLine="720"/>
        <w:rPr>
          <w:color w:val="auto"/>
        </w:rPr>
      </w:pPr>
    </w:p>
    <w:p w:rsidR="00CF75DD" w:rsidRDefault="00BA08BC">
      <w:pPr>
        <w:autoSpaceDE w:val="0"/>
        <w:autoSpaceDN w:val="0"/>
        <w:spacing w:line="320" w:lineRule="exact"/>
        <w:ind w:firstLineChars="300" w:firstLine="720"/>
        <w:rPr>
          <w:color w:val="auto"/>
        </w:rPr>
      </w:pPr>
      <w:r>
        <w:rPr>
          <w:rFonts w:hint="eastAsia"/>
          <w:color w:val="auto"/>
        </w:rPr>
        <w:t>(5) 医療の実施の要請等</w:t>
      </w:r>
    </w:p>
    <w:p w:rsidR="00CF75DD" w:rsidRDefault="00BA08BC">
      <w:pPr>
        <w:autoSpaceDE w:val="0"/>
        <w:autoSpaceDN w:val="0"/>
        <w:spacing w:line="320" w:lineRule="exact"/>
        <w:ind w:leftChars="400" w:left="1200" w:hangingChars="100" w:hanging="240"/>
        <w:rPr>
          <w:color w:val="auto"/>
        </w:rPr>
      </w:pPr>
      <w:r>
        <w:rPr>
          <w:rFonts w:hint="eastAsia"/>
          <w:color w:val="auto"/>
        </w:rPr>
        <w:t>ア　市長は、大規模な武力攻撃災害が発生した場合において、避難住民等に対する医療の提供を行うため必要があると認めるときは、医師、看護師その他の医療関係者に対し、その場所及び期間その他の必要な事項を示して、医療を行うよう要請することができる。</w:t>
      </w:r>
    </w:p>
    <w:p w:rsidR="00CF75DD" w:rsidRDefault="00BA08BC">
      <w:pPr>
        <w:autoSpaceDE w:val="0"/>
        <w:autoSpaceDN w:val="0"/>
        <w:spacing w:line="320" w:lineRule="exact"/>
        <w:ind w:leftChars="400" w:left="1200" w:hangingChars="100" w:hanging="240"/>
        <w:rPr>
          <w:color w:val="auto"/>
        </w:rPr>
      </w:pPr>
      <w:r>
        <w:rPr>
          <w:rFonts w:hint="eastAsia"/>
          <w:color w:val="auto"/>
        </w:rPr>
        <w:t>イ　医療関係者が正当な理由がないのに要請に応じないときは、市長は、避難住民等に対する医療を提供するため特に必要があると認めるときに限り、当該医療関係者に対し、医療を行うべきことを指示することができる。この場合においては、その場所及び期間その他の必要な事項を書面で示す。</w:t>
      </w:r>
    </w:p>
    <w:p w:rsidR="00CF75DD" w:rsidRDefault="00BA08BC">
      <w:pPr>
        <w:autoSpaceDE w:val="0"/>
        <w:autoSpaceDN w:val="0"/>
        <w:spacing w:line="320" w:lineRule="exact"/>
        <w:ind w:leftChars="400" w:left="1200" w:hangingChars="100" w:hanging="240"/>
        <w:rPr>
          <w:color w:val="auto"/>
        </w:rPr>
      </w:pPr>
      <w:r>
        <w:rPr>
          <w:rFonts w:hint="eastAsia"/>
          <w:color w:val="auto"/>
        </w:rPr>
        <w:t>ウ　市長は、医療関係者に医療を行うよう要請し、又は医療を行うべきことを指示するときは、当該医療関係者の安全の確保に関し十分に配慮し、危険が及ばないよう必要な措置を講じる。</w:t>
      </w:r>
    </w:p>
    <w:p w:rsidR="00CF75DD" w:rsidRDefault="00BA08BC">
      <w:pPr>
        <w:pStyle w:val="1"/>
        <w:rPr>
          <w:sz w:val="30"/>
        </w:rPr>
      </w:pPr>
      <w:r>
        <w:br w:type="page"/>
      </w:r>
      <w:bookmarkStart w:id="102" w:name="_Toc473795940"/>
      <w:r>
        <w:rPr>
          <w:rFonts w:hint="eastAsia"/>
          <w:sz w:val="30"/>
        </w:rPr>
        <w:lastRenderedPageBreak/>
        <w:t>第６章　安否情報の収集・提供</w:t>
      </w:r>
      <w:bookmarkEnd w:id="102"/>
    </w:p>
    <w:p w:rsidR="00CF75DD" w:rsidRDefault="00CF75DD">
      <w:pPr>
        <w:autoSpaceDE w:val="0"/>
        <w:autoSpaceDN w:val="0"/>
        <w:rPr>
          <w:color w:val="auto"/>
        </w:rPr>
      </w:pPr>
    </w:p>
    <w:p w:rsidR="00CF75DD" w:rsidRDefault="00BA08BC">
      <w:pPr>
        <w:pStyle w:val="1"/>
        <w:ind w:leftChars="200" w:left="480"/>
      </w:pPr>
      <w:bookmarkStart w:id="103" w:name="_Toc473795941"/>
      <w:r>
        <w:rPr>
          <w:rFonts w:hint="eastAsia"/>
        </w:rPr>
        <w:t>１　安否情報の収集</w:t>
      </w:r>
      <w:bookmarkEnd w:id="103"/>
    </w:p>
    <w:p w:rsidR="00CF75DD" w:rsidRDefault="00CF75DD">
      <w:pPr>
        <w:autoSpaceDE w:val="0"/>
        <w:autoSpaceDN w:val="0"/>
        <w:rPr>
          <w:color w:val="auto"/>
        </w:rPr>
      </w:pPr>
    </w:p>
    <w:p w:rsidR="00CF75DD" w:rsidRDefault="00BA08BC">
      <w:pPr>
        <w:tabs>
          <w:tab w:val="left" w:pos="720"/>
        </w:tabs>
        <w:autoSpaceDE w:val="0"/>
        <w:autoSpaceDN w:val="0"/>
        <w:adjustRightInd/>
        <w:ind w:leftChars="301" w:left="722"/>
        <w:rPr>
          <w:color w:val="auto"/>
        </w:rPr>
      </w:pPr>
      <w:r>
        <w:rPr>
          <w:color w:val="auto"/>
        </w:rPr>
        <w:t xml:space="preserve">(1) </w:t>
      </w:r>
      <w:r>
        <w:rPr>
          <w:rFonts w:hint="eastAsia"/>
          <w:color w:val="auto"/>
        </w:rPr>
        <w:t>安否情報の収集</w:t>
      </w:r>
    </w:p>
    <w:p w:rsidR="00CF75DD" w:rsidRDefault="00BA08BC">
      <w:pPr>
        <w:tabs>
          <w:tab w:val="left" w:pos="720"/>
        </w:tabs>
        <w:autoSpaceDE w:val="0"/>
        <w:autoSpaceDN w:val="0"/>
        <w:adjustRightInd/>
        <w:ind w:leftChars="401" w:left="962" w:firstLineChars="100" w:firstLine="240"/>
        <w:rPr>
          <w:color w:val="auto"/>
        </w:rPr>
      </w:pPr>
      <w:r>
        <w:rPr>
          <w:rFonts w:hint="eastAsia"/>
          <w:color w:val="auto"/>
        </w:rPr>
        <w:t>市長は、避難住民の誘導の際や避難所において安否情報の収集を行うほか、平素から把握している市が管理している医療機関、学校等からの情報収集、県警察への照会などにより安否情報の収集を行う。</w:t>
      </w:r>
    </w:p>
    <w:p w:rsidR="00CF75DD" w:rsidRDefault="00BA08BC">
      <w:pPr>
        <w:tabs>
          <w:tab w:val="left" w:pos="720"/>
        </w:tabs>
        <w:autoSpaceDE w:val="0"/>
        <w:autoSpaceDN w:val="0"/>
        <w:adjustRightInd/>
        <w:ind w:leftChars="401" w:left="962" w:firstLineChars="100" w:firstLine="240"/>
        <w:rPr>
          <w:color w:val="auto"/>
          <w:shd w:val="pct15" w:color="auto" w:fill="FFFFFF"/>
        </w:rPr>
      </w:pPr>
      <w:r>
        <w:rPr>
          <w:rFonts w:hint="eastAsia"/>
          <w:color w:val="auto"/>
        </w:rPr>
        <w:t>また、安否情報の収集は、避難住民から任意で収集した情報のほか、住民基本台帳等市が平素から行政事務の円滑な遂行のために保有する情報等を活用して行う。</w:t>
      </w:r>
    </w:p>
    <w:p w:rsidR="00CF75DD" w:rsidRDefault="00CF75DD">
      <w:pPr>
        <w:tabs>
          <w:tab w:val="left" w:pos="720"/>
        </w:tabs>
        <w:autoSpaceDE w:val="0"/>
        <w:autoSpaceDN w:val="0"/>
        <w:adjustRightInd/>
        <w:ind w:left="722" w:hanging="240"/>
        <w:rPr>
          <w:color w:val="auto"/>
        </w:rPr>
      </w:pPr>
    </w:p>
    <w:p w:rsidR="00CF75DD" w:rsidRDefault="00BA08BC">
      <w:pPr>
        <w:tabs>
          <w:tab w:val="left" w:pos="720"/>
        </w:tabs>
        <w:autoSpaceDE w:val="0"/>
        <w:autoSpaceDN w:val="0"/>
        <w:adjustRightInd/>
        <w:ind w:leftChars="301" w:left="722"/>
        <w:rPr>
          <w:color w:val="auto"/>
        </w:rPr>
      </w:pPr>
      <w:r>
        <w:rPr>
          <w:color w:val="auto"/>
        </w:rPr>
        <w:t xml:space="preserve">(2) </w:t>
      </w:r>
      <w:r>
        <w:rPr>
          <w:rFonts w:hint="eastAsia"/>
          <w:color w:val="auto"/>
        </w:rPr>
        <w:t>安否情報収集の協力要請</w:t>
      </w:r>
    </w:p>
    <w:p w:rsidR="00CF75DD" w:rsidRDefault="00BA08BC">
      <w:pPr>
        <w:tabs>
          <w:tab w:val="left" w:pos="720"/>
        </w:tabs>
        <w:autoSpaceDE w:val="0"/>
        <w:autoSpaceDN w:val="0"/>
        <w:adjustRightInd/>
        <w:ind w:leftChars="401" w:left="962" w:firstLineChars="100" w:firstLine="240"/>
        <w:rPr>
          <w:color w:val="auto"/>
        </w:rPr>
      </w:pPr>
      <w:r>
        <w:rPr>
          <w:rFonts w:hint="eastAsia"/>
          <w:color w:val="auto"/>
        </w:rPr>
        <w:t>市は、安否情報を保有する運送機関、医療機関等の関係機関に対し、必要な範囲において、安否情報の提供への協力を行うよう要請する。</w:t>
      </w:r>
    </w:p>
    <w:p w:rsidR="00CF75DD" w:rsidRDefault="00BA08BC">
      <w:pPr>
        <w:tabs>
          <w:tab w:val="left" w:pos="720"/>
        </w:tabs>
        <w:autoSpaceDE w:val="0"/>
        <w:autoSpaceDN w:val="0"/>
        <w:adjustRightInd/>
        <w:ind w:leftChars="401" w:left="962" w:firstLineChars="100" w:firstLine="240"/>
        <w:rPr>
          <w:color w:val="auto"/>
        </w:rPr>
      </w:pPr>
      <w:r>
        <w:rPr>
          <w:rFonts w:hint="eastAsia"/>
          <w:color w:val="auto"/>
        </w:rPr>
        <w:t>この場合において、当該協力は各機関の業務の範囲内で行われるものであり、当該協力は各機関の自主的な判断に基づくものであることに留意する。</w:t>
      </w:r>
    </w:p>
    <w:p w:rsidR="00CF75DD" w:rsidRDefault="00CF75DD">
      <w:pPr>
        <w:suppressAutoHyphens/>
        <w:kinsoku w:val="0"/>
        <w:autoSpaceDE w:val="0"/>
        <w:autoSpaceDN w:val="0"/>
        <w:spacing w:line="304" w:lineRule="exact"/>
        <w:jc w:val="left"/>
        <w:rPr>
          <w:color w:val="auto"/>
        </w:rPr>
      </w:pPr>
    </w:p>
    <w:p w:rsidR="00CF75DD" w:rsidRDefault="00BA08BC">
      <w:pPr>
        <w:tabs>
          <w:tab w:val="left" w:pos="720"/>
        </w:tabs>
        <w:autoSpaceDE w:val="0"/>
        <w:autoSpaceDN w:val="0"/>
        <w:adjustRightInd/>
        <w:ind w:leftChars="301" w:left="722"/>
        <w:rPr>
          <w:color w:val="auto"/>
        </w:rPr>
      </w:pPr>
      <w:r>
        <w:rPr>
          <w:color w:val="auto"/>
        </w:rPr>
        <w:t xml:space="preserve">(3) </w:t>
      </w:r>
      <w:r>
        <w:rPr>
          <w:rFonts w:hint="eastAsia"/>
          <w:color w:val="auto"/>
        </w:rPr>
        <w:t>安否情報の整理</w:t>
      </w:r>
    </w:p>
    <w:p w:rsidR="00CF75DD" w:rsidRDefault="00BA08BC">
      <w:pPr>
        <w:autoSpaceDE w:val="0"/>
        <w:autoSpaceDN w:val="0"/>
        <w:adjustRightInd/>
        <w:ind w:leftChars="401" w:left="962" w:firstLineChars="100" w:firstLine="240"/>
        <w:rPr>
          <w:color w:val="auto"/>
        </w:rPr>
      </w:pPr>
      <w:r>
        <w:rPr>
          <w:rFonts w:hint="eastAsia"/>
          <w:color w:val="auto"/>
        </w:rPr>
        <w:t>市長は、自ら収集した安否情報について、できる限り重複を排除し、情報の正確性の確保を図るよう努める。この場合において、重複している情報や必ずしも真偽が定かでない情報についても、その旨がわかるように整理をしておく。</w:t>
      </w:r>
    </w:p>
    <w:p w:rsidR="00CF75DD" w:rsidRDefault="00CF75DD">
      <w:pPr>
        <w:suppressAutoHyphens/>
        <w:kinsoku w:val="0"/>
        <w:autoSpaceDE w:val="0"/>
        <w:autoSpaceDN w:val="0"/>
        <w:spacing w:line="304" w:lineRule="exact"/>
        <w:jc w:val="left"/>
        <w:rPr>
          <w:color w:val="auto"/>
        </w:rPr>
      </w:pPr>
    </w:p>
    <w:p w:rsidR="00CF75DD" w:rsidRDefault="00BA08BC">
      <w:pPr>
        <w:pStyle w:val="1"/>
        <w:ind w:leftChars="200" w:left="480"/>
      </w:pPr>
      <w:bookmarkStart w:id="104" w:name="_Toc473795942"/>
      <w:r>
        <w:rPr>
          <w:rFonts w:hint="eastAsia"/>
        </w:rPr>
        <w:t>２　県に対する報告</w:t>
      </w:r>
      <w:bookmarkEnd w:id="104"/>
    </w:p>
    <w:p w:rsidR="00CF75DD" w:rsidRPr="00C60338" w:rsidRDefault="00BA08BC">
      <w:pPr>
        <w:autoSpaceDE w:val="0"/>
        <w:autoSpaceDN w:val="0"/>
        <w:ind w:leftChars="400" w:left="960" w:firstLineChars="100" w:firstLine="240"/>
        <w:rPr>
          <w:color w:val="auto"/>
        </w:rPr>
      </w:pPr>
      <w:r w:rsidRPr="00C60338">
        <w:rPr>
          <w:rFonts w:hint="eastAsia"/>
          <w:color w:val="auto"/>
        </w:rPr>
        <w:t>市は、県への報告に当たっては、原則として、安否情報省令第１条に規定する様式第３号に必要事項を記載した書面（電磁的記録を含む。）を、安否情報システム等により県に送付する。</w:t>
      </w:r>
    </w:p>
    <w:p w:rsidR="00CF75DD" w:rsidRPr="00C60338" w:rsidRDefault="00BA08BC">
      <w:pPr>
        <w:autoSpaceDE w:val="0"/>
        <w:autoSpaceDN w:val="0"/>
        <w:ind w:leftChars="400" w:left="960" w:firstLineChars="100" w:firstLine="240"/>
        <w:rPr>
          <w:color w:val="auto"/>
        </w:rPr>
      </w:pPr>
      <w:r w:rsidRPr="00C60338">
        <w:rPr>
          <w:rFonts w:hint="eastAsia"/>
          <w:color w:val="auto"/>
        </w:rPr>
        <w:t>ただし、事態が急迫してこれらの方法によることができない場合は、口頭や電話などで報告を行う。</w:t>
      </w:r>
    </w:p>
    <w:p w:rsidR="00CF75DD" w:rsidRDefault="00CF75DD"/>
    <w:p w:rsidR="00CF75DD" w:rsidRDefault="00BA08BC">
      <w:pPr>
        <w:pStyle w:val="1"/>
        <w:ind w:leftChars="200" w:left="480"/>
      </w:pPr>
      <w:bookmarkStart w:id="105" w:name="_Toc473795943"/>
      <w:r>
        <w:rPr>
          <w:rFonts w:hint="eastAsia"/>
        </w:rPr>
        <w:t>３　安否情報の照会に対する回答</w:t>
      </w:r>
      <w:bookmarkEnd w:id="105"/>
    </w:p>
    <w:p w:rsidR="00CF75DD" w:rsidRDefault="00CF75DD">
      <w:pPr>
        <w:tabs>
          <w:tab w:val="left" w:pos="720"/>
        </w:tabs>
        <w:autoSpaceDE w:val="0"/>
        <w:autoSpaceDN w:val="0"/>
        <w:adjustRightInd/>
        <w:spacing w:line="350" w:lineRule="exact"/>
        <w:ind w:left="722" w:hanging="480"/>
        <w:rPr>
          <w:color w:val="auto"/>
        </w:rPr>
      </w:pPr>
    </w:p>
    <w:p w:rsidR="00CF75DD" w:rsidRDefault="00BA08BC">
      <w:pPr>
        <w:tabs>
          <w:tab w:val="left" w:pos="720"/>
        </w:tabs>
        <w:autoSpaceDE w:val="0"/>
        <w:autoSpaceDN w:val="0"/>
        <w:adjustRightInd/>
        <w:spacing w:line="350" w:lineRule="exact"/>
        <w:ind w:leftChars="301" w:left="722"/>
        <w:rPr>
          <w:color w:val="auto"/>
        </w:rPr>
      </w:pPr>
      <w:r>
        <w:rPr>
          <w:color w:val="auto"/>
        </w:rPr>
        <w:t xml:space="preserve">(1) </w:t>
      </w:r>
      <w:r>
        <w:rPr>
          <w:rFonts w:hint="eastAsia"/>
          <w:color w:val="auto"/>
        </w:rPr>
        <w:t>安否情報の照会の受付</w:t>
      </w:r>
    </w:p>
    <w:p w:rsidR="00CF75DD" w:rsidRDefault="00BA08BC">
      <w:pPr>
        <w:tabs>
          <w:tab w:val="left" w:pos="840"/>
        </w:tabs>
        <w:autoSpaceDE w:val="0"/>
        <w:autoSpaceDN w:val="0"/>
        <w:adjustRightInd/>
        <w:spacing w:line="350" w:lineRule="exact"/>
        <w:ind w:leftChars="401" w:left="1202" w:hangingChars="100" w:hanging="240"/>
        <w:rPr>
          <w:color w:val="auto"/>
        </w:rPr>
      </w:pPr>
      <w:r>
        <w:rPr>
          <w:rFonts w:hint="eastAsia"/>
          <w:color w:val="auto"/>
        </w:rPr>
        <w:t>ア　市長は、住民からの安否情報の照会に対応するため、市対策本部に対応窓口を設置するとともに、安否情報の回答責任者を置く。</w:t>
      </w:r>
    </w:p>
    <w:p w:rsidR="00CF75DD" w:rsidRDefault="00BA08BC">
      <w:pPr>
        <w:tabs>
          <w:tab w:val="left" w:pos="840"/>
        </w:tabs>
        <w:autoSpaceDE w:val="0"/>
        <w:autoSpaceDN w:val="0"/>
        <w:adjustRightInd/>
        <w:spacing w:line="350" w:lineRule="exact"/>
        <w:ind w:leftChars="401" w:left="962"/>
        <w:rPr>
          <w:color w:val="auto"/>
        </w:rPr>
      </w:pPr>
      <w:r>
        <w:rPr>
          <w:rFonts w:hint="eastAsia"/>
          <w:color w:val="auto"/>
        </w:rPr>
        <w:t>イ　市は、安否情報の照会窓口を設置した場合は、住民に周知する。</w:t>
      </w:r>
    </w:p>
    <w:p w:rsidR="00CF75DD" w:rsidRDefault="00BA08BC">
      <w:pPr>
        <w:tabs>
          <w:tab w:val="left" w:pos="840"/>
        </w:tabs>
        <w:autoSpaceDE w:val="0"/>
        <w:autoSpaceDN w:val="0"/>
        <w:adjustRightInd/>
        <w:spacing w:line="350" w:lineRule="exact"/>
        <w:ind w:leftChars="401" w:left="1202" w:hangingChars="100" w:hanging="240"/>
        <w:rPr>
          <w:color w:val="auto"/>
        </w:rPr>
      </w:pPr>
      <w:r>
        <w:rPr>
          <w:rFonts w:hint="eastAsia"/>
          <w:color w:val="auto"/>
        </w:rPr>
        <w:t>ウ　住民等からの安否情報の照会に係る様式は、安否情報省令の様式第４号による。</w:t>
      </w:r>
    </w:p>
    <w:p w:rsidR="00CF75DD" w:rsidRDefault="00CF75DD">
      <w:pPr>
        <w:suppressAutoHyphens/>
        <w:kinsoku w:val="0"/>
        <w:autoSpaceDE w:val="0"/>
        <w:autoSpaceDN w:val="0"/>
        <w:spacing w:line="304" w:lineRule="exact"/>
        <w:jc w:val="left"/>
        <w:rPr>
          <w:color w:val="auto"/>
        </w:rPr>
      </w:pPr>
    </w:p>
    <w:p w:rsidR="00CF75DD" w:rsidRDefault="00BA08BC">
      <w:pPr>
        <w:tabs>
          <w:tab w:val="left" w:pos="720"/>
        </w:tabs>
        <w:autoSpaceDE w:val="0"/>
        <w:autoSpaceDN w:val="0"/>
        <w:adjustRightInd/>
        <w:spacing w:line="350" w:lineRule="exact"/>
        <w:ind w:leftChars="301" w:left="722"/>
        <w:rPr>
          <w:color w:val="auto"/>
        </w:rPr>
      </w:pPr>
      <w:r>
        <w:rPr>
          <w:color w:val="auto"/>
        </w:rPr>
        <w:t xml:space="preserve">(2) </w:t>
      </w:r>
      <w:r>
        <w:rPr>
          <w:rFonts w:hint="eastAsia"/>
          <w:color w:val="auto"/>
        </w:rPr>
        <w:t>安否情報の回答</w:t>
      </w:r>
    </w:p>
    <w:p w:rsidR="00CF75DD" w:rsidRDefault="00BA08BC">
      <w:pPr>
        <w:tabs>
          <w:tab w:val="left" w:pos="840"/>
        </w:tabs>
        <w:autoSpaceDE w:val="0"/>
        <w:autoSpaceDN w:val="0"/>
        <w:adjustRightInd/>
        <w:spacing w:line="350" w:lineRule="exact"/>
        <w:ind w:leftChars="401" w:left="1202" w:hangingChars="100" w:hanging="240"/>
        <w:rPr>
          <w:color w:val="auto"/>
        </w:rPr>
      </w:pPr>
      <w:r>
        <w:rPr>
          <w:rFonts w:hint="eastAsia"/>
          <w:color w:val="auto"/>
        </w:rPr>
        <w:t>ア　市長は、住民等から安否情報について照会があったときは、当該照会が不当な目的によるものと認めるとき又は照会に対する回答により知り得た事項を不</w:t>
      </w:r>
      <w:r>
        <w:rPr>
          <w:rFonts w:hint="eastAsia"/>
          <w:color w:val="auto"/>
        </w:rPr>
        <w:lastRenderedPageBreak/>
        <w:t>当な目的に使用されるおそれがあると認めるときを除き、速やかに回答する。</w:t>
      </w:r>
    </w:p>
    <w:p w:rsidR="00CF75DD" w:rsidRDefault="00BA08BC">
      <w:pPr>
        <w:tabs>
          <w:tab w:val="left" w:pos="840"/>
        </w:tabs>
        <w:autoSpaceDE w:val="0"/>
        <w:autoSpaceDN w:val="0"/>
        <w:adjustRightInd/>
        <w:spacing w:line="350" w:lineRule="exact"/>
        <w:ind w:leftChars="400" w:left="1200" w:hangingChars="100" w:hanging="240"/>
        <w:rPr>
          <w:color w:val="auto"/>
        </w:rPr>
      </w:pPr>
      <w:r>
        <w:rPr>
          <w:rFonts w:hint="eastAsia"/>
          <w:color w:val="auto"/>
        </w:rPr>
        <w:t>イ　市長は、照会に係る者の同意があるとき又は公益上特に必要があると認めるときは、照会をしようとする者が必要とする安否情報に応じ、必要と考えられる安否情報項目を回答する。</w:t>
      </w:r>
    </w:p>
    <w:p w:rsidR="00CF75DD" w:rsidRDefault="00BA08BC">
      <w:pPr>
        <w:tabs>
          <w:tab w:val="left" w:pos="840"/>
        </w:tabs>
        <w:autoSpaceDE w:val="0"/>
        <w:autoSpaceDN w:val="0"/>
        <w:adjustRightInd/>
        <w:spacing w:line="350" w:lineRule="exact"/>
        <w:ind w:leftChars="400" w:left="960"/>
        <w:rPr>
          <w:color w:val="auto"/>
        </w:rPr>
      </w:pPr>
      <w:r>
        <w:rPr>
          <w:rFonts w:hint="eastAsia"/>
          <w:color w:val="auto"/>
        </w:rPr>
        <w:t>ウ　住民への回答に係る様式は、安否情報省令の様式第５号による。</w:t>
      </w:r>
    </w:p>
    <w:p w:rsidR="00CF75DD" w:rsidRDefault="00CF75DD">
      <w:pPr>
        <w:tabs>
          <w:tab w:val="left" w:pos="840"/>
        </w:tabs>
        <w:autoSpaceDE w:val="0"/>
        <w:autoSpaceDN w:val="0"/>
        <w:adjustRightInd/>
        <w:ind w:left="962" w:hanging="240"/>
        <w:rPr>
          <w:color w:val="auto"/>
        </w:rPr>
      </w:pPr>
    </w:p>
    <w:p w:rsidR="00CF75DD" w:rsidRDefault="00BA08BC">
      <w:pPr>
        <w:autoSpaceDE w:val="0"/>
        <w:autoSpaceDN w:val="0"/>
        <w:ind w:firstLineChars="300" w:firstLine="720"/>
        <w:rPr>
          <w:color w:val="auto"/>
        </w:rPr>
      </w:pPr>
      <w:r>
        <w:rPr>
          <w:color w:val="auto"/>
        </w:rPr>
        <w:t xml:space="preserve">(3) </w:t>
      </w:r>
      <w:r>
        <w:rPr>
          <w:rFonts w:hint="eastAsia"/>
          <w:color w:val="auto"/>
        </w:rPr>
        <w:t>個人の情報の保護への配慮</w:t>
      </w:r>
    </w:p>
    <w:p w:rsidR="00CF75DD" w:rsidRDefault="00BA08BC">
      <w:pPr>
        <w:tabs>
          <w:tab w:val="left" w:pos="840"/>
        </w:tabs>
        <w:autoSpaceDE w:val="0"/>
        <w:autoSpaceDN w:val="0"/>
        <w:adjustRightInd/>
        <w:spacing w:line="350" w:lineRule="exact"/>
        <w:ind w:leftChars="401" w:left="1202" w:hangingChars="100" w:hanging="240"/>
        <w:rPr>
          <w:color w:val="auto"/>
        </w:rPr>
      </w:pPr>
      <w:r>
        <w:rPr>
          <w:rFonts w:hint="eastAsia"/>
          <w:color w:val="auto"/>
        </w:rPr>
        <w:t>ア　市は、安否情報は個人の情報であることにかんがみ、その取扱いについては十分留意すべきことを職員に周知徹底するとともに、安否情報データを確実に保管する等、その管理の徹底を図る。</w:t>
      </w:r>
    </w:p>
    <w:p w:rsidR="00CF75DD" w:rsidRDefault="00BA08BC">
      <w:pPr>
        <w:tabs>
          <w:tab w:val="left" w:pos="840"/>
        </w:tabs>
        <w:autoSpaceDE w:val="0"/>
        <w:autoSpaceDN w:val="0"/>
        <w:adjustRightInd/>
        <w:spacing w:line="350" w:lineRule="exact"/>
        <w:ind w:leftChars="401" w:left="1202" w:hangingChars="100" w:hanging="240"/>
        <w:rPr>
          <w:color w:val="auto"/>
        </w:rPr>
      </w:pPr>
      <w:r>
        <w:rPr>
          <w:rFonts w:hint="eastAsia"/>
          <w:color w:val="auto"/>
        </w:rPr>
        <w:t>イ　市は、安否情報の回答に当たっては、必要最小限の情報の回答にとどめるものとし、負傷又は疾病の状況の詳細、死亡の状況等個人情報の保護の観点から特に留意が必要な情報については、安否情報の回答責任者が判断する。</w:t>
      </w:r>
    </w:p>
    <w:p w:rsidR="00CF75DD" w:rsidRDefault="00CF75DD">
      <w:pPr>
        <w:autoSpaceDE w:val="0"/>
        <w:autoSpaceDN w:val="0"/>
        <w:rPr>
          <w:color w:val="auto"/>
        </w:rPr>
      </w:pPr>
    </w:p>
    <w:p w:rsidR="00CF75DD" w:rsidRDefault="00BA08BC">
      <w:pPr>
        <w:pStyle w:val="1"/>
        <w:ind w:leftChars="200" w:left="480"/>
      </w:pPr>
      <w:bookmarkStart w:id="106" w:name="_Toc473795944"/>
      <w:r>
        <w:rPr>
          <w:rFonts w:hint="eastAsia"/>
        </w:rPr>
        <w:t>４　日本赤十字社に対する協力</w:t>
      </w:r>
      <w:bookmarkEnd w:id="106"/>
    </w:p>
    <w:p w:rsidR="00CF75DD" w:rsidRDefault="00CF75DD">
      <w:pPr>
        <w:tabs>
          <w:tab w:val="left" w:pos="720"/>
        </w:tabs>
        <w:autoSpaceDE w:val="0"/>
        <w:autoSpaceDN w:val="0"/>
        <w:adjustRightInd/>
        <w:spacing w:line="350" w:lineRule="exact"/>
        <w:ind w:left="720" w:hanging="720"/>
        <w:rPr>
          <w:color w:val="auto"/>
        </w:rPr>
      </w:pPr>
    </w:p>
    <w:p w:rsidR="00CF75DD" w:rsidRDefault="00BA08BC">
      <w:pPr>
        <w:tabs>
          <w:tab w:val="left" w:pos="840"/>
        </w:tabs>
        <w:autoSpaceDE w:val="0"/>
        <w:autoSpaceDN w:val="0"/>
        <w:adjustRightInd/>
        <w:spacing w:line="350" w:lineRule="exact"/>
        <w:ind w:leftChars="300" w:left="720" w:firstLineChars="100" w:firstLine="240"/>
        <w:rPr>
          <w:color w:val="auto"/>
        </w:rPr>
      </w:pPr>
      <w:r>
        <w:rPr>
          <w:rFonts w:hint="eastAsia"/>
          <w:color w:val="auto"/>
        </w:rPr>
        <w:t>市は、日本赤十字社県支部の要請があったときは、当該要請に応じ、その保有する外国人に関する安否情報を提供する。</w:t>
      </w:r>
    </w:p>
    <w:p w:rsidR="00CF75DD" w:rsidRDefault="00CF75DD">
      <w:pPr>
        <w:tabs>
          <w:tab w:val="left" w:pos="840"/>
        </w:tabs>
        <w:autoSpaceDE w:val="0"/>
        <w:autoSpaceDN w:val="0"/>
        <w:adjustRightInd/>
        <w:spacing w:line="350" w:lineRule="exact"/>
        <w:ind w:left="480"/>
        <w:rPr>
          <w:color w:val="auto"/>
        </w:rPr>
      </w:pPr>
    </w:p>
    <w:p w:rsidR="00CF75DD" w:rsidRDefault="00BA08BC">
      <w:pPr>
        <w:pStyle w:val="1"/>
        <w:ind w:leftChars="200" w:left="480"/>
      </w:pPr>
      <w:bookmarkStart w:id="107" w:name="_Toc473795945"/>
      <w:r>
        <w:rPr>
          <w:rFonts w:hint="eastAsia"/>
        </w:rPr>
        <w:t>５　安否情報の収集・整理・提供の主な流れ</w:t>
      </w:r>
      <w:bookmarkEnd w:id="107"/>
    </w:p>
    <w:p w:rsidR="00CF75DD" w:rsidRDefault="00C65AF0">
      <w:pPr>
        <w:autoSpaceDE w:val="0"/>
        <w:autoSpaceDN w:val="0"/>
        <w:adjustRightInd/>
        <w:ind w:left="240"/>
        <w:rPr>
          <w:color w:val="auto"/>
        </w:rPr>
      </w:pPr>
      <w:r>
        <w:rPr>
          <w:color w:val="auto"/>
        </w:rPr>
        <w:object w:dxaOrig="1440" w:dyaOrig="1440" w14:anchorId="3EE6A06A">
          <v:shape id="_x0000_s2050" type="#_x0000_t75" style="position:absolute;left:0;text-align:left;margin-left:29.5pt;margin-top:3.95pt;width:457.25pt;height:387.1pt;z-index:770;mso-wrap-distance-left:5.65pt;mso-wrap-distance-right:5.65pt;mso-position-horizontal-relative:margin;mso-position-vertical-relative:text;mso-wrap-mode:square">
            <v:imagedata r:id="rId17" o:title=""/>
            <o:lock v:ext="edit" aspectratio="f"/>
            <w10:wrap type="square" anchorx="margin"/>
          </v:shape>
          <o:OLEObject Type="Embed" ProgID="PowerPoint.Slide.8" ShapeID="_x0000_s2050" DrawAspect="Content" ObjectID="_1665395183" r:id="rId18"/>
        </w:object>
      </w: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CF75DD">
      <w:pPr>
        <w:autoSpaceDE w:val="0"/>
        <w:autoSpaceDN w:val="0"/>
        <w:adjustRightInd/>
        <w:ind w:left="240"/>
        <w:rPr>
          <w:color w:val="auto"/>
        </w:rPr>
      </w:pPr>
    </w:p>
    <w:p w:rsidR="00CF75DD" w:rsidRDefault="00BA08BC">
      <w:pPr>
        <w:pStyle w:val="1"/>
        <w:rPr>
          <w:sz w:val="30"/>
        </w:rPr>
      </w:pPr>
      <w:bookmarkStart w:id="108" w:name="_Toc473795946"/>
      <w:r>
        <w:rPr>
          <w:rFonts w:hint="eastAsia"/>
          <w:sz w:val="30"/>
        </w:rPr>
        <w:lastRenderedPageBreak/>
        <w:t>第７章　武力攻撃災害への対処</w:t>
      </w:r>
      <w:bookmarkEnd w:id="108"/>
    </w:p>
    <w:p w:rsidR="00CF75DD" w:rsidRDefault="00CF75DD">
      <w:pPr>
        <w:autoSpaceDE w:val="0"/>
        <w:autoSpaceDN w:val="0"/>
        <w:adjustRightInd/>
        <w:spacing w:line="350" w:lineRule="exact"/>
        <w:ind w:left="240" w:hanging="240"/>
        <w:rPr>
          <w:color w:val="auto"/>
        </w:rPr>
      </w:pPr>
    </w:p>
    <w:p w:rsidR="00CF75DD" w:rsidRDefault="00BA08BC">
      <w:pPr>
        <w:pStyle w:val="1"/>
        <w:ind w:leftChars="100" w:left="240"/>
        <w:rPr>
          <w:sz w:val="28"/>
        </w:rPr>
      </w:pPr>
      <w:bookmarkStart w:id="109" w:name="_Toc473795947"/>
      <w:r>
        <w:rPr>
          <w:rFonts w:hint="eastAsia"/>
          <w:sz w:val="28"/>
        </w:rPr>
        <w:t>第１　生活関連等施設の安全確保等</w:t>
      </w:r>
      <w:bookmarkEnd w:id="109"/>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10" w:name="_Toc473795948"/>
      <w:r>
        <w:rPr>
          <w:rFonts w:hint="eastAsia"/>
        </w:rPr>
        <w:t>１　武力攻撃災害への対処の基本的考え方</w:t>
      </w:r>
      <w:bookmarkEnd w:id="110"/>
    </w:p>
    <w:p w:rsidR="00CF75DD" w:rsidRDefault="00CF75DD">
      <w:pPr>
        <w:autoSpaceDE w:val="0"/>
        <w:autoSpaceDN w:val="0"/>
        <w:adjustRightInd/>
        <w:spacing w:line="350" w:lineRule="exact"/>
        <w:ind w:left="24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武力攻撃災害への対処</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市長は、国や県等の関係機関と協力して、当市の区域に係る武力攻撃災害への対処のために必要な措置を講ずる。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知事への措置要請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武力攻撃災害への対処に関する措置を講ずる場合において、武力攻撃により多数の死者が発生した場合や、ＮＢＣ攻撃による災害が発生し、国民保護措置を講ずるため高度な専門知識、訓練を受けた人員、特殊な装備等が必要となる場合など、市長が武力攻撃災害を防除し、及び軽減することが困難であると認めるときは、知事に対し、必要な措置の実施を要請す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(3) </w:t>
      </w:r>
      <w:r>
        <w:rPr>
          <w:rFonts w:hint="eastAsia"/>
          <w:color w:val="auto"/>
        </w:rPr>
        <w:t>対処に当たる職員の安全の確保</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市は、武力攻撃災害への対処措置に従事する職員について、必要な情報の提供や防護服の着用等の安全の確保のための措置を講ずる。</w:t>
      </w:r>
    </w:p>
    <w:p w:rsidR="00CF75DD" w:rsidRDefault="00CF75DD">
      <w:pPr>
        <w:autoSpaceDE w:val="0"/>
        <w:autoSpaceDN w:val="0"/>
        <w:adjustRightInd/>
        <w:spacing w:line="350" w:lineRule="exact"/>
        <w:ind w:left="722" w:hanging="240"/>
        <w:rPr>
          <w:color w:val="auto"/>
        </w:rPr>
      </w:pPr>
    </w:p>
    <w:p w:rsidR="00CF75DD" w:rsidRDefault="00BA08BC">
      <w:pPr>
        <w:pStyle w:val="1"/>
        <w:ind w:leftChars="200" w:left="480"/>
      </w:pPr>
      <w:bookmarkStart w:id="111" w:name="_Toc473795949"/>
      <w:r>
        <w:rPr>
          <w:rFonts w:hint="eastAsia"/>
        </w:rPr>
        <w:t>２　武力攻撃災害の兆候の通報</w:t>
      </w:r>
      <w:bookmarkEnd w:id="111"/>
    </w:p>
    <w:p w:rsidR="00CF75DD" w:rsidRDefault="00CF75DD">
      <w:pPr>
        <w:autoSpaceDE w:val="0"/>
        <w:autoSpaceDN w:val="0"/>
        <w:adjustRightInd/>
        <w:spacing w:line="350" w:lineRule="exact"/>
        <w:ind w:left="240" w:hanging="240"/>
        <w:rPr>
          <w:color w:val="auto"/>
        </w:rPr>
      </w:pPr>
    </w:p>
    <w:p w:rsidR="00CF75DD" w:rsidRDefault="00BA08BC">
      <w:pPr>
        <w:numPr>
          <w:ilvl w:val="0"/>
          <w:numId w:val="2"/>
        </w:numPr>
        <w:autoSpaceDE w:val="0"/>
        <w:autoSpaceDN w:val="0"/>
        <w:adjustRightInd/>
        <w:spacing w:line="350" w:lineRule="exact"/>
        <w:rPr>
          <w:color w:val="auto"/>
        </w:rPr>
      </w:pPr>
      <w:r>
        <w:rPr>
          <w:rFonts w:hint="eastAsia"/>
          <w:color w:val="auto"/>
        </w:rPr>
        <w:t>市長への通報</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消防吏員は、武力攻撃に伴って発生する火災や堤防の決壊、毒素等による動物の大量死、不発弾の発見等の武力攻撃災害の兆候を発見した者から通報を受けたときは、速やかに、その旨を市長に通報する。</w:t>
      </w:r>
    </w:p>
    <w:p w:rsidR="00CF75DD" w:rsidRDefault="00CF75DD">
      <w:pPr>
        <w:autoSpaceDE w:val="0"/>
        <w:autoSpaceDN w:val="0"/>
        <w:adjustRightInd/>
        <w:spacing w:line="350" w:lineRule="exact"/>
        <w:ind w:left="240"/>
        <w:rPr>
          <w:color w:val="auto"/>
        </w:rPr>
      </w:pPr>
    </w:p>
    <w:p w:rsidR="00CF75DD" w:rsidRDefault="00BA08BC">
      <w:pPr>
        <w:autoSpaceDE w:val="0"/>
        <w:autoSpaceDN w:val="0"/>
        <w:adjustRightInd/>
        <w:spacing w:line="350" w:lineRule="exact"/>
        <w:ind w:leftChars="300" w:left="720"/>
        <w:rPr>
          <w:color w:val="auto"/>
        </w:rPr>
      </w:pPr>
      <w:r>
        <w:rPr>
          <w:rFonts w:hint="eastAsia"/>
          <w:color w:val="auto"/>
        </w:rPr>
        <w:t>(2) 知事への通知</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市長は、武力攻撃災害の兆候を発見した者、消防吏員、警察官又は海上保安官から通報を受けた場合には、速やかに、その旨を知事に通知する。</w:t>
      </w:r>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12" w:name="_Toc473795950"/>
      <w:r>
        <w:rPr>
          <w:rFonts w:hint="eastAsia"/>
        </w:rPr>
        <w:t>３　生活関連等施設の安全確保</w:t>
      </w:r>
      <w:bookmarkEnd w:id="112"/>
    </w:p>
    <w:p w:rsidR="00CF75DD" w:rsidRDefault="00CF75DD">
      <w:pPr>
        <w:autoSpaceDE w:val="0"/>
        <w:autoSpaceDN w:val="0"/>
        <w:adjustRightInd/>
        <w:spacing w:line="350" w:lineRule="exact"/>
        <w:ind w:left="480" w:hanging="48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生活関連等施設の状況の把握</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市は、市対策本部を設置した場合においては、市内に所在する生活関連等施設の安全に関連する情報、各施設における対応状況等の必要な情報を収集し、県に報告する。</w:t>
      </w:r>
    </w:p>
    <w:p w:rsidR="00CF75DD" w:rsidRDefault="00CF75DD">
      <w:pPr>
        <w:autoSpaceDE w:val="0"/>
        <w:autoSpaceDN w:val="0"/>
        <w:adjustRightInd/>
        <w:spacing w:line="350" w:lineRule="exact"/>
        <w:ind w:leftChars="401" w:left="962" w:firstLineChars="100" w:firstLine="240"/>
        <w:rPr>
          <w:color w:val="auto"/>
        </w:rPr>
      </w:pPr>
    </w:p>
    <w:p w:rsidR="00CF75DD" w:rsidRDefault="00BA08BC">
      <w:pPr>
        <w:autoSpaceDE w:val="0"/>
        <w:autoSpaceDN w:val="0"/>
        <w:adjustRightInd/>
        <w:spacing w:line="350" w:lineRule="exact"/>
        <w:ind w:leftChars="301" w:left="722"/>
        <w:rPr>
          <w:color w:val="auto"/>
        </w:rPr>
      </w:pPr>
      <w:r>
        <w:rPr>
          <w:color w:val="auto"/>
        </w:rPr>
        <w:lastRenderedPageBreak/>
        <w:t xml:space="preserve">(2) </w:t>
      </w:r>
      <w:r>
        <w:rPr>
          <w:rFonts w:hint="eastAsia"/>
          <w:color w:val="auto"/>
        </w:rPr>
        <w:t>消防機関による支援</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消防機関は、生活関連等施設の管理者から支援の求めがあったときは、指導、助言、連絡体制の強化、資機材の提供、職員の派遣など、可能な限り必要な支援を行う。また、自ら必要があると認めるときも、同様とする。</w:t>
      </w:r>
    </w:p>
    <w:p w:rsidR="00CF75DD" w:rsidRDefault="00CF75DD">
      <w:pPr>
        <w:autoSpaceDE w:val="0"/>
        <w:autoSpaceDN w:val="0"/>
        <w:adjustRightInd/>
        <w:spacing w:line="350" w:lineRule="exact"/>
        <w:ind w:left="1202" w:hanging="480"/>
        <w:rPr>
          <w:color w:val="auto"/>
        </w:rPr>
      </w:pPr>
    </w:p>
    <w:p w:rsidR="00CF75DD" w:rsidRDefault="00BA08BC">
      <w:pPr>
        <w:autoSpaceDE w:val="0"/>
        <w:autoSpaceDN w:val="0"/>
        <w:adjustRightInd/>
        <w:spacing w:line="350" w:lineRule="exact"/>
        <w:ind w:leftChars="301" w:left="722"/>
        <w:rPr>
          <w:color w:val="auto"/>
        </w:rPr>
      </w:pPr>
      <w:r>
        <w:rPr>
          <w:color w:val="auto"/>
        </w:rPr>
        <w:t xml:space="preserve">(3) </w:t>
      </w:r>
      <w:r>
        <w:rPr>
          <w:rFonts w:hint="eastAsia"/>
          <w:color w:val="auto"/>
        </w:rPr>
        <w:t>市及び一部事務組合が管理する施設の安全の確保</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市長は、市が管理する生活関連等施設について、当該施設の管理者としての立場から、安全確保のために必要な措置を行う。</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この場合において、市長は、必要に応じ、県警察、海上保安部長等、消防機関その他の行政機関に対し、支援を求める。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生活関連等施設以外の市が管理する施設についても、生活関連等施設における対応を参考にして、可能な範囲で警備の強化等の安全確保のため必要な措置を講ずる。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また、市は、一部事務組合の管理者に対して、可能な範囲で警備の強化等の安全確保のため必要な措置を講ずるよう要請する。</w:t>
      </w:r>
    </w:p>
    <w:p w:rsidR="00CF75DD" w:rsidRDefault="00CF75DD">
      <w:pPr>
        <w:autoSpaceDE w:val="0"/>
        <w:autoSpaceDN w:val="0"/>
        <w:adjustRightInd/>
        <w:spacing w:line="350" w:lineRule="exact"/>
        <w:ind w:left="240" w:hanging="240"/>
        <w:rPr>
          <w:color w:val="auto"/>
        </w:rPr>
      </w:pPr>
    </w:p>
    <w:p w:rsidR="00CF75DD" w:rsidRDefault="00BA08BC">
      <w:pPr>
        <w:pStyle w:val="1"/>
        <w:ind w:leftChars="200" w:left="480"/>
      </w:pPr>
      <w:bookmarkStart w:id="113" w:name="_Toc473795951"/>
      <w:r>
        <w:rPr>
          <w:rFonts w:hint="eastAsia"/>
        </w:rPr>
        <w:t>４　危険物質等に係る武力攻撃災害の防止及び防除</w:t>
      </w:r>
      <w:bookmarkEnd w:id="113"/>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危険物質等に関する措置命令</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危険物質等に係る武力攻撃災害の発生を防止するため緊急の必要があると認めるときは、危険物質等の取扱者に対し、武力攻撃災害発生防止のため以下のアからウの措置を講ずべきことを命ずることができ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なお、避難住民の運送などの措置において燃料等の当該物質が必要となる場合は、関係機関と市対策本部で所要の調整を行う。</w:t>
      </w:r>
    </w:p>
    <w:p w:rsidR="00CF75DD" w:rsidRDefault="00CF75DD">
      <w:pPr>
        <w:autoSpaceDE w:val="0"/>
        <w:autoSpaceDN w:val="0"/>
        <w:adjustRightInd/>
        <w:spacing w:line="350" w:lineRule="exact"/>
        <w:ind w:leftChars="201" w:left="962" w:hangingChars="200" w:hanging="480"/>
        <w:rPr>
          <w:color w:val="auto"/>
        </w:rPr>
      </w:pPr>
    </w:p>
    <w:p w:rsidR="00CF75DD" w:rsidRDefault="00BA08BC">
      <w:pPr>
        <w:autoSpaceDE w:val="0"/>
        <w:autoSpaceDN w:val="0"/>
        <w:adjustRightInd/>
        <w:spacing w:line="350" w:lineRule="exact"/>
        <w:ind w:leftChars="400" w:left="1440" w:hangingChars="200" w:hanging="480"/>
        <w:rPr>
          <w:color w:val="auto"/>
        </w:rPr>
      </w:pPr>
      <w:r>
        <w:rPr>
          <w:rFonts w:hint="eastAsia"/>
          <w:color w:val="auto"/>
        </w:rPr>
        <w:t>ア　危険物質等の取扱所の全部又は一部の使用の一時停止又は制限</w:t>
      </w:r>
    </w:p>
    <w:p w:rsidR="00CF75DD" w:rsidRDefault="00BA08BC">
      <w:pPr>
        <w:autoSpaceDE w:val="0"/>
        <w:autoSpaceDN w:val="0"/>
        <w:adjustRightInd/>
        <w:spacing w:line="350" w:lineRule="exact"/>
        <w:ind w:leftChars="400" w:left="1414" w:hangingChars="189" w:hanging="454"/>
        <w:rPr>
          <w:color w:val="auto"/>
        </w:rPr>
      </w:pPr>
      <w:r>
        <w:rPr>
          <w:rFonts w:hint="eastAsia"/>
          <w:color w:val="auto"/>
        </w:rPr>
        <w:t>イ　危険物質等の製造、引渡し、貯蔵、移動、運搬又は消費の一時禁止又は制限</w:t>
      </w:r>
    </w:p>
    <w:p w:rsidR="00CF75DD" w:rsidRDefault="00BA08BC">
      <w:pPr>
        <w:autoSpaceDE w:val="0"/>
        <w:autoSpaceDN w:val="0"/>
        <w:adjustRightInd/>
        <w:spacing w:line="350" w:lineRule="exact"/>
        <w:ind w:leftChars="401" w:left="1442" w:hangingChars="200" w:hanging="480"/>
        <w:rPr>
          <w:color w:val="auto"/>
        </w:rPr>
      </w:pPr>
      <w:r>
        <w:rPr>
          <w:rFonts w:hint="eastAsia"/>
          <w:color w:val="auto"/>
        </w:rPr>
        <w:t>ウ　危険物質等の所在場所の変更又はその廃棄</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危険物質等の種類とそれに応ずる措置については、別に定める。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警備の強化及び危険物質等の管理状況報告</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市長は、危険物質等の取扱者に対し、警備の強化を命ずることができる。</w:t>
      </w:r>
    </w:p>
    <w:p w:rsidR="00CF75DD" w:rsidRDefault="00BA08BC">
      <w:pPr>
        <w:autoSpaceDE w:val="0"/>
        <w:autoSpaceDN w:val="0"/>
        <w:adjustRightInd/>
        <w:spacing w:line="350" w:lineRule="exact"/>
        <w:ind w:leftChars="401" w:left="962" w:firstLineChars="100" w:firstLine="240"/>
        <w:rPr>
          <w:rFonts w:eastAsia="ＭＳ ゴシック"/>
          <w:color w:val="auto"/>
          <w:sz w:val="28"/>
        </w:rPr>
      </w:pPr>
      <w:r>
        <w:rPr>
          <w:rFonts w:hint="eastAsia"/>
          <w:color w:val="auto"/>
        </w:rPr>
        <w:t>また、市長は、</w:t>
      </w:r>
      <w:r>
        <w:rPr>
          <w:color w:val="auto"/>
        </w:rPr>
        <w:t>(1)</w:t>
      </w:r>
      <w:r>
        <w:rPr>
          <w:rFonts w:hint="eastAsia"/>
          <w:color w:val="auto"/>
        </w:rPr>
        <w:t>のアからウの措置を講ずるために必要があると認めるときは、危険物質等の取扱者から危険物質等の管理の状況について報告を求めることができる。</w:t>
      </w:r>
    </w:p>
    <w:p w:rsidR="00CF75DD" w:rsidRDefault="00BA08BC">
      <w:pPr>
        <w:pStyle w:val="1"/>
        <w:ind w:leftChars="100" w:left="240"/>
        <w:rPr>
          <w:sz w:val="28"/>
        </w:rPr>
      </w:pPr>
      <w:bookmarkStart w:id="114" w:name="_Toc473795952"/>
      <w:r>
        <w:rPr>
          <w:rFonts w:hint="eastAsia"/>
          <w:sz w:val="28"/>
        </w:rPr>
        <w:t>第２　武力攻撃原子力災害及びＮＢＣ攻撃による災害への対処等</w:t>
      </w:r>
      <w:bookmarkEnd w:id="114"/>
    </w:p>
    <w:p w:rsidR="00CF75DD" w:rsidRDefault="00CF75DD">
      <w:pPr>
        <w:autoSpaceDE w:val="0"/>
        <w:autoSpaceDN w:val="0"/>
        <w:adjustRightInd/>
        <w:spacing w:line="336" w:lineRule="exact"/>
        <w:ind w:left="1062" w:hanging="320"/>
        <w:rPr>
          <w:color w:val="auto"/>
        </w:rPr>
      </w:pPr>
    </w:p>
    <w:p w:rsidR="00CF75DD" w:rsidRDefault="00BA08BC">
      <w:pPr>
        <w:pStyle w:val="1"/>
        <w:ind w:leftChars="200" w:left="480"/>
      </w:pPr>
      <w:bookmarkStart w:id="115" w:name="_Toc473795953"/>
      <w:r>
        <w:rPr>
          <w:rFonts w:hint="eastAsia"/>
        </w:rPr>
        <w:lastRenderedPageBreak/>
        <w:t>１　武力攻撃原子力災害への対処</w:t>
      </w:r>
      <w:bookmarkEnd w:id="115"/>
      <w:r>
        <w:t xml:space="preserve">    </w:t>
      </w:r>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36" w:lineRule="exact"/>
        <w:ind w:leftChars="300" w:left="720" w:firstLineChars="100" w:firstLine="240"/>
        <w:rPr>
          <w:color w:val="auto"/>
        </w:rPr>
      </w:pPr>
      <w:r>
        <w:rPr>
          <w:rFonts w:hint="eastAsia"/>
          <w:color w:val="auto"/>
        </w:rPr>
        <w:t>市は、原子力発電所が武力攻撃災害を受けた場合における周囲への影響にかんがみ、以下に掲げる措置を講ずる。</w:t>
      </w:r>
    </w:p>
    <w:p w:rsidR="00CF75DD" w:rsidRDefault="00BA08BC">
      <w:pPr>
        <w:autoSpaceDE w:val="0"/>
        <w:autoSpaceDN w:val="0"/>
        <w:adjustRightInd/>
        <w:spacing w:line="336" w:lineRule="exact"/>
        <w:ind w:leftChars="300" w:left="720" w:firstLineChars="100" w:firstLine="240"/>
        <w:rPr>
          <w:color w:val="auto"/>
        </w:rPr>
      </w:pPr>
      <w:r>
        <w:rPr>
          <w:rFonts w:hint="eastAsia"/>
          <w:color w:val="auto"/>
        </w:rPr>
        <w:t>この場合において、原子力発電所は危険物質等の取扱所として生活関連等施設に該当することから、生活関連等施設に関する措置及び危険物質等の取扱所に関する措置もあわせて講ずる。</w:t>
      </w:r>
    </w:p>
    <w:p w:rsidR="00CF75DD" w:rsidRDefault="00CF75DD">
      <w:pPr>
        <w:autoSpaceDE w:val="0"/>
        <w:autoSpaceDN w:val="0"/>
        <w:adjustRightInd/>
        <w:spacing w:line="336" w:lineRule="exact"/>
        <w:rPr>
          <w:color w:val="auto"/>
        </w:rPr>
      </w:pPr>
    </w:p>
    <w:p w:rsidR="00CF75DD" w:rsidRPr="00C60338" w:rsidRDefault="00BA08BC">
      <w:pPr>
        <w:autoSpaceDE w:val="0"/>
        <w:autoSpaceDN w:val="0"/>
        <w:adjustRightInd/>
        <w:spacing w:line="336" w:lineRule="exact"/>
        <w:ind w:leftChars="301" w:left="722"/>
        <w:rPr>
          <w:color w:val="auto"/>
        </w:rPr>
      </w:pPr>
      <w:r>
        <w:rPr>
          <w:color w:val="auto"/>
        </w:rPr>
        <w:t>(1)</w:t>
      </w:r>
      <w:r w:rsidRPr="00C60338">
        <w:rPr>
          <w:color w:val="auto"/>
        </w:rPr>
        <w:t xml:space="preserve"> </w:t>
      </w:r>
      <w:r w:rsidRPr="00C60338">
        <w:rPr>
          <w:rFonts w:hint="eastAsia"/>
          <w:color w:val="auto"/>
        </w:rPr>
        <w:t>菊川市地域防災計画</w:t>
      </w:r>
      <w:r w:rsidRPr="00C60338">
        <w:rPr>
          <w:rFonts w:asciiTheme="minorEastAsia" w:eastAsiaTheme="minorEastAsia" w:hAnsiTheme="minorEastAsia" w:hint="eastAsia"/>
          <w:color w:val="auto"/>
        </w:rPr>
        <w:t>原子力災害対策編</w:t>
      </w:r>
      <w:r w:rsidRPr="00C60338">
        <w:rPr>
          <w:rFonts w:hint="eastAsia"/>
          <w:color w:val="auto"/>
        </w:rPr>
        <w:t>に準じた措置の実施</w:t>
      </w:r>
    </w:p>
    <w:p w:rsidR="00CF75DD" w:rsidRPr="00C60338" w:rsidRDefault="00BA08BC">
      <w:pPr>
        <w:autoSpaceDE w:val="0"/>
        <w:autoSpaceDN w:val="0"/>
        <w:adjustRightInd/>
        <w:spacing w:line="336" w:lineRule="exact"/>
        <w:ind w:leftChars="400" w:left="960" w:firstLineChars="100" w:firstLine="240"/>
        <w:rPr>
          <w:color w:val="auto"/>
        </w:rPr>
      </w:pPr>
      <w:r w:rsidRPr="00C60338">
        <w:rPr>
          <w:rFonts w:hint="eastAsia"/>
          <w:color w:val="auto"/>
        </w:rPr>
        <w:t>市は、法その他の法律の規定に基づく武力攻撃原子力災害への対処に関する措置の実施に当たっては、原則として、</w:t>
      </w:r>
      <w:r w:rsidRPr="00C60338">
        <w:rPr>
          <w:rFonts w:asciiTheme="minorEastAsia" w:eastAsiaTheme="minorEastAsia" w:hAnsiTheme="minorEastAsia" w:hint="eastAsia"/>
          <w:color w:val="auto"/>
        </w:rPr>
        <w:t>「菊川市地域防災計画原子力災害対策編」</w:t>
      </w:r>
      <w:r w:rsidRPr="00C60338">
        <w:rPr>
          <w:rFonts w:hint="eastAsia"/>
          <w:color w:val="auto"/>
        </w:rPr>
        <w:t>に準じた措置を講ずる。</w:t>
      </w:r>
    </w:p>
    <w:p w:rsidR="00CF75DD" w:rsidRDefault="00CF75DD">
      <w:pPr>
        <w:autoSpaceDE w:val="0"/>
        <w:autoSpaceDN w:val="0"/>
        <w:adjustRightInd/>
        <w:spacing w:line="336" w:lineRule="exact"/>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放射性物質等の放出又は放出のおそれに関する通報及び公示等</w:t>
      </w:r>
    </w:p>
    <w:p w:rsidR="00CF75DD" w:rsidRDefault="00BA08BC">
      <w:pPr>
        <w:autoSpaceDE w:val="0"/>
        <w:autoSpaceDN w:val="0"/>
        <w:adjustRightInd/>
        <w:spacing w:line="350" w:lineRule="exact"/>
        <w:ind w:leftChars="401" w:left="1202" w:hangingChars="100" w:hanging="240"/>
        <w:rPr>
          <w:rFonts w:asciiTheme="minorEastAsia" w:eastAsiaTheme="minorEastAsia" w:hAnsiTheme="minorEastAsia"/>
          <w:color w:val="auto"/>
        </w:rPr>
      </w:pPr>
      <w:r>
        <w:rPr>
          <w:rFonts w:hint="eastAsia"/>
          <w:color w:val="auto"/>
        </w:rPr>
        <w:t>ア　市長は、放射性物質等の放出又は放出のおそれに関する通報を原子力発電所</w:t>
      </w:r>
      <w:r>
        <w:rPr>
          <w:rFonts w:asciiTheme="minorEastAsia" w:eastAsiaTheme="minorEastAsia" w:hAnsiTheme="minorEastAsia" w:hint="eastAsia"/>
          <w:color w:val="auto"/>
        </w:rPr>
        <w:t>から受けたとき又は内閣総理大臣及び原子力規制委員会（事業所外運搬に起因する場合にあっては、内閣総理大臣、原子力規制委員会及び国土交通大臣。以下同じ）若しくは知事から通知を受けたときは、あらかじめ定めた連絡方法により、区域を所管する消防機関に連絡する。</w:t>
      </w:r>
    </w:p>
    <w:p w:rsidR="00CF75DD" w:rsidRDefault="00BA08BC">
      <w:pPr>
        <w:autoSpaceDE w:val="0"/>
        <w:autoSpaceDN w:val="0"/>
        <w:adjustRightInd/>
        <w:spacing w:line="350" w:lineRule="exact"/>
        <w:ind w:leftChars="401" w:left="1202" w:hangingChars="100" w:hanging="240"/>
        <w:rPr>
          <w:rFonts w:asciiTheme="minorEastAsia" w:eastAsiaTheme="minorEastAsia" w:hAnsiTheme="minorEastAsia"/>
          <w:color w:val="auto"/>
        </w:rPr>
      </w:pPr>
      <w:r>
        <w:rPr>
          <w:rFonts w:asciiTheme="minorEastAsia" w:eastAsiaTheme="minorEastAsia" w:hAnsiTheme="minorEastAsia" w:hint="eastAsia"/>
          <w:color w:val="auto"/>
        </w:rPr>
        <w:t>イ　市長は、放射線測定設備（モニタリングステーション等）による把握及び警察、消防機関等からの連絡により、放射性物質等の放出又は放出のおそれがあるとの情報を原子力事業者並びに内閣総理大臣及び原子力規制委員会又は県より先に把握した場合には、直ちに原子力防災専門官へ連絡するとともに原子力事業者にその内容を確認し、放出又は放出のおそれがあると認めるときは、内閣総理大臣及び原子力規制委員会に通報するとともに、その受信確認を行う。</w:t>
      </w:r>
    </w:p>
    <w:p w:rsidR="00CF75DD" w:rsidRDefault="00BA08BC">
      <w:pPr>
        <w:autoSpaceDE w:val="0"/>
        <w:autoSpaceDN w:val="0"/>
        <w:adjustRightInd/>
        <w:spacing w:line="350" w:lineRule="exact"/>
        <w:ind w:leftChars="401" w:left="1202" w:hangingChars="100" w:hanging="240"/>
        <w:rPr>
          <w:rFonts w:asciiTheme="minorEastAsia" w:eastAsiaTheme="minorEastAsia" w:hAnsiTheme="minorEastAsia"/>
          <w:color w:val="auto"/>
        </w:rPr>
      </w:pPr>
      <w:r>
        <w:rPr>
          <w:rFonts w:asciiTheme="minorEastAsia" w:eastAsiaTheme="minorEastAsia" w:hAnsiTheme="minorEastAsia" w:hint="eastAsia"/>
          <w:color w:val="auto"/>
        </w:rPr>
        <w:t>ウ　市長は、国の対策本部長が、武力攻撃原子力災害の発生又は拡大を防止するため、応急対策の実施に係る公示を行い、知事からその通知を受けた場合には、警報の内容の通知に準じて、関係機関に通知する。</w:t>
      </w:r>
    </w:p>
    <w:p w:rsidR="00CF75DD" w:rsidRDefault="00BA08BC">
      <w:pPr>
        <w:autoSpaceDE w:val="0"/>
        <w:autoSpaceDN w:val="0"/>
        <w:adjustRightInd/>
        <w:spacing w:line="350" w:lineRule="exact"/>
        <w:ind w:leftChars="401" w:left="1202" w:hangingChars="100" w:hanging="240"/>
        <w:rPr>
          <w:rFonts w:asciiTheme="minorEastAsia" w:eastAsiaTheme="minorEastAsia" w:hAnsiTheme="minorEastAsia"/>
          <w:color w:val="auto"/>
        </w:rPr>
      </w:pPr>
      <w:r>
        <w:rPr>
          <w:rFonts w:asciiTheme="minorEastAsia" w:eastAsiaTheme="minorEastAsia" w:hAnsiTheme="minorEastAsia" w:hint="eastAsia"/>
          <w:color w:val="auto"/>
        </w:rPr>
        <w:t>エ　市長は、知事から所要の応急対策を講ずべき旨の指示を受けた場合は、区域を所管する消防機関に連絡するとともに、連携して応急対策を行う。</w:t>
      </w:r>
    </w:p>
    <w:p w:rsidR="00CF75DD" w:rsidRPr="00C60338" w:rsidRDefault="00BA08BC">
      <w:pPr>
        <w:autoSpaceDE w:val="0"/>
        <w:autoSpaceDN w:val="0"/>
        <w:spacing w:line="350" w:lineRule="exact"/>
        <w:ind w:firstLineChars="250" w:firstLine="600"/>
        <w:rPr>
          <w:rFonts w:asciiTheme="minorEastAsia" w:eastAsiaTheme="minorEastAsia" w:hAnsiTheme="minorEastAsia"/>
          <w:color w:val="auto"/>
        </w:rPr>
      </w:pPr>
      <w:r w:rsidRPr="00C60338">
        <w:rPr>
          <w:rFonts w:asciiTheme="minorEastAsia" w:eastAsiaTheme="minorEastAsia" w:hAnsiTheme="minorEastAsia" w:hint="eastAsia"/>
          <w:color w:val="auto"/>
        </w:rPr>
        <w:t>（</w:t>
      </w:r>
      <w:r w:rsidRPr="00C60338">
        <w:rPr>
          <w:rFonts w:asciiTheme="minorEastAsia" w:eastAsiaTheme="minorEastAsia" w:hAnsiTheme="minorEastAsia"/>
          <w:color w:val="auto"/>
        </w:rPr>
        <w:t>3) モニタリングの実施</w:t>
      </w:r>
    </w:p>
    <w:p w:rsidR="00CF75DD" w:rsidRPr="00C60338" w:rsidRDefault="00BA08BC">
      <w:pPr>
        <w:autoSpaceDE w:val="0"/>
        <w:autoSpaceDN w:val="0"/>
        <w:spacing w:line="350" w:lineRule="exact"/>
        <w:ind w:leftChars="400" w:left="960"/>
        <w:rPr>
          <w:rFonts w:asciiTheme="minorEastAsia" w:eastAsiaTheme="minorEastAsia" w:hAnsiTheme="minorEastAsia"/>
          <w:color w:val="auto"/>
        </w:rPr>
      </w:pPr>
      <w:r w:rsidRPr="00C60338">
        <w:rPr>
          <w:rFonts w:asciiTheme="minorEastAsia" w:eastAsiaTheme="minorEastAsia" w:hAnsiTheme="minorEastAsia" w:hint="eastAsia"/>
          <w:color w:val="auto"/>
        </w:rPr>
        <w:t>市によるモニタリングの実施については、状況に応じ、「菊川市地域防災計画原子力災害対策編」等に定められた措置に準じた措置を講ずる。</w:t>
      </w:r>
    </w:p>
    <w:p w:rsidR="00CF75DD" w:rsidRPr="00C60338" w:rsidRDefault="00CF75DD">
      <w:pPr>
        <w:autoSpaceDE w:val="0"/>
        <w:autoSpaceDN w:val="0"/>
        <w:adjustRightInd/>
        <w:spacing w:line="350" w:lineRule="exact"/>
        <w:ind w:left="962" w:hanging="240"/>
        <w:rPr>
          <w:rFonts w:asciiTheme="minorEastAsia" w:eastAsiaTheme="minorEastAsia" w:hAnsiTheme="minorEastAsia"/>
          <w:color w:val="auto"/>
        </w:rPr>
      </w:pPr>
    </w:p>
    <w:p w:rsidR="00CF75DD" w:rsidRPr="00C60338" w:rsidRDefault="00BA08BC">
      <w:pPr>
        <w:autoSpaceDE w:val="0"/>
        <w:autoSpaceDN w:val="0"/>
        <w:adjustRightInd/>
        <w:spacing w:line="350" w:lineRule="exact"/>
        <w:ind w:firstLineChars="300" w:firstLine="720"/>
        <w:rPr>
          <w:rFonts w:asciiTheme="minorEastAsia" w:eastAsiaTheme="minorEastAsia" w:hAnsiTheme="minorEastAsia"/>
          <w:color w:val="auto"/>
        </w:rPr>
      </w:pPr>
      <w:r w:rsidRPr="00C60338">
        <w:rPr>
          <w:rFonts w:asciiTheme="minorEastAsia" w:eastAsiaTheme="minorEastAsia" w:hAnsiTheme="minorEastAsia"/>
          <w:color w:val="auto"/>
        </w:rPr>
        <w:t>(</w:t>
      </w:r>
      <w:r w:rsidRPr="00C60338">
        <w:rPr>
          <w:rFonts w:asciiTheme="minorEastAsia" w:eastAsiaTheme="minorEastAsia" w:hAnsiTheme="minorEastAsia" w:hint="eastAsia"/>
          <w:color w:val="auto"/>
        </w:rPr>
        <w:t>4</w:t>
      </w:r>
      <w:r w:rsidRPr="00C60338">
        <w:rPr>
          <w:rFonts w:asciiTheme="minorEastAsia" w:eastAsiaTheme="minorEastAsia" w:hAnsiTheme="minorEastAsia"/>
          <w:color w:val="auto"/>
        </w:rPr>
        <w:t xml:space="preserve">) </w:t>
      </w:r>
      <w:r w:rsidRPr="00C60338">
        <w:rPr>
          <w:rFonts w:asciiTheme="minorEastAsia" w:eastAsiaTheme="minorEastAsia" w:hAnsiTheme="minorEastAsia" w:hint="eastAsia"/>
          <w:color w:val="auto"/>
        </w:rPr>
        <w:t>住民の避難</w:t>
      </w:r>
    </w:p>
    <w:p w:rsidR="00CF75DD" w:rsidRDefault="00BA08BC">
      <w:pPr>
        <w:autoSpaceDE w:val="0"/>
        <w:autoSpaceDN w:val="0"/>
        <w:adjustRightInd/>
        <w:spacing w:line="350" w:lineRule="exact"/>
        <w:ind w:leftChars="401" w:left="1202" w:hangingChars="100" w:hanging="240"/>
        <w:rPr>
          <w:rFonts w:asciiTheme="minorEastAsia" w:eastAsiaTheme="minorEastAsia" w:hAnsiTheme="minorEastAsia"/>
          <w:color w:val="auto"/>
        </w:rPr>
      </w:pPr>
      <w:r>
        <w:rPr>
          <w:rFonts w:asciiTheme="minorEastAsia" w:eastAsiaTheme="minorEastAsia" w:hAnsiTheme="minorEastAsia" w:hint="eastAsia"/>
          <w:color w:val="auto"/>
        </w:rPr>
        <w:t>ア　市長は、知事が住民に対し避難の指示を行った場合には、まずは屋内避難を指示するとともに、その後の事態の推移等に応じ必要があると認めるときは、武力攻撃の状況に留意しつつ、他の地域への避難等を指示するものとする。</w:t>
      </w:r>
    </w:p>
    <w:p w:rsidR="00CF75DD" w:rsidRDefault="00BA08BC">
      <w:pPr>
        <w:autoSpaceDE w:val="0"/>
        <w:autoSpaceDN w:val="0"/>
        <w:adjustRightInd/>
        <w:spacing w:line="350" w:lineRule="exact"/>
        <w:ind w:leftChars="500" w:left="120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なお，屋内避難については、コンクリート建屋への屋内避難が有効であることに留意するものとする。</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lastRenderedPageBreak/>
        <w:t>イ　市長は、原子力事業者からの通報内容、モニタリング結果等を勘案し、事態の状況により避難の指示を待ついとまがない場合は、その判断により、地域の住民に対し、退避を指示し、その旨を知事に通知する。</w:t>
      </w:r>
    </w:p>
    <w:p w:rsidR="00CF75DD" w:rsidRDefault="00CF75DD">
      <w:pPr>
        <w:autoSpaceDE w:val="0"/>
        <w:autoSpaceDN w:val="0"/>
        <w:adjustRightInd/>
        <w:spacing w:line="350" w:lineRule="exact"/>
        <w:rPr>
          <w:color w:val="auto"/>
        </w:rPr>
      </w:pPr>
    </w:p>
    <w:p w:rsidR="00CF75DD" w:rsidRPr="00C60338" w:rsidRDefault="00BA08BC">
      <w:pPr>
        <w:autoSpaceDE w:val="0"/>
        <w:autoSpaceDN w:val="0"/>
        <w:adjustRightInd/>
        <w:spacing w:line="350" w:lineRule="exact"/>
        <w:ind w:firstLineChars="300" w:firstLine="720"/>
        <w:rPr>
          <w:color w:val="auto"/>
        </w:rPr>
      </w:pPr>
      <w:r w:rsidRPr="00C60338">
        <w:rPr>
          <w:color w:val="auto"/>
        </w:rPr>
        <w:t>(</w:t>
      </w:r>
      <w:r w:rsidRPr="00C60338">
        <w:rPr>
          <w:rFonts w:hint="eastAsia"/>
          <w:color w:val="auto"/>
        </w:rPr>
        <w:t>5</w:t>
      </w:r>
      <w:r w:rsidRPr="00C60338">
        <w:rPr>
          <w:color w:val="auto"/>
        </w:rPr>
        <w:t xml:space="preserve">) </w:t>
      </w:r>
      <w:r w:rsidRPr="00C60338">
        <w:rPr>
          <w:rFonts w:hint="eastAsia"/>
          <w:color w:val="auto"/>
        </w:rPr>
        <w:t>武力攻撃原子力災害合同対策協議会との連携</w:t>
      </w:r>
    </w:p>
    <w:p w:rsidR="00CF75DD" w:rsidRPr="00C60338" w:rsidRDefault="00BA08BC">
      <w:pPr>
        <w:autoSpaceDE w:val="0"/>
        <w:autoSpaceDN w:val="0"/>
        <w:adjustRightInd/>
        <w:spacing w:line="350" w:lineRule="exact"/>
        <w:ind w:leftChars="401" w:left="1202" w:hangingChars="100" w:hanging="240"/>
        <w:rPr>
          <w:color w:val="auto"/>
        </w:rPr>
      </w:pPr>
      <w:r w:rsidRPr="00C60338">
        <w:rPr>
          <w:rFonts w:hint="eastAsia"/>
          <w:color w:val="auto"/>
        </w:rPr>
        <w:t>ア　市は、武力攻撃原子力災害合同対策協議会に職員を派遣するなど、同協議会と必要な連携を図る。</w:t>
      </w:r>
    </w:p>
    <w:p w:rsidR="00CF75DD" w:rsidRPr="00C60338" w:rsidRDefault="00BA08BC">
      <w:pPr>
        <w:autoSpaceDE w:val="0"/>
        <w:autoSpaceDN w:val="0"/>
        <w:adjustRightInd/>
        <w:spacing w:line="350" w:lineRule="exact"/>
        <w:ind w:leftChars="400" w:left="1200" w:hangingChars="100" w:hanging="240"/>
        <w:rPr>
          <w:color w:val="auto"/>
        </w:rPr>
      </w:pPr>
      <w:r w:rsidRPr="00C60338">
        <w:rPr>
          <w:rFonts w:hint="eastAsia"/>
          <w:color w:val="auto"/>
        </w:rPr>
        <w:t>イ　市は、武力攻撃原子力災害合同対策協議会において、モニタリング結果、医療関係情報、住民の避難及び退避の状況の報告等必要な情報提供を行うとともに、国の対処方針や被害状況、応急措置の実施状況等の情報を共有し、専門家等の助言を受けて、必要な応急対策を講ずる。</w:t>
      </w:r>
    </w:p>
    <w:p w:rsidR="00CF75DD" w:rsidRPr="00C60338" w:rsidRDefault="00BA08BC">
      <w:pPr>
        <w:autoSpaceDE w:val="0"/>
        <w:autoSpaceDN w:val="0"/>
        <w:adjustRightInd/>
        <w:spacing w:line="350" w:lineRule="exact"/>
        <w:ind w:left="962" w:hanging="240"/>
        <w:rPr>
          <w:color w:val="auto"/>
        </w:rPr>
      </w:pPr>
      <w:r w:rsidRPr="00C60338">
        <w:rPr>
          <w:rFonts w:hint="eastAsia"/>
          <w:color w:val="auto"/>
        </w:rPr>
        <w:t xml:space="preserve">　</w:t>
      </w:r>
    </w:p>
    <w:p w:rsidR="00CF75DD" w:rsidRDefault="00BA08BC">
      <w:pPr>
        <w:autoSpaceDE w:val="0"/>
        <w:autoSpaceDN w:val="0"/>
        <w:adjustRightInd/>
        <w:spacing w:line="350" w:lineRule="exact"/>
        <w:ind w:leftChars="301" w:left="722"/>
        <w:rPr>
          <w:color w:val="auto"/>
        </w:rPr>
      </w:pPr>
      <w:r w:rsidRPr="00C60338">
        <w:rPr>
          <w:color w:val="auto"/>
        </w:rPr>
        <w:t>(</w:t>
      </w:r>
      <w:r w:rsidRPr="00C60338">
        <w:rPr>
          <w:rFonts w:hint="eastAsia"/>
          <w:color w:val="auto"/>
        </w:rPr>
        <w:t>6</w:t>
      </w:r>
      <w:r w:rsidRPr="00C60338">
        <w:rPr>
          <w:color w:val="auto"/>
        </w:rPr>
        <w:t xml:space="preserve">) </w:t>
      </w:r>
      <w:r>
        <w:rPr>
          <w:rFonts w:hint="eastAsia"/>
          <w:color w:val="auto"/>
        </w:rPr>
        <w:t>国への措置命令の要請等</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住民の生命、身体及び財産を保護するために、武力攻撃原子力災害の発生等を防止する必要があると認めるときは、知事に対し、関係する指定行政機関の長が、必要な措置を講ずべきことを命令するように知事が要請するよう求め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また、市長は、必要に応じ、知事に対し、生活関連等施設に係る規定に基づき、原子力事業者が安全確保のために必要な措置を講ずるように知事が要請するよう求める。</w:t>
      </w:r>
    </w:p>
    <w:p w:rsidR="00CF75DD" w:rsidRDefault="00CF75DD">
      <w:pPr>
        <w:autoSpaceDE w:val="0"/>
        <w:autoSpaceDN w:val="0"/>
        <w:adjustRightInd/>
        <w:spacing w:line="350" w:lineRule="exact"/>
        <w:ind w:left="600" w:hanging="360"/>
        <w:rPr>
          <w:color w:val="auto"/>
        </w:rPr>
      </w:pPr>
    </w:p>
    <w:p w:rsidR="00CF75DD" w:rsidRPr="00C60338" w:rsidRDefault="00BA08BC">
      <w:pPr>
        <w:autoSpaceDE w:val="0"/>
        <w:autoSpaceDN w:val="0"/>
        <w:adjustRightInd/>
        <w:spacing w:line="350" w:lineRule="exact"/>
        <w:ind w:leftChars="301" w:left="722"/>
        <w:rPr>
          <w:rFonts w:asciiTheme="minorEastAsia" w:eastAsiaTheme="minorEastAsia" w:hAnsiTheme="minorEastAsia"/>
          <w:color w:val="auto"/>
        </w:rPr>
      </w:pPr>
      <w:r w:rsidRPr="00C60338">
        <w:rPr>
          <w:color w:val="auto"/>
        </w:rPr>
        <w:t>(</w:t>
      </w:r>
      <w:r w:rsidRPr="00C60338">
        <w:rPr>
          <w:rFonts w:hint="eastAsia"/>
          <w:color w:val="auto"/>
        </w:rPr>
        <w:t>7</w:t>
      </w:r>
      <w:r w:rsidRPr="00C60338">
        <w:rPr>
          <w:color w:val="auto"/>
        </w:rPr>
        <w:t xml:space="preserve">) </w:t>
      </w:r>
      <w:r w:rsidRPr="00C60338">
        <w:rPr>
          <w:rFonts w:hint="eastAsia"/>
          <w:color w:val="auto"/>
        </w:rPr>
        <w:t>安</w:t>
      </w:r>
      <w:r w:rsidRPr="00C60338">
        <w:rPr>
          <w:rFonts w:asciiTheme="minorEastAsia" w:eastAsiaTheme="minorEastAsia" w:hAnsiTheme="minorEastAsia" w:hint="eastAsia"/>
          <w:color w:val="auto"/>
        </w:rPr>
        <w:t>定ヨウ素剤の服用</w:t>
      </w:r>
    </w:p>
    <w:p w:rsidR="00CF75DD" w:rsidRPr="00C60338" w:rsidRDefault="00BA08BC">
      <w:pPr>
        <w:autoSpaceDE w:val="0"/>
        <w:autoSpaceDN w:val="0"/>
        <w:adjustRightInd/>
        <w:spacing w:line="350" w:lineRule="exact"/>
        <w:ind w:leftChars="400" w:left="960" w:firstLineChars="100" w:firstLine="240"/>
        <w:rPr>
          <w:rFonts w:asciiTheme="minorEastAsia" w:eastAsiaTheme="minorEastAsia" w:hAnsiTheme="minorEastAsia"/>
          <w:color w:val="auto"/>
        </w:rPr>
      </w:pPr>
      <w:r w:rsidRPr="00C60338">
        <w:rPr>
          <w:rFonts w:asciiTheme="minorEastAsia" w:eastAsiaTheme="minorEastAsia" w:hAnsiTheme="minorEastAsia" w:hint="eastAsia"/>
          <w:color w:val="auto"/>
        </w:rPr>
        <w:t>市は、安定ヨウ素剤の予防服用の実施等については，「菊川市地域防災計画</w:t>
      </w:r>
      <w:r w:rsidRPr="00C60338">
        <w:rPr>
          <w:rFonts w:asciiTheme="minorEastAsia" w:eastAsiaTheme="minorEastAsia" w:hAnsiTheme="minorEastAsia"/>
          <w:color w:val="auto"/>
        </w:rPr>
        <w:t>原子力災害対策編」に準じて行う。</w:t>
      </w:r>
    </w:p>
    <w:p w:rsidR="00CF75DD" w:rsidRPr="00C60338" w:rsidRDefault="00CF75DD">
      <w:pPr>
        <w:autoSpaceDE w:val="0"/>
        <w:autoSpaceDN w:val="0"/>
        <w:adjustRightInd/>
        <w:spacing w:line="350" w:lineRule="exact"/>
        <w:ind w:leftChars="400" w:left="960" w:firstLineChars="100" w:firstLine="240"/>
        <w:rPr>
          <w:rFonts w:asciiTheme="minorEastAsia" w:eastAsiaTheme="minorEastAsia" w:hAnsiTheme="minorEastAsia"/>
          <w:color w:val="auto"/>
        </w:rPr>
      </w:pPr>
    </w:p>
    <w:p w:rsidR="00CF75DD" w:rsidRPr="00C60338" w:rsidRDefault="00BA08BC">
      <w:pPr>
        <w:autoSpaceDE w:val="0"/>
        <w:autoSpaceDN w:val="0"/>
        <w:adjustRightInd/>
        <w:spacing w:line="350" w:lineRule="exact"/>
        <w:ind w:firstLineChars="300" w:firstLine="720"/>
        <w:rPr>
          <w:rFonts w:asciiTheme="minorEastAsia" w:eastAsiaTheme="minorEastAsia" w:hAnsiTheme="minorEastAsia"/>
          <w:color w:val="auto"/>
        </w:rPr>
      </w:pPr>
      <w:r w:rsidRPr="00C60338">
        <w:rPr>
          <w:rFonts w:asciiTheme="minorEastAsia" w:eastAsiaTheme="minorEastAsia" w:hAnsiTheme="minorEastAsia" w:hint="eastAsia"/>
          <w:color w:val="auto"/>
        </w:rPr>
        <w:t>(8)　　避難退域時検査及び簡易の実施</w:t>
      </w:r>
    </w:p>
    <w:p w:rsidR="00CF75DD" w:rsidRPr="00C60338" w:rsidRDefault="00BA08BC">
      <w:pPr>
        <w:ind w:left="960" w:hangingChars="400" w:hanging="960"/>
        <w:rPr>
          <w:color w:val="auto"/>
        </w:rPr>
      </w:pPr>
      <w:r w:rsidRPr="00C60338">
        <w:rPr>
          <w:rFonts w:asciiTheme="minorEastAsia" w:eastAsiaTheme="minorEastAsia" w:hAnsiTheme="minorEastAsia" w:hint="eastAsia"/>
          <w:color w:val="auto"/>
        </w:rPr>
        <w:t xml:space="preserve">　　　　　市は、県及び原子力事業者が行う避難の際の住民等に対する避難退域時検査及び簡易除染については、「菊川市地域防災計画原子力災害対策編」の定め</w:t>
      </w:r>
      <w:r w:rsidRPr="00C60338">
        <w:rPr>
          <w:rFonts w:asciiTheme="minorEastAsia" w:eastAsiaTheme="minorEastAsia" w:hAnsiTheme="minorEastAsia"/>
          <w:color w:val="auto"/>
        </w:rPr>
        <w:t>に準じて</w:t>
      </w:r>
      <w:r w:rsidRPr="00C60338">
        <w:rPr>
          <w:rFonts w:asciiTheme="minorEastAsia" w:eastAsiaTheme="minorEastAsia" w:hAnsiTheme="minorEastAsia" w:hint="eastAsia"/>
          <w:color w:val="auto"/>
        </w:rPr>
        <w:t>協力する</w:t>
      </w:r>
      <w:r w:rsidRPr="00C60338">
        <w:rPr>
          <w:rFonts w:ascii="游明朝" w:eastAsia="游明朝" w:hAnsi="游明朝"/>
          <w:color w:val="auto"/>
        </w:rPr>
        <w:t>。</w:t>
      </w:r>
    </w:p>
    <w:p w:rsidR="00CF75DD" w:rsidRPr="00C60338" w:rsidRDefault="00CF75DD">
      <w:pPr>
        <w:ind w:left="960" w:hangingChars="400" w:hanging="960"/>
        <w:rPr>
          <w:color w:val="auto"/>
        </w:rPr>
      </w:pPr>
    </w:p>
    <w:p w:rsidR="00CF75DD" w:rsidRPr="00C60338" w:rsidRDefault="00BA08BC">
      <w:pPr>
        <w:autoSpaceDE w:val="0"/>
        <w:autoSpaceDN w:val="0"/>
        <w:adjustRightInd/>
        <w:spacing w:line="350" w:lineRule="exact"/>
        <w:ind w:left="722"/>
        <w:rPr>
          <w:rFonts w:asciiTheme="minorEastAsia" w:eastAsiaTheme="minorEastAsia" w:hAnsiTheme="minorEastAsia"/>
          <w:color w:val="auto"/>
        </w:rPr>
      </w:pPr>
      <w:r w:rsidRPr="00C60338">
        <w:rPr>
          <w:rFonts w:asciiTheme="minorEastAsia" w:eastAsiaTheme="minorEastAsia" w:hAnsiTheme="minorEastAsia" w:hint="eastAsia"/>
          <w:color w:val="auto"/>
        </w:rPr>
        <w:t xml:space="preserve"> (9) 飲食物の摂取制限等</w:t>
      </w:r>
    </w:p>
    <w:p w:rsidR="00CF75DD" w:rsidRPr="00C60338" w:rsidRDefault="00BA08BC">
      <w:pPr>
        <w:autoSpaceDE w:val="0"/>
        <w:autoSpaceDN w:val="0"/>
        <w:adjustRightInd/>
        <w:spacing w:line="350" w:lineRule="exact"/>
        <w:ind w:leftChars="400" w:left="960" w:firstLineChars="100" w:firstLine="240"/>
        <w:rPr>
          <w:rFonts w:asciiTheme="minorEastAsia" w:eastAsiaTheme="minorEastAsia" w:hAnsiTheme="minorEastAsia"/>
          <w:color w:val="auto"/>
        </w:rPr>
      </w:pPr>
      <w:r w:rsidRPr="00C60338">
        <w:rPr>
          <w:rFonts w:asciiTheme="minorEastAsia" w:eastAsiaTheme="minorEastAsia" w:hAnsiTheme="minorEastAsia" w:hint="eastAsia"/>
          <w:color w:val="auto"/>
        </w:rPr>
        <w:t>市長は、必要に応じ、飲食物の摂取制限等の措置について、「菊川市地域防災計画</w:t>
      </w:r>
      <w:r w:rsidRPr="00C60338">
        <w:rPr>
          <w:rFonts w:asciiTheme="minorEastAsia" w:eastAsiaTheme="minorEastAsia" w:hAnsiTheme="minorEastAsia"/>
          <w:color w:val="auto"/>
        </w:rPr>
        <w:t>原</w:t>
      </w:r>
      <w:r w:rsidRPr="00C60338">
        <w:rPr>
          <w:rFonts w:asciiTheme="minorEastAsia" w:eastAsiaTheme="minorEastAsia" w:hAnsiTheme="minorEastAsia" w:hint="eastAsia"/>
          <w:color w:val="auto"/>
        </w:rPr>
        <w:t xml:space="preserve">子力災害対策編」に準じて行う。　</w:t>
      </w:r>
    </w:p>
    <w:p w:rsidR="00CF75DD" w:rsidRPr="00C60338" w:rsidRDefault="00CF75DD">
      <w:pPr>
        <w:autoSpaceDE w:val="0"/>
        <w:autoSpaceDN w:val="0"/>
        <w:adjustRightInd/>
        <w:spacing w:line="350" w:lineRule="exact"/>
        <w:ind w:leftChars="400" w:left="960" w:firstLineChars="100" w:firstLine="240"/>
        <w:rPr>
          <w:rFonts w:asciiTheme="minorEastAsia" w:eastAsiaTheme="minorEastAsia" w:hAnsiTheme="minorEastAsia"/>
          <w:color w:val="auto"/>
        </w:rPr>
      </w:pPr>
    </w:p>
    <w:p w:rsidR="00CF75DD" w:rsidRDefault="00BA08BC">
      <w:pPr>
        <w:autoSpaceDE w:val="0"/>
        <w:autoSpaceDN w:val="0"/>
        <w:adjustRightInd/>
        <w:spacing w:line="350" w:lineRule="exact"/>
        <w:ind w:leftChars="301" w:left="722"/>
        <w:rPr>
          <w:rFonts w:asciiTheme="minorEastAsia" w:eastAsiaTheme="minorEastAsia" w:hAnsiTheme="minorEastAsia"/>
          <w:color w:val="auto"/>
        </w:rPr>
      </w:pPr>
      <w:r w:rsidRPr="00C60338">
        <w:rPr>
          <w:rFonts w:asciiTheme="minorEastAsia" w:eastAsiaTheme="minorEastAsia" w:hAnsiTheme="minorEastAsia" w:hint="eastAsia"/>
          <w:color w:val="auto"/>
        </w:rPr>
        <w:t>(10)</w:t>
      </w:r>
      <w:r w:rsidRPr="00C60338">
        <w:rPr>
          <w:rFonts w:asciiTheme="minorEastAsia" w:eastAsiaTheme="minorEastAsia" w:hAnsiTheme="minorEastAsia"/>
          <w:color w:val="auto"/>
        </w:rPr>
        <w:t xml:space="preserve"> </w:t>
      </w:r>
      <w:r w:rsidRPr="00C60338">
        <w:rPr>
          <w:rFonts w:asciiTheme="minorEastAsia" w:eastAsiaTheme="minorEastAsia" w:hAnsiTheme="minorEastAsia" w:hint="eastAsia"/>
          <w:color w:val="auto"/>
        </w:rPr>
        <w:t>職員の安全</w:t>
      </w:r>
      <w:r>
        <w:rPr>
          <w:rFonts w:asciiTheme="minorEastAsia" w:eastAsiaTheme="minorEastAsia" w:hAnsiTheme="minorEastAsia" w:hint="eastAsia"/>
          <w:color w:val="auto"/>
        </w:rPr>
        <w:t>の確保</w:t>
      </w:r>
    </w:p>
    <w:p w:rsidR="00CF75DD" w:rsidRDefault="00BA08BC">
      <w:pPr>
        <w:autoSpaceDE w:val="0"/>
        <w:autoSpaceDN w:val="0"/>
        <w:adjustRightInd/>
        <w:spacing w:line="350" w:lineRule="exact"/>
        <w:ind w:leftChars="400" w:left="960" w:firstLineChars="100" w:firstLine="240"/>
        <w:rPr>
          <w:color w:val="auto"/>
        </w:rPr>
      </w:pPr>
      <w:r>
        <w:rPr>
          <w:rFonts w:asciiTheme="minorEastAsia" w:eastAsiaTheme="minorEastAsia" w:hAnsiTheme="minorEastAsia" w:hint="eastAsia"/>
          <w:color w:val="auto"/>
        </w:rPr>
        <w:t>市長又は消防長は</w:t>
      </w:r>
      <w:r>
        <w:rPr>
          <w:rFonts w:hint="eastAsia"/>
          <w:color w:val="auto"/>
        </w:rPr>
        <w:t>、武力攻撃原子力災害に係る情報について、武力攻撃原子力災害合同対策協議会等において積極的な収集に努め、当該情報を速やかに提供するなどにより、応急対策を講ずる職員の安全の確保に配慮する。</w:t>
      </w:r>
    </w:p>
    <w:p w:rsidR="00CF75DD" w:rsidRDefault="00CF75DD">
      <w:pPr>
        <w:autoSpaceDE w:val="0"/>
        <w:autoSpaceDN w:val="0"/>
        <w:adjustRightInd/>
        <w:spacing w:line="360" w:lineRule="exact"/>
        <w:ind w:left="240"/>
        <w:rPr>
          <w:color w:val="auto"/>
        </w:rPr>
      </w:pPr>
    </w:p>
    <w:p w:rsidR="00CF75DD" w:rsidRDefault="00BA08BC">
      <w:pPr>
        <w:pStyle w:val="1"/>
        <w:ind w:leftChars="200" w:left="480"/>
      </w:pPr>
      <w:bookmarkStart w:id="116" w:name="_Toc473795954"/>
      <w:r>
        <w:rPr>
          <w:rFonts w:hint="eastAsia"/>
        </w:rPr>
        <w:lastRenderedPageBreak/>
        <w:t>２　ＮＢＣ攻撃による災害への対処</w:t>
      </w:r>
      <w:bookmarkEnd w:id="116"/>
    </w:p>
    <w:p w:rsidR="00CF75DD" w:rsidRDefault="00CF75DD">
      <w:pPr>
        <w:autoSpaceDE w:val="0"/>
        <w:autoSpaceDN w:val="0"/>
        <w:adjustRightInd/>
        <w:spacing w:line="336" w:lineRule="exact"/>
        <w:rPr>
          <w:color w:val="auto"/>
        </w:rPr>
      </w:pPr>
    </w:p>
    <w:p w:rsidR="00CF75DD" w:rsidRDefault="00BA08BC">
      <w:pPr>
        <w:autoSpaceDE w:val="0"/>
        <w:autoSpaceDN w:val="0"/>
        <w:adjustRightInd/>
        <w:spacing w:line="336" w:lineRule="exact"/>
        <w:ind w:leftChars="300" w:left="720" w:firstLineChars="100" w:firstLine="240"/>
        <w:rPr>
          <w:dstrike/>
          <w:color w:val="auto"/>
        </w:rPr>
      </w:pPr>
      <w:r>
        <w:rPr>
          <w:rFonts w:hint="eastAsia"/>
          <w:color w:val="auto"/>
        </w:rPr>
        <w:t>市は、ＮＢＣ攻撃による汚染が生じた場合の対処について、国による対処基本方針を踏まえた対応を行うことを基本とする。</w:t>
      </w:r>
    </w:p>
    <w:p w:rsidR="00CF75DD" w:rsidRDefault="00BA08BC">
      <w:pPr>
        <w:autoSpaceDE w:val="0"/>
        <w:autoSpaceDN w:val="0"/>
        <w:adjustRightInd/>
        <w:spacing w:line="336" w:lineRule="exact"/>
        <w:ind w:leftChars="150" w:left="360" w:firstLineChars="250" w:firstLine="600"/>
        <w:rPr>
          <w:color w:val="auto"/>
        </w:rPr>
      </w:pPr>
      <w:r>
        <w:rPr>
          <w:rFonts w:hint="eastAsia"/>
          <w:color w:val="auto"/>
        </w:rPr>
        <w:t>それに加えて、対処の現場における初動的な応急措置を以下のとおり講ずる。</w:t>
      </w:r>
    </w:p>
    <w:p w:rsidR="00CF75DD" w:rsidRDefault="00CF75DD">
      <w:pPr>
        <w:autoSpaceDE w:val="0"/>
        <w:autoSpaceDN w:val="0"/>
        <w:adjustRightInd/>
        <w:spacing w:line="336" w:lineRule="exact"/>
        <w:rPr>
          <w:color w:val="auto"/>
        </w:rPr>
      </w:pPr>
    </w:p>
    <w:p w:rsidR="00CF75DD" w:rsidRDefault="00BA08BC">
      <w:pPr>
        <w:autoSpaceDE w:val="0"/>
        <w:autoSpaceDN w:val="0"/>
        <w:adjustRightInd/>
        <w:spacing w:line="336" w:lineRule="exact"/>
        <w:ind w:leftChars="200" w:left="480" w:firstLineChars="100" w:firstLine="240"/>
        <w:rPr>
          <w:color w:val="auto"/>
        </w:rPr>
      </w:pPr>
      <w:r>
        <w:rPr>
          <w:color w:val="auto"/>
        </w:rPr>
        <w:t xml:space="preserve">(1) </w:t>
      </w:r>
      <w:r>
        <w:rPr>
          <w:rFonts w:hint="eastAsia"/>
          <w:color w:val="auto"/>
        </w:rPr>
        <w:t>国の方針に基づく措置の実施</w:t>
      </w:r>
    </w:p>
    <w:p w:rsidR="00CF75DD" w:rsidRDefault="00BA08BC">
      <w:pPr>
        <w:autoSpaceDE w:val="0"/>
        <w:autoSpaceDN w:val="0"/>
        <w:adjustRightInd/>
        <w:spacing w:line="336" w:lineRule="exact"/>
        <w:ind w:leftChars="400" w:left="960" w:firstLineChars="100" w:firstLine="240"/>
        <w:rPr>
          <w:color w:val="auto"/>
        </w:rPr>
      </w:pPr>
      <w:r>
        <w:rPr>
          <w:rFonts w:hint="eastAsia"/>
          <w:color w:val="auto"/>
        </w:rPr>
        <w:t>市長は、内閣総理大臣が、関係大臣を指揮して、汚染拡大防止のための措置を講ずる場合においては、内閣総理大臣の対処基本方針及びそれに基づく各省庁における活動内容について、県を通じて国から必要な情報を入手するとともに、当該方針に基づいて、所要の措置を講ずる。</w:t>
      </w:r>
    </w:p>
    <w:p w:rsidR="00CF75DD" w:rsidRDefault="00CF75DD">
      <w:pPr>
        <w:autoSpaceDE w:val="0"/>
        <w:autoSpaceDN w:val="0"/>
        <w:adjustRightInd/>
        <w:spacing w:line="336" w:lineRule="exact"/>
        <w:rPr>
          <w:color w:val="auto"/>
        </w:rPr>
      </w:pPr>
    </w:p>
    <w:p w:rsidR="00CF75DD" w:rsidRDefault="00BA08BC">
      <w:pPr>
        <w:autoSpaceDE w:val="0"/>
        <w:autoSpaceDN w:val="0"/>
        <w:adjustRightInd/>
        <w:spacing w:line="336" w:lineRule="exact"/>
        <w:ind w:leftChars="301" w:left="722"/>
        <w:rPr>
          <w:color w:val="auto"/>
        </w:rPr>
      </w:pPr>
      <w:r>
        <w:rPr>
          <w:color w:val="auto"/>
        </w:rPr>
        <w:t xml:space="preserve">(2) </w:t>
      </w:r>
      <w:r>
        <w:rPr>
          <w:rFonts w:hint="eastAsia"/>
          <w:color w:val="auto"/>
        </w:rPr>
        <w:t>応急措置の実施</w:t>
      </w:r>
    </w:p>
    <w:p w:rsidR="00CF75DD" w:rsidRDefault="00BA08BC">
      <w:pPr>
        <w:autoSpaceDE w:val="0"/>
        <w:autoSpaceDN w:val="0"/>
        <w:adjustRightInd/>
        <w:spacing w:line="336" w:lineRule="exact"/>
        <w:ind w:leftChars="401" w:left="962" w:firstLineChars="100" w:firstLine="240"/>
        <w:rPr>
          <w:color w:val="auto"/>
        </w:rPr>
      </w:pPr>
      <w:r>
        <w:rPr>
          <w:rFonts w:hint="eastAsia"/>
          <w:color w:val="auto"/>
        </w:rPr>
        <w:t>市長は、ＮＢＣ攻撃が行われた場合においては、その被害の現場における状況に照らして、現場及びその影響を受けることが予想される地域の住民に対して、退避を指示し、又は警戒区域を設定する。</w:t>
      </w:r>
    </w:p>
    <w:p w:rsidR="00CF75DD" w:rsidRDefault="00BA08BC">
      <w:pPr>
        <w:autoSpaceDE w:val="0"/>
        <w:autoSpaceDN w:val="0"/>
        <w:adjustRightInd/>
        <w:spacing w:line="336" w:lineRule="exact"/>
        <w:ind w:leftChars="401" w:left="962" w:firstLineChars="100" w:firstLine="240"/>
        <w:rPr>
          <w:color w:val="auto"/>
        </w:rPr>
      </w:pPr>
      <w:r>
        <w:rPr>
          <w:rFonts w:hint="eastAsia"/>
          <w:color w:val="auto"/>
        </w:rPr>
        <w:t>また、職員の安全を図るための措置を講じた上で、保有する装備・資機材等により対応可能な範囲内で関係機関とともに、原因物質の特定、被災者の救助等の活動を行う。</w:t>
      </w:r>
    </w:p>
    <w:p w:rsidR="00CF75DD" w:rsidRDefault="00CF75DD">
      <w:pPr>
        <w:autoSpaceDE w:val="0"/>
        <w:autoSpaceDN w:val="0"/>
        <w:adjustRightInd/>
        <w:spacing w:line="336" w:lineRule="exact"/>
        <w:ind w:left="242" w:hanging="2"/>
        <w:rPr>
          <w:color w:val="auto"/>
        </w:rPr>
      </w:pPr>
    </w:p>
    <w:p w:rsidR="00CF75DD" w:rsidRDefault="00BA08BC">
      <w:pPr>
        <w:autoSpaceDE w:val="0"/>
        <w:autoSpaceDN w:val="0"/>
        <w:adjustRightInd/>
        <w:spacing w:line="336" w:lineRule="exact"/>
        <w:ind w:leftChars="300" w:left="720"/>
        <w:rPr>
          <w:color w:val="auto"/>
        </w:rPr>
      </w:pPr>
      <w:r>
        <w:rPr>
          <w:color w:val="auto"/>
        </w:rPr>
        <w:t xml:space="preserve">(3) </w:t>
      </w:r>
      <w:r>
        <w:rPr>
          <w:rFonts w:hint="eastAsia"/>
          <w:color w:val="auto"/>
        </w:rPr>
        <w:t>関係機関との連携</w:t>
      </w:r>
    </w:p>
    <w:p w:rsidR="00CF75DD" w:rsidRDefault="00BA08BC">
      <w:pPr>
        <w:autoSpaceDE w:val="0"/>
        <w:autoSpaceDN w:val="0"/>
        <w:adjustRightInd/>
        <w:spacing w:line="336" w:lineRule="exact"/>
        <w:ind w:leftChars="401" w:left="962" w:firstLineChars="100" w:firstLine="240"/>
        <w:rPr>
          <w:color w:val="auto"/>
        </w:rPr>
      </w:pPr>
      <w:r>
        <w:rPr>
          <w:rFonts w:hint="eastAsia"/>
          <w:color w:val="auto"/>
        </w:rPr>
        <w:t>市は、ＮＢＣ攻撃が行われた場合は、市対策本部において、消防機関、県警察、海上保安部等、自衛隊、医療関係機関等から被害に関する情報や関係機関の有する専門的知見、対処能力等に関する情報を共有し、必要な対処を行う。</w:t>
      </w:r>
    </w:p>
    <w:p w:rsidR="00CF75DD" w:rsidRDefault="00BA08BC">
      <w:pPr>
        <w:autoSpaceDE w:val="0"/>
        <w:autoSpaceDN w:val="0"/>
        <w:adjustRightInd/>
        <w:spacing w:line="336" w:lineRule="exact"/>
        <w:ind w:leftChars="401" w:left="962" w:firstLineChars="100" w:firstLine="240"/>
        <w:rPr>
          <w:color w:val="auto"/>
        </w:rPr>
      </w:pPr>
      <w:r>
        <w:rPr>
          <w:rFonts w:hint="eastAsia"/>
          <w:color w:val="auto"/>
        </w:rPr>
        <w:t>この場合、必要により現地調整所を設置し（又は職員を参画させ）、現場における関係機関の活動調整の円滑化を図るとともに、現地調整所の職員から最新の情報についての報告を受けて、当該情報をもとに、知事に対して必要な資機材や応援等の要請を行う。</w:t>
      </w:r>
    </w:p>
    <w:p w:rsidR="00CF75DD" w:rsidRDefault="00CF75DD">
      <w:pPr>
        <w:autoSpaceDE w:val="0"/>
        <w:autoSpaceDN w:val="0"/>
        <w:adjustRightInd/>
        <w:spacing w:line="336" w:lineRule="exact"/>
        <w:ind w:left="722" w:hanging="240"/>
        <w:rPr>
          <w:color w:val="auto"/>
        </w:rPr>
      </w:pPr>
    </w:p>
    <w:p w:rsidR="00CF75DD" w:rsidRDefault="00BA08BC">
      <w:pPr>
        <w:autoSpaceDE w:val="0"/>
        <w:autoSpaceDN w:val="0"/>
        <w:adjustRightInd/>
        <w:spacing w:line="336" w:lineRule="exact"/>
        <w:ind w:left="242" w:hanging="2"/>
        <w:rPr>
          <w:color w:val="auto"/>
        </w:rPr>
      </w:pPr>
      <w:r>
        <w:rPr>
          <w:color w:val="auto"/>
        </w:rPr>
        <w:t xml:space="preserve">  </w:t>
      </w:r>
      <w:r>
        <w:rPr>
          <w:rFonts w:hint="eastAsia"/>
          <w:color w:val="auto"/>
        </w:rPr>
        <w:t xml:space="preserve">　</w:t>
      </w:r>
      <w:r>
        <w:rPr>
          <w:color w:val="auto"/>
        </w:rPr>
        <w:t xml:space="preserve">(4) </w:t>
      </w:r>
      <w:r>
        <w:rPr>
          <w:rFonts w:hint="eastAsia"/>
          <w:color w:val="auto"/>
        </w:rPr>
        <w:t>汚染原因に応じた対応</w:t>
      </w:r>
    </w:p>
    <w:p w:rsidR="00CF75DD" w:rsidRDefault="00BA08BC">
      <w:pPr>
        <w:autoSpaceDE w:val="0"/>
        <w:autoSpaceDN w:val="0"/>
        <w:adjustRightInd/>
        <w:spacing w:line="336" w:lineRule="exact"/>
        <w:ind w:leftChars="400" w:left="960" w:firstLineChars="100" w:firstLine="240"/>
        <w:rPr>
          <w:color w:val="auto"/>
        </w:rPr>
      </w:pPr>
      <w:r>
        <w:rPr>
          <w:rFonts w:hint="eastAsia"/>
          <w:color w:val="auto"/>
        </w:rPr>
        <w:t>市は、ＮＢＣ攻撃のそれぞれの汚染原因に応じて、国及び県との連携の下、それぞれ以下の措置を講ずる。</w:t>
      </w:r>
    </w:p>
    <w:p w:rsidR="00CF75DD" w:rsidRDefault="00BA08BC">
      <w:pPr>
        <w:autoSpaceDE w:val="0"/>
        <w:autoSpaceDN w:val="0"/>
        <w:adjustRightInd/>
        <w:spacing w:line="336" w:lineRule="exact"/>
        <w:ind w:leftChars="400" w:left="960" w:firstLineChars="100" w:firstLine="240"/>
        <w:rPr>
          <w:color w:val="auto"/>
        </w:rPr>
      </w:pPr>
      <w:r>
        <w:rPr>
          <w:rFonts w:hint="eastAsia"/>
          <w:color w:val="auto"/>
        </w:rPr>
        <w:t>その際、市は、措置に当たる要員の防護服着用や被ばく線量の管理等の安全の確保に配慮する。</w:t>
      </w:r>
    </w:p>
    <w:p w:rsidR="00CF75DD" w:rsidRDefault="00CF75DD">
      <w:pPr>
        <w:autoSpaceDE w:val="0"/>
        <w:autoSpaceDN w:val="0"/>
        <w:adjustRightInd/>
        <w:spacing w:line="336" w:lineRule="exact"/>
        <w:ind w:left="722" w:hanging="240"/>
        <w:rPr>
          <w:color w:val="auto"/>
        </w:rPr>
      </w:pPr>
    </w:p>
    <w:p w:rsidR="00CF75DD" w:rsidRDefault="00BA08BC">
      <w:pPr>
        <w:autoSpaceDE w:val="0"/>
        <w:autoSpaceDN w:val="0"/>
        <w:adjustRightInd/>
        <w:spacing w:line="336" w:lineRule="exact"/>
        <w:ind w:firstLineChars="400" w:firstLine="960"/>
        <w:rPr>
          <w:color w:val="auto"/>
        </w:rPr>
      </w:pPr>
      <w:r>
        <w:rPr>
          <w:rFonts w:hint="eastAsia"/>
          <w:color w:val="auto"/>
        </w:rPr>
        <w:t>ア　核攻撃等の場合</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t>・市長は、国の対策本部による汚染範囲の特定を補助するため、汚染の範囲特定に資する被災情報を県に直ちに報告する。</w:t>
      </w:r>
    </w:p>
    <w:p w:rsidR="00CF75DD" w:rsidRDefault="00BA08BC">
      <w:pPr>
        <w:autoSpaceDE w:val="0"/>
        <w:autoSpaceDN w:val="0"/>
        <w:adjustRightInd/>
        <w:spacing w:line="336" w:lineRule="exact"/>
        <w:ind w:left="1200"/>
        <w:rPr>
          <w:color w:val="auto"/>
        </w:rPr>
      </w:pPr>
      <w:r>
        <w:rPr>
          <w:rFonts w:hint="eastAsia"/>
          <w:color w:val="auto"/>
        </w:rPr>
        <w:t>・市長は、警戒区域の設定等の措置を講ずる。</w:t>
      </w:r>
    </w:p>
    <w:p w:rsidR="00CF75DD" w:rsidRDefault="00BA08BC">
      <w:pPr>
        <w:autoSpaceDE w:val="0"/>
        <w:autoSpaceDN w:val="0"/>
        <w:adjustRightInd/>
        <w:spacing w:line="336" w:lineRule="exact"/>
        <w:ind w:firstLineChars="400" w:firstLine="960"/>
        <w:rPr>
          <w:color w:val="auto"/>
        </w:rPr>
      </w:pPr>
      <w:r>
        <w:rPr>
          <w:rFonts w:hint="eastAsia"/>
          <w:color w:val="auto"/>
        </w:rPr>
        <w:t>イ　生物剤による攻撃の場合</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t>・市は、関係機関が行う汚染の原因物質の特定等に資する情報収集を行う。</w:t>
      </w:r>
    </w:p>
    <w:p w:rsidR="00CF75DD" w:rsidRDefault="00BA08BC">
      <w:pPr>
        <w:autoSpaceDE w:val="0"/>
        <w:autoSpaceDN w:val="0"/>
        <w:adjustRightInd/>
        <w:spacing w:line="336" w:lineRule="exact"/>
        <w:ind w:left="1200"/>
        <w:rPr>
          <w:color w:val="auto"/>
        </w:rPr>
      </w:pPr>
      <w:r>
        <w:rPr>
          <w:rFonts w:hint="eastAsia"/>
          <w:color w:val="auto"/>
        </w:rPr>
        <w:lastRenderedPageBreak/>
        <w:t>・市は、患者の移送を実施する。</w:t>
      </w:r>
    </w:p>
    <w:p w:rsidR="00CF75DD" w:rsidRDefault="00BA08BC">
      <w:pPr>
        <w:autoSpaceDE w:val="0"/>
        <w:autoSpaceDN w:val="0"/>
        <w:adjustRightInd/>
        <w:spacing w:line="336" w:lineRule="exact"/>
        <w:ind w:leftChars="500" w:left="1200"/>
        <w:rPr>
          <w:color w:val="auto"/>
        </w:rPr>
      </w:pPr>
      <w:r>
        <w:rPr>
          <w:rFonts w:hint="eastAsia"/>
          <w:color w:val="auto"/>
        </w:rPr>
        <w:t>・市長は、警戒区域の設定等の措置を講ずる。</w:t>
      </w:r>
    </w:p>
    <w:p w:rsidR="00CF75DD" w:rsidRDefault="00CF75DD">
      <w:pPr>
        <w:autoSpaceDE w:val="0"/>
        <w:autoSpaceDN w:val="0"/>
        <w:adjustRightInd/>
        <w:spacing w:line="336" w:lineRule="exact"/>
        <w:ind w:left="1440" w:hangingChars="600" w:hanging="1440"/>
        <w:rPr>
          <w:color w:val="auto"/>
        </w:rPr>
      </w:pPr>
    </w:p>
    <w:p w:rsidR="00CF75DD" w:rsidRDefault="00BA08BC">
      <w:pPr>
        <w:autoSpaceDE w:val="0"/>
        <w:autoSpaceDN w:val="0"/>
        <w:adjustRightInd/>
        <w:spacing w:line="336" w:lineRule="exact"/>
        <w:ind w:left="1202" w:hanging="240"/>
        <w:rPr>
          <w:color w:val="auto"/>
        </w:rPr>
      </w:pPr>
      <w:r>
        <w:rPr>
          <w:rFonts w:hint="eastAsia"/>
          <w:color w:val="auto"/>
        </w:rPr>
        <w:t>ウ　化学剤による攻撃の場合</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t>・市は、関係機関が行う原因物質の特定、汚染地域の範囲の特定、被災者の救助及び除染等に資する情報収集を行う。</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t>・市は、患者の移送を実施する。</w:t>
      </w:r>
    </w:p>
    <w:p w:rsidR="00CF75DD" w:rsidRDefault="00BA08BC">
      <w:pPr>
        <w:autoSpaceDE w:val="0"/>
        <w:autoSpaceDN w:val="0"/>
        <w:adjustRightInd/>
        <w:spacing w:line="336" w:lineRule="exact"/>
        <w:ind w:left="1200"/>
        <w:rPr>
          <w:color w:val="auto"/>
        </w:rPr>
      </w:pPr>
      <w:r>
        <w:rPr>
          <w:rFonts w:hint="eastAsia"/>
          <w:color w:val="auto"/>
        </w:rPr>
        <w:t>・市長は、警戒区域の設定等の措置を講ずる。</w:t>
      </w:r>
    </w:p>
    <w:p w:rsidR="00CF75DD" w:rsidRDefault="00CF75DD">
      <w:pPr>
        <w:autoSpaceDE w:val="0"/>
        <w:autoSpaceDN w:val="0"/>
        <w:adjustRightInd/>
        <w:spacing w:line="336" w:lineRule="exact"/>
        <w:ind w:left="1200"/>
        <w:rPr>
          <w:color w:val="auto"/>
        </w:rPr>
      </w:pPr>
    </w:p>
    <w:p w:rsidR="00CF75DD" w:rsidRDefault="00BA08BC">
      <w:pPr>
        <w:autoSpaceDE w:val="0"/>
        <w:autoSpaceDN w:val="0"/>
        <w:adjustRightInd/>
        <w:spacing w:line="336" w:lineRule="exact"/>
        <w:ind w:leftChars="301" w:left="722"/>
        <w:rPr>
          <w:dstrike/>
          <w:color w:val="auto"/>
        </w:rPr>
      </w:pPr>
      <w:r>
        <w:rPr>
          <w:color w:val="auto"/>
        </w:rPr>
        <w:t xml:space="preserve">(5) </w:t>
      </w:r>
      <w:r>
        <w:rPr>
          <w:rFonts w:hint="eastAsia"/>
          <w:color w:val="auto"/>
        </w:rPr>
        <w:t>市長の講ずる措置</w:t>
      </w:r>
    </w:p>
    <w:p w:rsidR="00CF75DD" w:rsidRDefault="00BA08BC">
      <w:pPr>
        <w:autoSpaceDE w:val="0"/>
        <w:autoSpaceDN w:val="0"/>
        <w:adjustRightInd/>
        <w:spacing w:line="336" w:lineRule="exact"/>
        <w:ind w:leftChars="301" w:left="722"/>
        <w:rPr>
          <w:color w:val="auto"/>
        </w:rPr>
      </w:pPr>
      <w:r>
        <w:rPr>
          <w:rFonts w:hint="eastAsia"/>
          <w:color w:val="auto"/>
        </w:rPr>
        <w:t xml:space="preserve">　ア　市長の講ずる措置</w:t>
      </w:r>
    </w:p>
    <w:p w:rsidR="00CF75DD" w:rsidRDefault="00BA08BC">
      <w:pPr>
        <w:autoSpaceDE w:val="0"/>
        <w:autoSpaceDN w:val="0"/>
        <w:adjustRightInd/>
        <w:spacing w:line="336" w:lineRule="exact"/>
        <w:ind w:leftChars="400" w:left="960" w:firstLineChars="100" w:firstLine="240"/>
        <w:rPr>
          <w:color w:val="auto"/>
        </w:rPr>
      </w:pPr>
      <w:r>
        <w:rPr>
          <w:rFonts w:hint="eastAsia"/>
          <w:color w:val="auto"/>
        </w:rPr>
        <w:t>市長は、知事より汚染の拡大を防止するため、協力の要請があった場合において、県警察等関係機関と調整しつつ、以下の表に掲げる措置を講ずる。</w:t>
      </w:r>
    </w:p>
    <w:p w:rsidR="00CF75DD" w:rsidRDefault="00CF75DD">
      <w:pPr>
        <w:autoSpaceDE w:val="0"/>
        <w:autoSpaceDN w:val="0"/>
        <w:adjustRightInd/>
        <w:spacing w:line="336" w:lineRule="exact"/>
        <w:ind w:leftChars="201" w:left="1202" w:hangingChars="300" w:hanging="720"/>
        <w:rPr>
          <w:color w:val="auto"/>
        </w:rPr>
      </w:pPr>
    </w:p>
    <w:tbl>
      <w:tblPr>
        <w:tblW w:w="8191" w:type="dxa"/>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2772"/>
        <w:gridCol w:w="3855"/>
      </w:tblGrid>
      <w:tr w:rsidR="00CF75DD">
        <w:trPr>
          <w:trHeight w:val="314"/>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center"/>
              <w:rPr>
                <w:color w:val="auto"/>
                <w:sz w:val="18"/>
              </w:rPr>
            </w:pPr>
            <w:r>
              <w:rPr>
                <w:rFonts w:hint="eastAsia"/>
                <w:color w:val="auto"/>
                <w:sz w:val="18"/>
              </w:rPr>
              <w:t>法第108条第１項</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center"/>
              <w:rPr>
                <w:color w:val="auto"/>
              </w:rPr>
            </w:pPr>
            <w:r>
              <w:rPr>
                <w:rFonts w:hint="eastAsia"/>
                <w:color w:val="auto"/>
                <w:sz w:val="18"/>
              </w:rPr>
              <w:t>対</w:t>
            </w:r>
            <w:r>
              <w:rPr>
                <w:color w:val="auto"/>
                <w:spacing w:val="2"/>
                <w:sz w:val="18"/>
              </w:rPr>
              <w:t xml:space="preserve"> </w:t>
            </w:r>
            <w:r>
              <w:rPr>
                <w:rFonts w:hint="eastAsia"/>
                <w:color w:val="auto"/>
                <w:sz w:val="18"/>
              </w:rPr>
              <w:t>象</w:t>
            </w:r>
            <w:r>
              <w:rPr>
                <w:color w:val="auto"/>
                <w:spacing w:val="2"/>
                <w:sz w:val="18"/>
              </w:rPr>
              <w:t xml:space="preserve"> </w:t>
            </w:r>
            <w:r>
              <w:rPr>
                <w:rFonts w:hint="eastAsia"/>
                <w:color w:val="auto"/>
                <w:sz w:val="18"/>
              </w:rPr>
              <w:t>物</w:t>
            </w:r>
            <w:r>
              <w:rPr>
                <w:color w:val="auto"/>
                <w:spacing w:val="2"/>
                <w:sz w:val="18"/>
              </w:rPr>
              <w:t xml:space="preserve"> </w:t>
            </w:r>
            <w:r>
              <w:rPr>
                <w:rFonts w:hint="eastAsia"/>
                <w:color w:val="auto"/>
                <w:sz w:val="18"/>
              </w:rPr>
              <w:t>件</w:t>
            </w:r>
            <w:r>
              <w:rPr>
                <w:color w:val="auto"/>
                <w:spacing w:val="2"/>
                <w:sz w:val="18"/>
              </w:rPr>
              <w:t xml:space="preserve"> </w:t>
            </w:r>
            <w:r>
              <w:rPr>
                <w:rFonts w:hint="eastAsia"/>
                <w:color w:val="auto"/>
                <w:sz w:val="18"/>
              </w:rPr>
              <w:t>等</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center"/>
              <w:rPr>
                <w:color w:val="auto"/>
              </w:rPr>
            </w:pPr>
            <w:r>
              <w:rPr>
                <w:rFonts w:hint="eastAsia"/>
                <w:color w:val="auto"/>
                <w:sz w:val="18"/>
              </w:rPr>
              <w:t>措　　　置</w:t>
            </w:r>
          </w:p>
        </w:tc>
      </w:tr>
      <w:tr w:rsidR="00CF75DD">
        <w:trPr>
          <w:trHeight w:val="1256"/>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１号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飲食物、衣類、寝具その他の物件</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占有者に対し、以下を命ずる。</w:t>
            </w:r>
          </w:p>
          <w:p w:rsidR="00CF75DD" w:rsidRDefault="00BA08BC">
            <w:pPr>
              <w:suppressAutoHyphens/>
              <w:kinsoku w:val="0"/>
              <w:autoSpaceDE w:val="0"/>
              <w:autoSpaceDN w:val="0"/>
              <w:spacing w:line="314" w:lineRule="exact"/>
              <w:jc w:val="left"/>
              <w:rPr>
                <w:color w:val="auto"/>
              </w:rPr>
            </w:pPr>
            <w:r>
              <w:rPr>
                <w:rFonts w:hint="eastAsia"/>
                <w:color w:val="auto"/>
                <w:sz w:val="18"/>
              </w:rPr>
              <w:t>・移動の制限</w:t>
            </w:r>
          </w:p>
          <w:p w:rsidR="00CF75DD" w:rsidRDefault="00BA08BC">
            <w:pPr>
              <w:suppressAutoHyphens/>
              <w:kinsoku w:val="0"/>
              <w:autoSpaceDE w:val="0"/>
              <w:autoSpaceDN w:val="0"/>
              <w:spacing w:line="314" w:lineRule="exact"/>
              <w:jc w:val="left"/>
              <w:rPr>
                <w:color w:val="auto"/>
              </w:rPr>
            </w:pPr>
            <w:r>
              <w:rPr>
                <w:rFonts w:hint="eastAsia"/>
                <w:color w:val="auto"/>
                <w:sz w:val="18"/>
              </w:rPr>
              <w:t>・移動の禁止</w:t>
            </w:r>
          </w:p>
          <w:p w:rsidR="00CF75DD" w:rsidRDefault="00BA08BC">
            <w:pPr>
              <w:suppressAutoHyphens/>
              <w:kinsoku w:val="0"/>
              <w:autoSpaceDE w:val="0"/>
              <w:autoSpaceDN w:val="0"/>
              <w:spacing w:line="314" w:lineRule="exact"/>
              <w:jc w:val="left"/>
              <w:rPr>
                <w:color w:val="auto"/>
              </w:rPr>
            </w:pPr>
            <w:r>
              <w:rPr>
                <w:rFonts w:hint="eastAsia"/>
                <w:color w:val="auto"/>
                <w:sz w:val="18"/>
              </w:rPr>
              <w:t>・廃棄</w:t>
            </w:r>
          </w:p>
        </w:tc>
      </w:tr>
      <w:tr w:rsidR="00CF75DD">
        <w:trPr>
          <w:trHeight w:val="942"/>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２号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生活の用に供する水</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管理者に対し、以下を命ずる。</w:t>
            </w:r>
          </w:p>
          <w:p w:rsidR="00CF75DD" w:rsidRDefault="00BA08BC">
            <w:pPr>
              <w:suppressAutoHyphens/>
              <w:kinsoku w:val="0"/>
              <w:autoSpaceDE w:val="0"/>
              <w:autoSpaceDN w:val="0"/>
              <w:spacing w:line="314" w:lineRule="exact"/>
              <w:jc w:val="left"/>
              <w:rPr>
                <w:color w:val="auto"/>
              </w:rPr>
            </w:pPr>
            <w:r>
              <w:rPr>
                <w:rFonts w:hint="eastAsia"/>
                <w:color w:val="auto"/>
                <w:sz w:val="18"/>
              </w:rPr>
              <w:t>・使用の制限又は禁止</w:t>
            </w:r>
          </w:p>
          <w:p w:rsidR="00CF75DD" w:rsidRDefault="00BA08BC">
            <w:pPr>
              <w:suppressAutoHyphens/>
              <w:kinsoku w:val="0"/>
              <w:autoSpaceDE w:val="0"/>
              <w:autoSpaceDN w:val="0"/>
              <w:spacing w:line="314" w:lineRule="exact"/>
              <w:jc w:val="left"/>
              <w:rPr>
                <w:color w:val="auto"/>
              </w:rPr>
            </w:pPr>
            <w:r>
              <w:rPr>
                <w:rFonts w:hint="eastAsia"/>
                <w:color w:val="auto"/>
                <w:sz w:val="18"/>
              </w:rPr>
              <w:t>・給水の制限又は禁止</w:t>
            </w:r>
          </w:p>
        </w:tc>
      </w:tr>
      <w:tr w:rsidR="00CF75DD">
        <w:trPr>
          <w:trHeight w:val="628"/>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３号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死体</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・移動の制限</w:t>
            </w:r>
          </w:p>
          <w:p w:rsidR="00CF75DD" w:rsidRDefault="00BA08BC">
            <w:pPr>
              <w:suppressAutoHyphens/>
              <w:kinsoku w:val="0"/>
              <w:autoSpaceDE w:val="0"/>
              <w:autoSpaceDN w:val="0"/>
              <w:spacing w:line="314" w:lineRule="exact"/>
              <w:jc w:val="left"/>
              <w:rPr>
                <w:color w:val="auto"/>
              </w:rPr>
            </w:pPr>
            <w:r>
              <w:rPr>
                <w:rFonts w:hint="eastAsia"/>
                <w:color w:val="auto"/>
                <w:sz w:val="18"/>
              </w:rPr>
              <w:t>・移動の禁止</w:t>
            </w:r>
          </w:p>
        </w:tc>
      </w:tr>
      <w:tr w:rsidR="00CF75DD">
        <w:trPr>
          <w:trHeight w:val="314"/>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４号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飲食物、衣類、寝具その他の物件</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・廃棄</w:t>
            </w:r>
          </w:p>
        </w:tc>
      </w:tr>
      <w:tr w:rsidR="00CF75DD">
        <w:trPr>
          <w:trHeight w:val="942"/>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５号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建物</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・立入りの制限</w:t>
            </w:r>
          </w:p>
          <w:p w:rsidR="00CF75DD" w:rsidRDefault="00BA08BC">
            <w:pPr>
              <w:suppressAutoHyphens/>
              <w:kinsoku w:val="0"/>
              <w:autoSpaceDE w:val="0"/>
              <w:autoSpaceDN w:val="0"/>
              <w:spacing w:line="314" w:lineRule="exact"/>
              <w:jc w:val="left"/>
              <w:rPr>
                <w:color w:val="auto"/>
              </w:rPr>
            </w:pPr>
            <w:r>
              <w:rPr>
                <w:rFonts w:hint="eastAsia"/>
                <w:color w:val="auto"/>
                <w:sz w:val="18"/>
              </w:rPr>
              <w:t>・立入りの禁止</w:t>
            </w:r>
          </w:p>
          <w:p w:rsidR="00CF75DD" w:rsidRDefault="00BA08BC">
            <w:pPr>
              <w:suppressAutoHyphens/>
              <w:kinsoku w:val="0"/>
              <w:autoSpaceDE w:val="0"/>
              <w:autoSpaceDN w:val="0"/>
              <w:spacing w:line="314" w:lineRule="exact"/>
              <w:jc w:val="left"/>
              <w:rPr>
                <w:color w:val="auto"/>
              </w:rPr>
            </w:pPr>
            <w:r>
              <w:rPr>
                <w:rFonts w:hint="eastAsia"/>
                <w:color w:val="auto"/>
                <w:sz w:val="18"/>
              </w:rPr>
              <w:t>・封鎖</w:t>
            </w:r>
          </w:p>
        </w:tc>
      </w:tr>
      <w:tr w:rsidR="00CF75DD">
        <w:trPr>
          <w:trHeight w:val="628"/>
        </w:trPr>
        <w:tc>
          <w:tcPr>
            <w:tcW w:w="156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６号</w:t>
            </w:r>
          </w:p>
        </w:tc>
        <w:tc>
          <w:tcPr>
            <w:tcW w:w="2772"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区域又は場所</w:t>
            </w:r>
          </w:p>
        </w:tc>
        <w:tc>
          <w:tcPr>
            <w:tcW w:w="3855" w:type="dxa"/>
            <w:tcBorders>
              <w:top w:val="single" w:sz="4" w:space="0" w:color="000000"/>
              <w:left w:val="single" w:sz="4" w:space="0" w:color="000000"/>
              <w:bottom w:val="single" w:sz="4" w:space="0" w:color="000000"/>
              <w:right w:val="single" w:sz="4" w:space="0" w:color="000000"/>
            </w:tcBorders>
          </w:tcPr>
          <w:p w:rsidR="00CF75DD" w:rsidRDefault="00BA08BC">
            <w:pPr>
              <w:suppressAutoHyphens/>
              <w:kinsoku w:val="0"/>
              <w:autoSpaceDE w:val="0"/>
              <w:autoSpaceDN w:val="0"/>
              <w:spacing w:line="314" w:lineRule="exact"/>
              <w:jc w:val="left"/>
              <w:rPr>
                <w:color w:val="auto"/>
              </w:rPr>
            </w:pPr>
            <w:r>
              <w:rPr>
                <w:rFonts w:hint="eastAsia"/>
                <w:color w:val="auto"/>
                <w:sz w:val="18"/>
              </w:rPr>
              <w:t>・交通の制限</w:t>
            </w:r>
          </w:p>
          <w:p w:rsidR="00CF75DD" w:rsidRDefault="00BA08BC">
            <w:pPr>
              <w:suppressAutoHyphens/>
              <w:kinsoku w:val="0"/>
              <w:autoSpaceDE w:val="0"/>
              <w:autoSpaceDN w:val="0"/>
              <w:spacing w:line="314" w:lineRule="exact"/>
              <w:jc w:val="left"/>
              <w:rPr>
                <w:color w:val="auto"/>
              </w:rPr>
            </w:pPr>
            <w:r>
              <w:rPr>
                <w:rFonts w:hint="eastAsia"/>
                <w:color w:val="auto"/>
                <w:sz w:val="18"/>
              </w:rPr>
              <w:t>・交通の遮断</w:t>
            </w:r>
          </w:p>
        </w:tc>
      </w:tr>
    </w:tbl>
    <w:p w:rsidR="00CF75DD" w:rsidRDefault="00CF75DD">
      <w:pPr>
        <w:autoSpaceDE w:val="0"/>
        <w:autoSpaceDN w:val="0"/>
        <w:adjustRightInd/>
        <w:spacing w:line="336" w:lineRule="exact"/>
        <w:rPr>
          <w:color w:val="auto"/>
        </w:rPr>
      </w:pPr>
    </w:p>
    <w:p w:rsidR="00CF75DD" w:rsidRDefault="00BA08BC">
      <w:pPr>
        <w:autoSpaceDE w:val="0"/>
        <w:autoSpaceDN w:val="0"/>
        <w:adjustRightInd/>
        <w:spacing w:line="336" w:lineRule="exact"/>
        <w:ind w:firstLineChars="400" w:firstLine="960"/>
        <w:rPr>
          <w:color w:val="auto"/>
        </w:rPr>
      </w:pPr>
      <w:r>
        <w:rPr>
          <w:rFonts w:hint="eastAsia"/>
          <w:color w:val="auto"/>
        </w:rPr>
        <w:t>イ　措置の手続き</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t>(ｱ) 市長は、上記表中の第１号から第４号までに掲げる措置を講ずるときは、当該措置の名あて人（上記表中の占有者、管理者等という。）に対し、以下に掲げる事項を通知する。ただし、差し迫った必要があるときは、当該措置を講じた後、相当の期間内に、同事項を当該措置の名あて人に通知する。</w:t>
      </w:r>
    </w:p>
    <w:p w:rsidR="00CF75DD" w:rsidRDefault="00BA08BC">
      <w:pPr>
        <w:autoSpaceDE w:val="0"/>
        <w:autoSpaceDN w:val="0"/>
        <w:adjustRightInd/>
        <w:spacing w:line="336" w:lineRule="exact"/>
        <w:ind w:leftChars="309" w:left="742" w:firstLineChars="300" w:firstLine="720"/>
        <w:rPr>
          <w:color w:val="auto"/>
        </w:rPr>
      </w:pPr>
      <w:r>
        <w:rPr>
          <w:rFonts w:hint="eastAsia"/>
          <w:color w:val="auto"/>
        </w:rPr>
        <w:t>・当該措置を講ずる旨</w:t>
      </w:r>
    </w:p>
    <w:p w:rsidR="00CF75DD" w:rsidRDefault="00BA08BC">
      <w:pPr>
        <w:autoSpaceDE w:val="0"/>
        <w:autoSpaceDN w:val="0"/>
        <w:adjustRightInd/>
        <w:spacing w:line="336" w:lineRule="exact"/>
        <w:ind w:firstLineChars="600" w:firstLine="1440"/>
        <w:rPr>
          <w:color w:val="auto"/>
        </w:rPr>
      </w:pPr>
      <w:r>
        <w:rPr>
          <w:rFonts w:hint="eastAsia"/>
          <w:color w:val="auto"/>
        </w:rPr>
        <w:t>・当該措置を講ずる理由</w:t>
      </w:r>
    </w:p>
    <w:p w:rsidR="00CF75DD" w:rsidRDefault="00BA08BC">
      <w:pPr>
        <w:autoSpaceDE w:val="0"/>
        <w:autoSpaceDN w:val="0"/>
        <w:adjustRightInd/>
        <w:spacing w:line="336" w:lineRule="exact"/>
        <w:ind w:leftChars="401" w:left="962" w:firstLineChars="200" w:firstLine="480"/>
        <w:rPr>
          <w:rFonts w:asciiTheme="majorEastAsia" w:eastAsiaTheme="majorEastAsia" w:hAnsiTheme="majorEastAsia"/>
          <w:color w:val="auto"/>
        </w:rPr>
      </w:pPr>
      <w:r>
        <w:rPr>
          <w:rFonts w:hint="eastAsia"/>
          <w:color w:val="auto"/>
        </w:rPr>
        <w:t>・当該措置の対象となる物件、生活の用に供する水又は</w:t>
      </w:r>
      <w:r>
        <w:rPr>
          <w:rFonts w:asciiTheme="minorEastAsia" w:eastAsiaTheme="minorEastAsia" w:hAnsiTheme="minorEastAsia" w:hint="eastAsia"/>
          <w:color w:val="auto"/>
        </w:rPr>
        <w:t>死体</w:t>
      </w:r>
    </w:p>
    <w:p w:rsidR="00CF75DD" w:rsidRDefault="00BA08BC">
      <w:pPr>
        <w:autoSpaceDE w:val="0"/>
        <w:autoSpaceDN w:val="0"/>
        <w:adjustRightInd/>
        <w:spacing w:line="336" w:lineRule="exact"/>
        <w:ind w:leftChars="301" w:left="722" w:firstLineChars="300" w:firstLine="720"/>
        <w:rPr>
          <w:color w:val="auto"/>
        </w:rPr>
      </w:pPr>
      <w:r>
        <w:rPr>
          <w:rFonts w:hint="eastAsia"/>
          <w:color w:val="auto"/>
        </w:rPr>
        <w:t>・当該措置を講ずる時期</w:t>
      </w:r>
    </w:p>
    <w:p w:rsidR="00CF75DD" w:rsidRDefault="00BA08BC">
      <w:pPr>
        <w:autoSpaceDE w:val="0"/>
        <w:autoSpaceDN w:val="0"/>
        <w:adjustRightInd/>
        <w:spacing w:line="336" w:lineRule="exact"/>
        <w:ind w:leftChars="301" w:left="722" w:firstLineChars="300" w:firstLine="720"/>
        <w:rPr>
          <w:color w:val="auto"/>
        </w:rPr>
      </w:pPr>
      <w:r>
        <w:rPr>
          <w:rFonts w:hint="eastAsia"/>
          <w:color w:val="auto"/>
        </w:rPr>
        <w:t>・当該措置の内容</w:t>
      </w:r>
    </w:p>
    <w:p w:rsidR="00CF75DD" w:rsidRDefault="00BA08BC">
      <w:pPr>
        <w:autoSpaceDE w:val="0"/>
        <w:autoSpaceDN w:val="0"/>
        <w:adjustRightInd/>
        <w:spacing w:line="336" w:lineRule="exact"/>
        <w:ind w:leftChars="500" w:left="1440" w:hangingChars="100" w:hanging="240"/>
        <w:rPr>
          <w:color w:val="auto"/>
        </w:rPr>
      </w:pPr>
      <w:r>
        <w:rPr>
          <w:rFonts w:hint="eastAsia"/>
          <w:color w:val="auto"/>
        </w:rPr>
        <w:lastRenderedPageBreak/>
        <w:t>(ｲ) 市長は、上記表中の第５号及び第６号に掲げる措置を講ずるときは、適当な場所に以下に掲げる事項を掲示する。ただし、当該事項を掲示しないで当該措置を講ずべき差し迫った必要があるときは、その職員が現場で指示を行う。</w:t>
      </w:r>
    </w:p>
    <w:p w:rsidR="00CF75DD" w:rsidRDefault="00BA08BC">
      <w:pPr>
        <w:autoSpaceDE w:val="0"/>
        <w:autoSpaceDN w:val="0"/>
        <w:adjustRightInd/>
        <w:spacing w:line="336" w:lineRule="exact"/>
        <w:ind w:leftChars="309" w:left="742" w:firstLineChars="300" w:firstLine="720"/>
        <w:rPr>
          <w:color w:val="auto"/>
        </w:rPr>
      </w:pPr>
      <w:r>
        <w:rPr>
          <w:rFonts w:hint="eastAsia"/>
          <w:color w:val="auto"/>
        </w:rPr>
        <w:t>・当該措置を講ずる旨</w:t>
      </w:r>
    </w:p>
    <w:p w:rsidR="00CF75DD" w:rsidRDefault="00BA08BC">
      <w:pPr>
        <w:autoSpaceDE w:val="0"/>
        <w:autoSpaceDN w:val="0"/>
        <w:adjustRightInd/>
        <w:spacing w:line="336" w:lineRule="exact"/>
        <w:ind w:firstLineChars="600" w:firstLine="1440"/>
        <w:rPr>
          <w:color w:val="auto"/>
        </w:rPr>
      </w:pPr>
      <w:r>
        <w:rPr>
          <w:rFonts w:hint="eastAsia"/>
          <w:color w:val="auto"/>
        </w:rPr>
        <w:t>・当該措置を講ずる理由</w:t>
      </w:r>
    </w:p>
    <w:p w:rsidR="00CF75DD" w:rsidRDefault="00BA08BC">
      <w:pPr>
        <w:autoSpaceDE w:val="0"/>
        <w:autoSpaceDN w:val="0"/>
        <w:adjustRightInd/>
        <w:spacing w:line="336" w:lineRule="exact"/>
        <w:ind w:leftChars="401" w:left="962" w:firstLineChars="200" w:firstLine="480"/>
        <w:rPr>
          <w:color w:val="auto"/>
        </w:rPr>
      </w:pPr>
      <w:r>
        <w:rPr>
          <w:rFonts w:hint="eastAsia"/>
          <w:color w:val="auto"/>
        </w:rPr>
        <w:t>・当該措置の対象となる建物、区域又は場所</w:t>
      </w:r>
    </w:p>
    <w:p w:rsidR="00CF75DD" w:rsidRDefault="00BA08BC">
      <w:pPr>
        <w:autoSpaceDE w:val="0"/>
        <w:autoSpaceDN w:val="0"/>
        <w:adjustRightInd/>
        <w:spacing w:line="336" w:lineRule="exact"/>
        <w:ind w:leftChars="301" w:left="722" w:firstLineChars="300" w:firstLine="720"/>
        <w:rPr>
          <w:color w:val="auto"/>
        </w:rPr>
      </w:pPr>
      <w:r>
        <w:rPr>
          <w:rFonts w:hint="eastAsia"/>
          <w:color w:val="auto"/>
        </w:rPr>
        <w:t>・当該措置を講ずる時期</w:t>
      </w:r>
    </w:p>
    <w:p w:rsidR="00CF75DD" w:rsidRDefault="00BA08BC">
      <w:pPr>
        <w:autoSpaceDE w:val="0"/>
        <w:autoSpaceDN w:val="0"/>
        <w:adjustRightInd/>
        <w:spacing w:line="336" w:lineRule="exact"/>
        <w:ind w:leftChars="301" w:left="722" w:firstLineChars="300" w:firstLine="720"/>
        <w:rPr>
          <w:color w:val="auto"/>
        </w:rPr>
      </w:pPr>
      <w:r>
        <w:rPr>
          <w:rFonts w:hint="eastAsia"/>
          <w:color w:val="auto"/>
        </w:rPr>
        <w:t>・当該措置の内容</w:t>
      </w:r>
    </w:p>
    <w:p w:rsidR="00CF75DD" w:rsidRDefault="00BA08BC">
      <w:pPr>
        <w:widowControl/>
        <w:adjustRightInd/>
        <w:jc w:val="left"/>
        <w:textAlignment w:val="auto"/>
        <w:rPr>
          <w:color w:val="auto"/>
        </w:rPr>
      </w:pPr>
      <w:r>
        <w:rPr>
          <w:color w:val="auto"/>
        </w:rPr>
        <w:br w:type="page"/>
      </w:r>
    </w:p>
    <w:p w:rsidR="00CF75DD" w:rsidRDefault="00BA08BC">
      <w:pPr>
        <w:pStyle w:val="1"/>
        <w:ind w:leftChars="100" w:left="240"/>
        <w:rPr>
          <w:sz w:val="28"/>
        </w:rPr>
      </w:pPr>
      <w:bookmarkStart w:id="117" w:name="_Toc473795955"/>
      <w:r>
        <w:rPr>
          <w:rFonts w:hint="eastAsia"/>
          <w:sz w:val="28"/>
        </w:rPr>
        <w:lastRenderedPageBreak/>
        <w:t>第３　応急措置等</w:t>
      </w:r>
      <w:bookmarkEnd w:id="117"/>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18" w:name="_Toc473795956"/>
      <w:r>
        <w:rPr>
          <w:rFonts w:hint="eastAsia"/>
        </w:rPr>
        <w:t>１　退避の指示</w:t>
      </w:r>
      <w:bookmarkEnd w:id="118"/>
    </w:p>
    <w:p w:rsidR="00CF75DD" w:rsidRDefault="00CF75DD">
      <w:pPr>
        <w:autoSpaceDE w:val="0"/>
        <w:autoSpaceDN w:val="0"/>
        <w:adjustRightInd/>
        <w:spacing w:line="350" w:lineRule="exact"/>
        <w:ind w:firstLine="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退避の指示</w:t>
      </w:r>
    </w:p>
    <w:p w:rsidR="00CF75DD" w:rsidRDefault="00BA08BC">
      <w:pPr>
        <w:tabs>
          <w:tab w:val="left" w:pos="960"/>
        </w:tabs>
        <w:autoSpaceDE w:val="0"/>
        <w:autoSpaceDN w:val="0"/>
        <w:adjustRightInd/>
        <w:spacing w:line="350" w:lineRule="exact"/>
        <w:ind w:leftChars="401" w:left="962" w:firstLineChars="100" w:firstLine="240"/>
        <w:rPr>
          <w:color w:val="auto"/>
        </w:rPr>
      </w:pPr>
      <w:r>
        <w:rPr>
          <w:rFonts w:hint="eastAsia"/>
          <w:color w:val="auto"/>
        </w:rPr>
        <w:t>市長は、武力攻撃災害が発生し、又は発生するおそれがある場合において、緊急の必要があると認めるときは、住民に対し退避の指示を行う。</w:t>
      </w:r>
    </w:p>
    <w:p w:rsidR="00CF75DD" w:rsidRDefault="00BA08BC">
      <w:pPr>
        <w:tabs>
          <w:tab w:val="left" w:pos="960"/>
        </w:tabs>
        <w:autoSpaceDE w:val="0"/>
        <w:autoSpaceDN w:val="0"/>
        <w:adjustRightInd/>
        <w:spacing w:line="350" w:lineRule="exact"/>
        <w:ind w:leftChars="401" w:left="962" w:firstLineChars="100" w:firstLine="240"/>
        <w:rPr>
          <w:color w:val="auto"/>
        </w:rPr>
      </w:pPr>
      <w:r>
        <w:rPr>
          <w:rFonts w:hint="eastAsia"/>
          <w:color w:val="auto"/>
        </w:rPr>
        <w:t>この場合において、退避の指示に際し、必要により現地調整所を設けて（又は、関係機関により設置されている場合には、職員を早急に派遣し、）関係機関との情報の共有や活動内容の調整を行う。</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また、ＮＢＣ攻撃と判断されるような場合には、住民が何ら防護手段なく移動するよりも、外気から接触が少ない屋内の場所に留まる方がより危険性が少ないと考えられるとき、又は敵のゲリラや特殊部隊が隠密に行動し、その行動の実態等についての情報がない場合において、屋外で移動するよりも屋内に留まる方が攻撃に巻き込まれるおそれが少ないと考えられるときは、屋内への退避を指示する。</w:t>
      </w:r>
    </w:p>
    <w:p w:rsidR="00CF75DD" w:rsidRDefault="00CF75DD">
      <w:pPr>
        <w:autoSpaceDE w:val="0"/>
        <w:autoSpaceDN w:val="0"/>
        <w:adjustRightInd/>
        <w:spacing w:line="350" w:lineRule="exact"/>
        <w:ind w:firstLine="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退避の指示に伴う措置</w:t>
      </w:r>
    </w:p>
    <w:p w:rsidR="00CF75DD" w:rsidRDefault="00BA08BC">
      <w:pPr>
        <w:tabs>
          <w:tab w:val="left" w:pos="960"/>
        </w:tabs>
        <w:autoSpaceDE w:val="0"/>
        <w:autoSpaceDN w:val="0"/>
        <w:adjustRightInd/>
        <w:ind w:leftChars="401" w:left="1202" w:hangingChars="100" w:hanging="240"/>
        <w:rPr>
          <w:color w:val="auto"/>
        </w:rPr>
      </w:pPr>
      <w:r>
        <w:rPr>
          <w:rFonts w:hint="eastAsia"/>
          <w:color w:val="auto"/>
        </w:rPr>
        <w:t>ア　市長は、退避の指示を行ったときは、市防災行政無線、広報車等により速やかに住民に伝達するとともに、放送事業者に対してその内容を連絡する。また、退避の指示の内容等について、知事に通知を行う。</w:t>
      </w:r>
    </w:p>
    <w:p w:rsidR="00CF75DD" w:rsidRDefault="00BA08BC">
      <w:pPr>
        <w:tabs>
          <w:tab w:val="left" w:pos="960"/>
        </w:tabs>
        <w:autoSpaceDE w:val="0"/>
        <w:autoSpaceDN w:val="0"/>
        <w:adjustRightInd/>
        <w:ind w:leftChars="500" w:left="1200" w:firstLineChars="100" w:firstLine="240"/>
        <w:rPr>
          <w:color w:val="auto"/>
        </w:rPr>
      </w:pPr>
      <w:r>
        <w:rPr>
          <w:rFonts w:hint="eastAsia"/>
          <w:color w:val="auto"/>
        </w:rPr>
        <w:t>退避の指示を解除した場合も同様に伝達等を行う。</w:t>
      </w:r>
    </w:p>
    <w:p w:rsidR="00CF75DD" w:rsidRDefault="00BA08BC">
      <w:pPr>
        <w:autoSpaceDE w:val="0"/>
        <w:autoSpaceDN w:val="0"/>
        <w:adjustRightInd/>
        <w:ind w:leftChars="401" w:left="1202" w:hangingChars="100" w:hanging="240"/>
        <w:rPr>
          <w:color w:val="auto"/>
        </w:rPr>
      </w:pPr>
      <w:r>
        <w:rPr>
          <w:rFonts w:hint="eastAsia"/>
          <w:color w:val="auto"/>
        </w:rPr>
        <w:t>イ　市長は、知事、警察官等から退避の指示をした旨の通知を受けた場合は、退避の指示を行った理由、指示の内容等について情報の共有を図り、退避の実施に伴い必要な活動について調整を行う。</w:t>
      </w:r>
    </w:p>
    <w:p w:rsidR="00CF75DD" w:rsidRDefault="00CF75DD">
      <w:pPr>
        <w:autoSpaceDE w:val="0"/>
        <w:autoSpaceDN w:val="0"/>
        <w:adjustRightInd/>
        <w:ind w:left="962" w:hanging="240"/>
        <w:rPr>
          <w:color w:val="auto"/>
        </w:rPr>
      </w:pPr>
    </w:p>
    <w:p w:rsidR="00CF75DD" w:rsidRDefault="00BA08BC">
      <w:pPr>
        <w:autoSpaceDE w:val="0"/>
        <w:autoSpaceDN w:val="0"/>
        <w:adjustRightInd/>
        <w:ind w:leftChars="301" w:left="962" w:hangingChars="100" w:hanging="240"/>
        <w:rPr>
          <w:color w:val="auto"/>
        </w:rPr>
      </w:pPr>
      <w:r>
        <w:rPr>
          <w:color w:val="auto"/>
        </w:rPr>
        <w:t xml:space="preserve">(3) </w:t>
      </w:r>
      <w:r>
        <w:rPr>
          <w:rFonts w:hint="eastAsia"/>
          <w:color w:val="auto"/>
        </w:rPr>
        <w:t>安全の確保等</w:t>
      </w:r>
    </w:p>
    <w:p w:rsidR="00CF75DD" w:rsidRDefault="00BA08BC">
      <w:pPr>
        <w:autoSpaceDE w:val="0"/>
        <w:autoSpaceDN w:val="0"/>
        <w:adjustRightInd/>
        <w:ind w:leftChars="401" w:left="1202" w:hangingChars="100" w:hanging="240"/>
        <w:rPr>
          <w:color w:val="auto"/>
        </w:rPr>
      </w:pPr>
      <w:r>
        <w:rPr>
          <w:rFonts w:hint="eastAsia"/>
          <w:color w:val="auto"/>
        </w:rPr>
        <w:t>ア　市長は、退避の指示を住民に伝達する市の職員に対して、二次被害が生じないよう国及び県からの情報や市で把握した武力攻撃災害の状況、関係機関の活動状況等についての最新情報を共有するほか、消防機関、県警察及び海上保安部等、自衛隊等と現地調整所等において連携を密にし、活動時の安全の確保に配慮する。</w:t>
      </w:r>
    </w:p>
    <w:p w:rsidR="00CF75DD" w:rsidRDefault="00BA08BC">
      <w:pPr>
        <w:autoSpaceDE w:val="0"/>
        <w:autoSpaceDN w:val="0"/>
        <w:adjustRightInd/>
        <w:ind w:leftChars="401" w:left="1202" w:hangingChars="100" w:hanging="240"/>
        <w:rPr>
          <w:color w:val="auto"/>
        </w:rPr>
      </w:pPr>
      <w:r>
        <w:rPr>
          <w:rFonts w:hint="eastAsia"/>
          <w:color w:val="auto"/>
        </w:rPr>
        <w:t>イ　市の職員並びに消防職員及び消防団員が退避の指示に係る地域において活動する際には、市長は、必要に応じて県警察、海上保安部等、自衛隊の意見を聞くなど安全確認を行った上で活動させるとともに、各職員が最新の情報を入手できるよう緊急の連絡手段を確保し、また、地域からの退避方法等の確認を行う。</w:t>
      </w:r>
    </w:p>
    <w:p w:rsidR="00CF75DD" w:rsidRDefault="00BA08BC">
      <w:pPr>
        <w:autoSpaceDE w:val="0"/>
        <w:autoSpaceDN w:val="0"/>
        <w:adjustRightInd/>
        <w:ind w:leftChars="401" w:left="1202" w:hangingChars="100" w:hanging="240"/>
        <w:rPr>
          <w:color w:val="auto"/>
        </w:rPr>
      </w:pPr>
      <w:r>
        <w:rPr>
          <w:rFonts w:hint="eastAsia"/>
          <w:color w:val="auto"/>
        </w:rPr>
        <w:t>ウ　市長は、退避の指示を行う市の職員に対して、武力攻撃事態等においては、必ず特殊標章等を交付し、着用させる。</w:t>
      </w:r>
    </w:p>
    <w:p w:rsidR="00CF75DD" w:rsidRDefault="00CF75DD">
      <w:pPr>
        <w:autoSpaceDE w:val="0"/>
        <w:autoSpaceDN w:val="0"/>
        <w:adjustRightInd/>
        <w:spacing w:line="350" w:lineRule="exact"/>
        <w:ind w:left="480" w:hanging="298"/>
        <w:rPr>
          <w:color w:val="auto"/>
        </w:rPr>
      </w:pPr>
    </w:p>
    <w:p w:rsidR="00CF75DD" w:rsidRDefault="00BA08BC">
      <w:pPr>
        <w:pStyle w:val="1"/>
        <w:ind w:leftChars="200" w:left="480"/>
      </w:pPr>
      <w:bookmarkStart w:id="119" w:name="_Toc473795957"/>
      <w:r>
        <w:rPr>
          <w:rFonts w:hint="eastAsia"/>
        </w:rPr>
        <w:t>２　警戒区域の設定</w:t>
      </w:r>
      <w:bookmarkEnd w:id="119"/>
    </w:p>
    <w:p w:rsidR="00CF75DD" w:rsidRDefault="00CF75DD">
      <w:pPr>
        <w:autoSpaceDE w:val="0"/>
        <w:autoSpaceDN w:val="0"/>
        <w:adjustRightInd/>
        <w:spacing w:line="350" w:lineRule="exact"/>
        <w:ind w:firstLine="240"/>
        <w:rPr>
          <w:color w:val="auto"/>
        </w:rPr>
      </w:pPr>
    </w:p>
    <w:p w:rsidR="00CF75DD" w:rsidRDefault="00BA08BC">
      <w:pPr>
        <w:autoSpaceDE w:val="0"/>
        <w:autoSpaceDN w:val="0"/>
        <w:adjustRightInd/>
        <w:spacing w:line="350" w:lineRule="exact"/>
        <w:ind w:leftChars="301" w:left="722"/>
        <w:rPr>
          <w:color w:val="auto"/>
        </w:rPr>
      </w:pPr>
      <w:r>
        <w:rPr>
          <w:color w:val="auto"/>
        </w:rPr>
        <w:lastRenderedPageBreak/>
        <w:t xml:space="preserve">(1) </w:t>
      </w:r>
      <w:r>
        <w:rPr>
          <w:rFonts w:hint="eastAsia"/>
          <w:color w:val="auto"/>
        </w:rPr>
        <w:t>警戒区域の設定</w:t>
      </w:r>
    </w:p>
    <w:p w:rsidR="00CF75DD" w:rsidRDefault="00BA08BC">
      <w:pPr>
        <w:tabs>
          <w:tab w:val="left" w:pos="960"/>
        </w:tabs>
        <w:autoSpaceDE w:val="0"/>
        <w:autoSpaceDN w:val="0"/>
        <w:adjustRightInd/>
        <w:spacing w:line="350" w:lineRule="exact"/>
        <w:ind w:leftChars="401" w:left="962" w:firstLineChars="100" w:firstLine="240"/>
        <w:rPr>
          <w:color w:val="auto"/>
        </w:rPr>
      </w:pPr>
      <w:r>
        <w:rPr>
          <w:rFonts w:hint="eastAsia"/>
          <w:color w:val="auto"/>
        </w:rPr>
        <w:t>市長は、武力攻撃災害が発生し、又はまさに発生しようとしている場合において、住民の生命又は身体に対する危険を防止するため特に必要があると認めるときは、警戒区域の設定を行う。</w:t>
      </w:r>
    </w:p>
    <w:p w:rsidR="00CF75DD" w:rsidRDefault="00CF75DD">
      <w:pPr>
        <w:tabs>
          <w:tab w:val="left" w:pos="960"/>
        </w:tabs>
        <w:autoSpaceDE w:val="0"/>
        <w:autoSpaceDN w:val="0"/>
        <w:adjustRightInd/>
        <w:spacing w:line="350" w:lineRule="exact"/>
        <w:ind w:left="722" w:firstLine="240"/>
        <w:rPr>
          <w:color w:val="auto"/>
        </w:rPr>
      </w:pPr>
    </w:p>
    <w:p w:rsidR="00CF75DD" w:rsidRDefault="00BA08BC">
      <w:pPr>
        <w:autoSpaceDE w:val="0"/>
        <w:autoSpaceDN w:val="0"/>
        <w:adjustRightInd/>
        <w:spacing w:line="350" w:lineRule="exact"/>
        <w:ind w:leftChars="301" w:left="722"/>
        <w:rPr>
          <w:color w:val="auto"/>
        </w:rPr>
      </w:pPr>
      <w:r>
        <w:rPr>
          <w:color w:val="auto"/>
        </w:rPr>
        <w:t>(</w:t>
      </w:r>
      <w:r>
        <w:rPr>
          <w:rFonts w:hint="eastAsia"/>
          <w:color w:val="auto"/>
        </w:rPr>
        <w:t>2</w:t>
      </w:r>
      <w:r>
        <w:rPr>
          <w:color w:val="auto"/>
        </w:rPr>
        <w:t xml:space="preserve">) </w:t>
      </w:r>
      <w:r>
        <w:rPr>
          <w:rFonts w:hint="eastAsia"/>
          <w:color w:val="auto"/>
        </w:rPr>
        <w:t>警戒区域設定に伴う措置等</w:t>
      </w:r>
    </w:p>
    <w:p w:rsidR="00CF75DD" w:rsidRDefault="00BA08BC">
      <w:pPr>
        <w:autoSpaceDE w:val="0"/>
        <w:autoSpaceDN w:val="0"/>
        <w:adjustRightInd/>
        <w:ind w:leftChars="401" w:left="1202" w:hangingChars="100" w:hanging="240"/>
        <w:rPr>
          <w:color w:val="auto"/>
        </w:rPr>
      </w:pPr>
      <w:r>
        <w:rPr>
          <w:rFonts w:hint="eastAsia"/>
          <w:color w:val="auto"/>
        </w:rPr>
        <w:t>ア　市長は、警戒区域の設定に際しては、市対策本部に集約された情報のほか、現地調整所における県警察、海上保安部等、自衛隊からの助言を踏まえて、その範囲等を決定する。また、事態の状況の変化等を踏まえて、警戒区域の範囲の変更等を行う。</w:t>
      </w:r>
    </w:p>
    <w:p w:rsidR="00CF75DD" w:rsidRDefault="00BA08BC">
      <w:pPr>
        <w:autoSpaceDE w:val="0"/>
        <w:autoSpaceDN w:val="0"/>
        <w:adjustRightInd/>
        <w:ind w:leftChars="500" w:left="1200" w:firstLineChars="100" w:firstLine="240"/>
        <w:rPr>
          <w:color w:val="auto"/>
        </w:rPr>
      </w:pPr>
      <w:r>
        <w:rPr>
          <w:rFonts w:hint="eastAsia"/>
          <w:color w:val="auto"/>
        </w:rPr>
        <w:t>ＮＢＣ攻撃等により汚染された可能性のある地域については、専門的な知見や装備等を有する機関に対して、必要な情報の提供を求め、その助言を踏まえて区域を設定する。</w:t>
      </w:r>
    </w:p>
    <w:p w:rsidR="00CF75DD" w:rsidRDefault="00BA08BC">
      <w:pPr>
        <w:autoSpaceDE w:val="0"/>
        <w:autoSpaceDN w:val="0"/>
        <w:adjustRightInd/>
        <w:ind w:leftChars="401" w:left="1202" w:hangingChars="100" w:hanging="240"/>
        <w:rPr>
          <w:color w:val="auto"/>
        </w:rPr>
      </w:pPr>
      <w:r>
        <w:rPr>
          <w:rFonts w:hint="eastAsia"/>
          <w:color w:val="auto"/>
        </w:rPr>
        <w:t>イ　市長は、警戒区域の設定に当たっては、ロープ、標示板等で区域を明示し、広報車等を活用し、住民に広報・周知する。また、放送事業者に対してその内容を連絡する。</w:t>
      </w:r>
    </w:p>
    <w:p w:rsidR="00CF75DD" w:rsidRDefault="00BA08BC">
      <w:pPr>
        <w:autoSpaceDE w:val="0"/>
        <w:autoSpaceDN w:val="0"/>
        <w:adjustRightInd/>
        <w:ind w:leftChars="500" w:left="1200" w:firstLineChars="100" w:firstLine="240"/>
        <w:rPr>
          <w:color w:val="auto"/>
        </w:rPr>
      </w:pPr>
      <w:r>
        <w:rPr>
          <w:rFonts w:hint="eastAsia"/>
          <w:color w:val="auto"/>
        </w:rPr>
        <w:t>武力攻撃災害への対処に関する措置を講ずる者以外の者に対し、当該区域への立入りを制限し、若しくは禁止し、又は当該区域からの退去を命ずる。</w:t>
      </w:r>
    </w:p>
    <w:p w:rsidR="00CF75DD" w:rsidRDefault="00BA08BC">
      <w:pPr>
        <w:autoSpaceDE w:val="0"/>
        <w:autoSpaceDN w:val="0"/>
        <w:adjustRightInd/>
        <w:ind w:leftChars="401" w:left="1202" w:hangingChars="100" w:hanging="240"/>
        <w:rPr>
          <w:color w:val="auto"/>
        </w:rPr>
      </w:pPr>
      <w:r>
        <w:rPr>
          <w:rFonts w:hint="eastAsia"/>
          <w:color w:val="auto"/>
        </w:rPr>
        <w:t>ウ　警戒区域内では、交通の要所に職員を配置し、県警察、海上保安部等、消防機関等と連携して、車両及び住民が立ち入らないよう必要な措置を講ずるとともに、不測の事態に迅速に対応できるよう現地調整所等における関係機関との情報共有にもとづき、緊急時の連絡体制を確保する。</w:t>
      </w:r>
    </w:p>
    <w:p w:rsidR="00CF75DD" w:rsidRDefault="00BA08BC">
      <w:pPr>
        <w:tabs>
          <w:tab w:val="left" w:pos="960"/>
        </w:tabs>
        <w:autoSpaceDE w:val="0"/>
        <w:autoSpaceDN w:val="0"/>
        <w:adjustRightInd/>
        <w:spacing w:line="350" w:lineRule="exact"/>
        <w:ind w:leftChars="401" w:left="1202" w:hangingChars="100" w:hanging="240"/>
        <w:rPr>
          <w:color w:val="auto"/>
        </w:rPr>
      </w:pPr>
      <w:r>
        <w:rPr>
          <w:rFonts w:hint="eastAsia"/>
          <w:color w:val="auto"/>
        </w:rPr>
        <w:t>エ　市長は、知事、警察官等から警戒区域の設定を行った旨の通知を受けた場合は、警戒区域を設定する理由、設定範囲等について情報の共有を図り、警戒区域設定に伴い必要な活動について調整を行う。</w:t>
      </w:r>
    </w:p>
    <w:p w:rsidR="00CF75DD" w:rsidRDefault="00CF75DD">
      <w:pPr>
        <w:tabs>
          <w:tab w:val="left" w:pos="960"/>
        </w:tabs>
        <w:autoSpaceDE w:val="0"/>
        <w:autoSpaceDN w:val="0"/>
        <w:adjustRightInd/>
        <w:spacing w:line="350" w:lineRule="exact"/>
        <w:ind w:leftChars="401" w:left="1202" w:hangingChars="100" w:hanging="240"/>
        <w:rPr>
          <w:color w:val="auto"/>
        </w:rPr>
      </w:pPr>
    </w:p>
    <w:p w:rsidR="00CF75DD" w:rsidRDefault="00BA08BC">
      <w:pPr>
        <w:autoSpaceDE w:val="0"/>
        <w:autoSpaceDN w:val="0"/>
        <w:adjustRightInd/>
        <w:spacing w:line="350" w:lineRule="exact"/>
        <w:ind w:firstLineChars="300" w:firstLine="720"/>
        <w:rPr>
          <w:color w:val="auto"/>
        </w:rPr>
      </w:pPr>
      <w:r>
        <w:rPr>
          <w:color w:val="auto"/>
        </w:rPr>
        <w:t>(</w:t>
      </w:r>
      <w:r>
        <w:rPr>
          <w:rFonts w:hint="eastAsia"/>
          <w:color w:val="auto"/>
        </w:rPr>
        <w:t>3</w:t>
      </w:r>
      <w:r>
        <w:rPr>
          <w:color w:val="auto"/>
        </w:rPr>
        <w:t xml:space="preserve">) </w:t>
      </w:r>
      <w:r>
        <w:rPr>
          <w:rFonts w:hint="eastAsia"/>
          <w:color w:val="auto"/>
        </w:rPr>
        <w:t>安全の確保</w:t>
      </w:r>
    </w:p>
    <w:p w:rsidR="00CF75DD" w:rsidRDefault="00BA08BC">
      <w:pPr>
        <w:autoSpaceDE w:val="0"/>
        <w:autoSpaceDN w:val="0"/>
        <w:adjustRightInd/>
        <w:spacing w:line="350" w:lineRule="exact"/>
        <w:ind w:leftChars="393" w:left="943" w:firstLineChars="100" w:firstLine="240"/>
        <w:rPr>
          <w:color w:val="auto"/>
        </w:rPr>
      </w:pPr>
      <w:r>
        <w:rPr>
          <w:rFonts w:hint="eastAsia"/>
          <w:color w:val="auto"/>
        </w:rPr>
        <w:t>市長は、警戒区域の設定を行った場合についても、退避の指示の場合と同様、区域内で活動する職員の安全の確保を図る。</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20" w:name="_Toc473795958"/>
      <w:r>
        <w:rPr>
          <w:rFonts w:hint="eastAsia"/>
        </w:rPr>
        <w:t>３　応急公用負担等</w:t>
      </w:r>
      <w:bookmarkEnd w:id="120"/>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ind w:leftChars="301" w:left="722"/>
        <w:rPr>
          <w:color w:val="auto"/>
        </w:rPr>
      </w:pPr>
      <w:r>
        <w:rPr>
          <w:color w:val="auto"/>
        </w:rPr>
        <w:t xml:space="preserve">(1) </w:t>
      </w:r>
      <w:r>
        <w:rPr>
          <w:rFonts w:hint="eastAsia"/>
          <w:color w:val="auto"/>
        </w:rPr>
        <w:t>市長の事前措置</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武力攻撃災害が発生するおそれがあるときは、武力攻撃災害を拡大させるおそれがあると認められる設備又は物件の占有者、所有者又は管理者に対し、災害拡大防止のために必要な限度において、当該設備又は物件の除去、保安その他必要な措置を講ずべきことを指示す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0" w:left="720"/>
        <w:rPr>
          <w:color w:val="auto"/>
        </w:rPr>
      </w:pPr>
      <w:r>
        <w:rPr>
          <w:rFonts w:hint="eastAsia"/>
          <w:color w:val="auto"/>
        </w:rPr>
        <w:t>(2) 応急公用負担</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市長は、武力攻撃災害が発生し、又はまさに発生しようとしている場合において、武力攻撃災害への対処に関する措置を講ずるため緊急の必要があると認める</w:t>
      </w:r>
      <w:r>
        <w:rPr>
          <w:rFonts w:hint="eastAsia"/>
          <w:color w:val="auto"/>
        </w:rPr>
        <w:lastRenderedPageBreak/>
        <w:t>ときは、以下に掲げる措置を講ずる。</w:t>
      </w:r>
    </w:p>
    <w:p w:rsidR="00CF75DD" w:rsidRDefault="00BA08BC">
      <w:pPr>
        <w:autoSpaceDE w:val="0"/>
        <w:autoSpaceDN w:val="0"/>
        <w:adjustRightInd/>
        <w:spacing w:line="350" w:lineRule="exact"/>
        <w:ind w:leftChars="400" w:left="1200" w:hangingChars="100" w:hanging="240"/>
        <w:rPr>
          <w:color w:val="auto"/>
        </w:rPr>
      </w:pPr>
      <w:r>
        <w:rPr>
          <w:rFonts w:hint="eastAsia"/>
          <w:color w:val="auto"/>
        </w:rPr>
        <w:t>ア　他人の土地、建物その他の工作物を一時使用し、又は土石、竹木その他の物件を使用し、若しくは収用する。</w:t>
      </w:r>
    </w:p>
    <w:p w:rsidR="00CF75DD" w:rsidRDefault="00BA08BC">
      <w:pPr>
        <w:autoSpaceDE w:val="0"/>
        <w:autoSpaceDN w:val="0"/>
        <w:adjustRightInd/>
        <w:spacing w:line="350" w:lineRule="exact"/>
        <w:ind w:leftChars="400" w:left="1200" w:hangingChars="100" w:hanging="240"/>
        <w:rPr>
          <w:color w:val="auto"/>
        </w:rPr>
      </w:pPr>
      <w:r>
        <w:rPr>
          <w:rFonts w:hint="eastAsia"/>
          <w:color w:val="auto"/>
        </w:rPr>
        <w:t>イ　武力攻撃災害を受けた現場の工作物又は物件で当該武力攻撃災害への対処に関する措置の実施の支障となるものの除去その他必要な措置を行う。この場合、工作物等を除去したときは、当該工作物等を保管する。</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21" w:name="_Toc473795959"/>
      <w:r>
        <w:rPr>
          <w:rFonts w:hint="eastAsia"/>
        </w:rPr>
        <w:t>４　消防等に関する措置等</w:t>
      </w:r>
      <w:bookmarkEnd w:id="121"/>
    </w:p>
    <w:p w:rsidR="00CF75DD" w:rsidRDefault="00CF75DD">
      <w:pPr>
        <w:autoSpaceDE w:val="0"/>
        <w:autoSpaceDN w:val="0"/>
        <w:adjustRightInd/>
        <w:spacing w:line="350" w:lineRule="exact"/>
        <w:rPr>
          <w:color w:val="auto"/>
        </w:rPr>
      </w:pPr>
    </w:p>
    <w:p w:rsidR="00CF75DD" w:rsidRDefault="00BA08BC">
      <w:pPr>
        <w:autoSpaceDE w:val="0"/>
        <w:autoSpaceDN w:val="0"/>
        <w:adjustRightInd/>
        <w:ind w:leftChars="301" w:left="722"/>
        <w:rPr>
          <w:color w:val="auto"/>
        </w:rPr>
      </w:pPr>
      <w:r>
        <w:rPr>
          <w:color w:val="auto"/>
        </w:rPr>
        <w:t xml:space="preserve">(1) </w:t>
      </w:r>
      <w:r>
        <w:rPr>
          <w:rFonts w:hint="eastAsia"/>
          <w:color w:val="auto"/>
        </w:rPr>
        <w:t>市が行う措置</w:t>
      </w:r>
    </w:p>
    <w:p w:rsidR="00CF75DD" w:rsidRDefault="00BA08BC">
      <w:pPr>
        <w:autoSpaceDE w:val="0"/>
        <w:autoSpaceDN w:val="0"/>
        <w:adjustRightInd/>
        <w:ind w:leftChars="400" w:left="960" w:firstLineChars="100" w:firstLine="240"/>
        <w:rPr>
          <w:color w:val="auto"/>
        </w:rPr>
      </w:pPr>
      <w:r>
        <w:rPr>
          <w:rFonts w:hint="eastAsia"/>
          <w:color w:val="auto"/>
        </w:rPr>
        <w:t>市長は、消防機関による武力攻撃災害への対処措置が適切に行われるよう、武力攻撃等や被害情報の早急な把握に努めるとともに、県警察等と連携し、効率的かつ安全な活動が行われるよう必要な措置を講じる。</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722"/>
        <w:rPr>
          <w:color w:val="auto"/>
        </w:rPr>
      </w:pPr>
      <w:r>
        <w:rPr>
          <w:color w:val="auto"/>
        </w:rPr>
        <w:t xml:space="preserve">(2) </w:t>
      </w:r>
      <w:r>
        <w:rPr>
          <w:rFonts w:hint="eastAsia"/>
          <w:color w:val="auto"/>
        </w:rPr>
        <w:t>消防機関の活動</w:t>
      </w:r>
    </w:p>
    <w:p w:rsidR="00CF75DD" w:rsidRDefault="00BA08BC">
      <w:pPr>
        <w:autoSpaceDE w:val="0"/>
        <w:autoSpaceDN w:val="0"/>
        <w:adjustRightInd/>
        <w:ind w:leftChars="400" w:left="960" w:firstLineChars="100" w:firstLine="240"/>
        <w:rPr>
          <w:color w:val="auto"/>
        </w:rPr>
      </w:pPr>
      <w:r>
        <w:rPr>
          <w:rFonts w:hint="eastAsia"/>
          <w:color w:val="auto"/>
        </w:rPr>
        <w:t>消防機関は、法のほか、消防組織法、消防法その他の法令に基づき、武力攻撃災害から住民を保護するため、消防職員及び消防団員の活動上の安全確保に配意しつつ、消火活動及び救助・救急活動等を行い、武力攻撃災害を防除し、及び軽減する。</w:t>
      </w:r>
    </w:p>
    <w:p w:rsidR="00CF75DD" w:rsidRDefault="00BA08BC">
      <w:pPr>
        <w:autoSpaceDE w:val="0"/>
        <w:autoSpaceDN w:val="0"/>
        <w:adjustRightInd/>
        <w:ind w:leftChars="400" w:left="960" w:firstLineChars="100" w:firstLine="240"/>
        <w:rPr>
          <w:color w:val="auto"/>
        </w:rPr>
      </w:pPr>
      <w:r>
        <w:rPr>
          <w:rFonts w:hint="eastAsia"/>
          <w:color w:val="auto"/>
        </w:rPr>
        <w:t>この場合において、消防本部及び消防署は、その装備・資機材・人員・技能等を活用し武力攻撃災害への対処を行うとともに、消防団は、消防長又は消防署長の所轄の下で、消防団が保有する装備・資機材等の活動能力に応じ地域の実状に即した活動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722"/>
        <w:rPr>
          <w:color w:val="auto"/>
        </w:rPr>
      </w:pPr>
      <w:r>
        <w:rPr>
          <w:color w:val="auto"/>
        </w:rPr>
        <w:t xml:space="preserve">(3) </w:t>
      </w:r>
      <w:r>
        <w:rPr>
          <w:rFonts w:hint="eastAsia"/>
          <w:color w:val="auto"/>
        </w:rPr>
        <w:t>消防相互応援協定等に基づく応援要請</w:t>
      </w:r>
    </w:p>
    <w:p w:rsidR="00CF75DD" w:rsidRDefault="00BA08BC">
      <w:pPr>
        <w:autoSpaceDE w:val="0"/>
        <w:autoSpaceDN w:val="0"/>
        <w:adjustRightInd/>
        <w:ind w:leftChars="401" w:left="962" w:firstLineChars="100" w:firstLine="240"/>
        <w:rPr>
          <w:color w:val="auto"/>
        </w:rPr>
      </w:pPr>
      <w:r>
        <w:rPr>
          <w:rFonts w:hint="eastAsia"/>
          <w:color w:val="auto"/>
        </w:rPr>
        <w:t>市長は、当市の区域内の消防力のみをもってしては対処できないと判断した場合は、知事又は他の市町長に対し、相互応援協定等に基づく消防の応援要請を行う。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leftChars="301" w:left="722"/>
        <w:rPr>
          <w:color w:val="auto"/>
        </w:rPr>
      </w:pPr>
      <w:r>
        <w:rPr>
          <w:color w:val="auto"/>
        </w:rPr>
        <w:t xml:space="preserve">(4) </w:t>
      </w:r>
      <w:r>
        <w:rPr>
          <w:rFonts w:hint="eastAsia"/>
          <w:color w:val="auto"/>
        </w:rPr>
        <w:t>緊急消防援助隊等の応援要請</w:t>
      </w:r>
    </w:p>
    <w:p w:rsidR="00CF75DD" w:rsidRDefault="00BA08BC">
      <w:pPr>
        <w:autoSpaceDE w:val="0"/>
        <w:autoSpaceDN w:val="0"/>
        <w:adjustRightInd/>
        <w:ind w:leftChars="401" w:left="962" w:firstLineChars="100" w:firstLine="240"/>
        <w:rPr>
          <w:color w:val="auto"/>
        </w:rPr>
      </w:pPr>
      <w:r>
        <w:rPr>
          <w:rFonts w:hint="eastAsia"/>
          <w:color w:val="auto"/>
        </w:rPr>
        <w:t>市長は、</w:t>
      </w:r>
      <w:r>
        <w:rPr>
          <w:color w:val="auto"/>
        </w:rPr>
        <w:t>(3)</w:t>
      </w:r>
      <w:r>
        <w:rPr>
          <w:rFonts w:hint="eastAsia"/>
          <w:color w:val="auto"/>
        </w:rPr>
        <w:t>による消防の応援のみでは十分な対応が取れないと判断した場合又は武力攻撃災害の規模等に照らし緊急を要するなど必要と判断した場合は、緊急消防援助隊の編成及び施設の整備等に係る基本的な事項に関する計画及び緊急消防援助隊運用要綱に基づき、知事を通じ又は、必要に応じ、直接に消防庁長官に対し、緊急消防援助隊等による消火活動及び救助・救急活動の応援等を要請する。</w:t>
      </w:r>
    </w:p>
    <w:p w:rsidR="00CF75DD" w:rsidRDefault="00CF75DD">
      <w:pPr>
        <w:autoSpaceDE w:val="0"/>
        <w:autoSpaceDN w:val="0"/>
        <w:adjustRightInd/>
        <w:ind w:left="1202" w:hanging="240"/>
        <w:rPr>
          <w:color w:val="auto"/>
        </w:rPr>
      </w:pPr>
    </w:p>
    <w:p w:rsidR="00CF75DD" w:rsidRDefault="00BA08BC">
      <w:pPr>
        <w:autoSpaceDE w:val="0"/>
        <w:autoSpaceDN w:val="0"/>
        <w:adjustRightInd/>
        <w:ind w:leftChars="301" w:left="722"/>
        <w:rPr>
          <w:color w:val="auto"/>
        </w:rPr>
      </w:pPr>
      <w:r>
        <w:rPr>
          <w:color w:val="auto"/>
        </w:rPr>
        <w:t xml:space="preserve">(5) </w:t>
      </w:r>
      <w:r>
        <w:rPr>
          <w:rFonts w:hint="eastAsia"/>
          <w:color w:val="auto"/>
        </w:rPr>
        <w:t>消防の応援の受入れ体制の確立</w:t>
      </w:r>
    </w:p>
    <w:p w:rsidR="00CF75DD" w:rsidRDefault="00BA08BC">
      <w:pPr>
        <w:autoSpaceDE w:val="0"/>
        <w:autoSpaceDN w:val="0"/>
        <w:adjustRightInd/>
        <w:ind w:leftChars="401" w:left="962" w:firstLineChars="100" w:firstLine="240"/>
        <w:rPr>
          <w:color w:val="auto"/>
        </w:rPr>
      </w:pPr>
      <w:r>
        <w:rPr>
          <w:rFonts w:hint="eastAsia"/>
          <w:color w:val="auto"/>
        </w:rPr>
        <w:t>市長は、消防に関する応援要請を行ったとき及び消防庁長官の指示により緊急消防援助隊の出動に関する指示が行われた場合、これらの消防部隊の応援が円滑かつ適切に行なわれるよう、知事と連携し、出動部隊に関する情報を収集するとともに、進出拠点等に関する調整や指揮体制の確立を図るなど消防の応援の受入れに関して必要な事項の調整を行う。</w:t>
      </w:r>
    </w:p>
    <w:p w:rsidR="00CF75DD" w:rsidRDefault="00CF75DD">
      <w:pPr>
        <w:autoSpaceDE w:val="0"/>
        <w:autoSpaceDN w:val="0"/>
        <w:adjustRightInd/>
        <w:ind w:left="722" w:firstLine="240"/>
        <w:rPr>
          <w:color w:val="auto"/>
        </w:rPr>
      </w:pPr>
    </w:p>
    <w:p w:rsidR="00CF75DD" w:rsidRDefault="00BA08BC">
      <w:pPr>
        <w:autoSpaceDE w:val="0"/>
        <w:autoSpaceDN w:val="0"/>
        <w:adjustRightInd/>
        <w:ind w:leftChars="301" w:left="722"/>
        <w:rPr>
          <w:color w:val="auto"/>
        </w:rPr>
      </w:pPr>
      <w:r>
        <w:rPr>
          <w:color w:val="auto"/>
        </w:rPr>
        <w:lastRenderedPageBreak/>
        <w:t xml:space="preserve">(6) </w:t>
      </w:r>
      <w:r>
        <w:rPr>
          <w:rFonts w:hint="eastAsia"/>
          <w:color w:val="auto"/>
        </w:rPr>
        <w:t>消防の相互応援に関する出動</w:t>
      </w:r>
    </w:p>
    <w:p w:rsidR="00CF75DD" w:rsidRDefault="00BA08BC">
      <w:pPr>
        <w:autoSpaceDE w:val="0"/>
        <w:autoSpaceDN w:val="0"/>
        <w:adjustRightInd/>
        <w:ind w:leftChars="301" w:left="962" w:hangingChars="100" w:hanging="240"/>
        <w:rPr>
          <w:color w:val="auto"/>
        </w:rPr>
      </w:pPr>
      <w:r>
        <w:rPr>
          <w:rFonts w:hint="eastAsia"/>
          <w:color w:val="auto"/>
        </w:rPr>
        <w:t xml:space="preserve">　　市長は、他の被災市町長から相互応援協定等に基づく応援要請があった場合及び消防庁長官による緊急消防援助隊等の出動指示があった場合に伴う消防の応援を迅速かつ円滑に実施するために、武力攻撃災害の発生状況を考慮し、知事との連絡体制を確保するとともに、消防長と連携し、出動可能な消防部隊の把握を行うなど、消防の応援出動等のための必要な措置を行う。</w:t>
      </w:r>
    </w:p>
    <w:p w:rsidR="00CF75DD" w:rsidRDefault="00CF75DD">
      <w:pPr>
        <w:autoSpaceDE w:val="0"/>
        <w:autoSpaceDN w:val="0"/>
        <w:adjustRightInd/>
        <w:ind w:left="722" w:hanging="240"/>
        <w:rPr>
          <w:color w:val="auto"/>
        </w:rPr>
      </w:pPr>
    </w:p>
    <w:p w:rsidR="00CF75DD" w:rsidRDefault="00BA08BC">
      <w:pPr>
        <w:autoSpaceDE w:val="0"/>
        <w:autoSpaceDN w:val="0"/>
        <w:adjustRightInd/>
        <w:ind w:firstLineChars="300" w:firstLine="720"/>
        <w:rPr>
          <w:color w:val="auto"/>
        </w:rPr>
      </w:pPr>
      <w:r>
        <w:rPr>
          <w:rFonts w:hint="eastAsia"/>
          <w:color w:val="auto"/>
        </w:rPr>
        <w:t>(</w:t>
      </w:r>
      <w:r>
        <w:rPr>
          <w:color w:val="auto"/>
        </w:rPr>
        <w:t>7</w:t>
      </w:r>
      <w:r>
        <w:rPr>
          <w:rFonts w:hint="eastAsia"/>
          <w:color w:val="auto"/>
        </w:rPr>
        <w:t>) 医療機関との連携</w:t>
      </w:r>
    </w:p>
    <w:p w:rsidR="00CF75DD" w:rsidRDefault="00BA08BC">
      <w:pPr>
        <w:autoSpaceDE w:val="0"/>
        <w:autoSpaceDN w:val="0"/>
        <w:adjustRightInd/>
        <w:ind w:leftChars="400" w:left="960" w:firstLineChars="100" w:firstLine="240"/>
        <w:rPr>
          <w:color w:val="auto"/>
        </w:rPr>
      </w:pPr>
      <w:r>
        <w:rPr>
          <w:rFonts w:hint="eastAsia"/>
          <w:color w:val="auto"/>
        </w:rPr>
        <w:t>市長は、消防機関とともに、搬送先の選定、搬送先への被害情報の提供、トリアージの実施等について医療機関と緊密な連携のとれた活動を行う。</w:t>
      </w:r>
    </w:p>
    <w:p w:rsidR="00CF75DD" w:rsidRDefault="00CF75DD">
      <w:pPr>
        <w:autoSpaceDE w:val="0"/>
        <w:autoSpaceDN w:val="0"/>
        <w:adjustRightInd/>
        <w:ind w:left="722" w:firstLine="120"/>
        <w:rPr>
          <w:color w:val="auto"/>
        </w:rPr>
      </w:pPr>
    </w:p>
    <w:p w:rsidR="00CF75DD" w:rsidRDefault="00BA08BC">
      <w:pPr>
        <w:autoSpaceDE w:val="0"/>
        <w:autoSpaceDN w:val="0"/>
        <w:adjustRightInd/>
        <w:ind w:leftChars="301" w:left="722"/>
        <w:rPr>
          <w:color w:val="auto"/>
        </w:rPr>
      </w:pPr>
      <w:r>
        <w:rPr>
          <w:color w:val="auto"/>
        </w:rPr>
        <w:t xml:space="preserve">(8) </w:t>
      </w:r>
      <w:r>
        <w:rPr>
          <w:rFonts w:hint="eastAsia"/>
          <w:color w:val="auto"/>
        </w:rPr>
        <w:t>安全の確保</w:t>
      </w:r>
    </w:p>
    <w:p w:rsidR="00CF75DD" w:rsidRDefault="00BA08BC">
      <w:pPr>
        <w:autoSpaceDE w:val="0"/>
        <w:autoSpaceDN w:val="0"/>
        <w:adjustRightInd/>
        <w:ind w:leftChars="401" w:left="1202" w:hangingChars="100" w:hanging="240"/>
        <w:rPr>
          <w:color w:val="auto"/>
        </w:rPr>
      </w:pPr>
      <w:r>
        <w:rPr>
          <w:rFonts w:hint="eastAsia"/>
          <w:color w:val="auto"/>
        </w:rPr>
        <w:t>ア　市長は、消火活動及び救助・救急活動等を行う要員に対し、二次被害を生じることがないよう、国対策本部及び県対策本部からの情報を市対策本部に集約し、全ての最新情報を提供するとともに、消防機関、県警察等との連携した活動体制を確立するなど、安全の確保のための必要な措置を行う。</w:t>
      </w:r>
    </w:p>
    <w:p w:rsidR="00CF75DD" w:rsidRDefault="00BA08BC">
      <w:pPr>
        <w:autoSpaceDE w:val="0"/>
        <w:autoSpaceDN w:val="0"/>
        <w:adjustRightInd/>
        <w:ind w:leftChars="401" w:left="1202" w:hangingChars="100" w:hanging="240"/>
        <w:rPr>
          <w:color w:val="auto"/>
        </w:rPr>
      </w:pPr>
      <w:r>
        <w:rPr>
          <w:rFonts w:hint="eastAsia"/>
          <w:color w:val="auto"/>
        </w:rPr>
        <w:t>イ</w:t>
      </w:r>
      <w:r>
        <w:rPr>
          <w:rFonts w:asciiTheme="majorEastAsia" w:eastAsiaTheme="majorEastAsia" w:hAnsiTheme="majorEastAsia" w:hint="eastAsia"/>
          <w:color w:val="auto"/>
        </w:rPr>
        <w:t xml:space="preserve">　</w:t>
      </w:r>
      <w:r>
        <w:rPr>
          <w:rFonts w:asciiTheme="minorEastAsia" w:eastAsiaTheme="minorEastAsia" w:hAnsiTheme="minorEastAsia" w:hint="eastAsia"/>
          <w:color w:val="auto"/>
        </w:rPr>
        <w:t>市長は、アの措置を行う場合</w:t>
      </w:r>
      <w:r>
        <w:rPr>
          <w:rFonts w:asciiTheme="majorEastAsia" w:eastAsiaTheme="majorEastAsia" w:hAnsiTheme="majorEastAsia" w:hint="eastAsia"/>
          <w:color w:val="auto"/>
        </w:rPr>
        <w:t>、</w:t>
      </w:r>
      <w:r>
        <w:rPr>
          <w:rFonts w:hint="eastAsia"/>
          <w:color w:val="auto"/>
        </w:rPr>
        <w:t>必要により現地に職員を派遣し、消防機関、県警察、海上保安部等、自衛隊等と共に現地調整所を設けて、各機関の情報の共有、連絡調整にあたらせるとともに、市対策本部との連絡を確保させるなど安全の確保のための必要な措置を行う。</w:t>
      </w:r>
    </w:p>
    <w:p w:rsidR="00CF75DD" w:rsidRDefault="00BA08BC">
      <w:pPr>
        <w:autoSpaceDE w:val="0"/>
        <w:autoSpaceDN w:val="0"/>
        <w:adjustRightInd/>
        <w:ind w:leftChars="401" w:left="1202" w:hangingChars="100" w:hanging="240"/>
        <w:rPr>
          <w:color w:val="auto"/>
        </w:rPr>
      </w:pPr>
      <w:r>
        <w:rPr>
          <w:rFonts w:hint="eastAsia"/>
          <w:color w:val="auto"/>
        </w:rPr>
        <w:t>ウ　市長は、知事又は消防庁長官から消防の応援等の指示を受けたときは、武力攻撃の状況及び予測、武力攻撃災害の状況、災害の種別、防護可能な資機材、設備、薬剤等に関する情報を収集するとともに、出動する要員に対し情報の提供及び支援を行う。</w:t>
      </w:r>
    </w:p>
    <w:p w:rsidR="00CF75DD" w:rsidRDefault="00BA08BC">
      <w:pPr>
        <w:autoSpaceDE w:val="0"/>
        <w:autoSpaceDN w:val="0"/>
        <w:adjustRightInd/>
        <w:ind w:leftChars="401" w:left="1202" w:hangingChars="100" w:hanging="240"/>
        <w:rPr>
          <w:color w:val="auto"/>
        </w:rPr>
      </w:pPr>
      <w:r>
        <w:rPr>
          <w:rFonts w:hint="eastAsia"/>
          <w:color w:val="auto"/>
        </w:rPr>
        <w:t>エ　消防団は、施設・装備・資機材及び通常の活動体制を考慮し、災害現場においては、消防本部と連携し、その活動支援を行うなど団員に危険が及ばない範囲に限定して活動する。</w:t>
      </w:r>
    </w:p>
    <w:p w:rsidR="00CF75DD" w:rsidRDefault="00BA08BC">
      <w:pPr>
        <w:autoSpaceDE w:val="0"/>
        <w:autoSpaceDN w:val="0"/>
        <w:adjustRightInd/>
        <w:ind w:leftChars="401" w:left="1202" w:hangingChars="100" w:hanging="240"/>
        <w:rPr>
          <w:color w:val="auto"/>
        </w:rPr>
      </w:pPr>
      <w:r>
        <w:rPr>
          <w:rFonts w:hint="eastAsia"/>
          <w:color w:val="auto"/>
        </w:rPr>
        <w:t>オ　市長、消防長又は水防管理者は、特に現場で活動する消防職員及び消防団員、水防団員等に対し、必ず特殊標章等を交付し着用させるものとする。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22" w:name="_Toc473795960"/>
      <w:r>
        <w:rPr>
          <w:rFonts w:hint="eastAsia"/>
          <w:sz w:val="30"/>
        </w:rPr>
        <w:lastRenderedPageBreak/>
        <w:t>第８章　被災情報の収集及び報告</w:t>
      </w:r>
      <w:bookmarkEnd w:id="122"/>
    </w:p>
    <w:p w:rsidR="00CF75DD" w:rsidRDefault="00CF75DD">
      <w:pPr>
        <w:autoSpaceDE w:val="0"/>
        <w:autoSpaceDN w:val="0"/>
        <w:adjustRightInd/>
        <w:spacing w:line="350" w:lineRule="exact"/>
        <w:rPr>
          <w:color w:val="auto"/>
        </w:rPr>
      </w:pPr>
    </w:p>
    <w:p w:rsidR="00CF75DD" w:rsidRDefault="00BA08BC">
      <w:pPr>
        <w:autoSpaceDE w:val="0"/>
        <w:autoSpaceDN w:val="0"/>
        <w:adjustRightInd/>
        <w:spacing w:line="350" w:lineRule="exact"/>
        <w:ind w:leftChars="320" w:left="1008" w:hangingChars="100" w:hanging="240"/>
        <w:rPr>
          <w:color w:val="auto"/>
        </w:rPr>
      </w:pPr>
      <w:r>
        <w:rPr>
          <w:rFonts w:hint="eastAsia"/>
          <w:color w:val="auto"/>
        </w:rPr>
        <w:t>(1) 市は、武力攻撃災害が発生した日時及び場所又は地域、発生した武力攻撃災害の状況の概要、人的及び物的被害の状況等の被災情報について収集する。</w:t>
      </w:r>
    </w:p>
    <w:p w:rsidR="00CF75DD" w:rsidRDefault="00BA08BC">
      <w:pPr>
        <w:autoSpaceDE w:val="0"/>
        <w:autoSpaceDN w:val="0"/>
        <w:adjustRightInd/>
        <w:spacing w:line="350" w:lineRule="exact"/>
        <w:ind w:leftChars="320" w:left="1008" w:hangingChars="100" w:hanging="240"/>
        <w:rPr>
          <w:color w:val="auto"/>
        </w:rPr>
      </w:pPr>
      <w:r>
        <w:rPr>
          <w:rFonts w:hint="eastAsia"/>
          <w:color w:val="auto"/>
        </w:rPr>
        <w:t>(2) 市は、情報収集に当たっては消防機関、県警察、海上保安部等との連絡を密にする。</w:t>
      </w:r>
    </w:p>
    <w:p w:rsidR="00CF75DD" w:rsidRDefault="00BA08BC">
      <w:pPr>
        <w:autoSpaceDE w:val="0"/>
        <w:autoSpaceDN w:val="0"/>
        <w:adjustRightInd/>
        <w:spacing w:line="350" w:lineRule="exact"/>
        <w:ind w:leftChars="320" w:left="1008" w:hangingChars="100" w:hanging="240"/>
        <w:rPr>
          <w:color w:val="auto"/>
        </w:rPr>
      </w:pPr>
      <w:r>
        <w:rPr>
          <w:rFonts w:hint="eastAsia"/>
          <w:color w:val="auto"/>
        </w:rPr>
        <w:t>(3) 市長は、被災情報の収集に当たっては、知事及び消防庁に対し「火災・災害等即報要領」（昭和</w:t>
      </w:r>
      <w:r>
        <w:rPr>
          <w:color w:val="auto"/>
        </w:rPr>
        <w:t>59</w:t>
      </w:r>
      <w:r>
        <w:rPr>
          <w:rFonts w:hint="eastAsia"/>
          <w:color w:val="auto"/>
        </w:rPr>
        <w:t>年</w:t>
      </w:r>
      <w:r>
        <w:rPr>
          <w:color w:val="auto"/>
        </w:rPr>
        <w:t>10</w:t>
      </w:r>
      <w:r>
        <w:rPr>
          <w:rFonts w:hint="eastAsia"/>
          <w:color w:val="auto"/>
        </w:rPr>
        <w:t>月</w:t>
      </w:r>
      <w:r>
        <w:rPr>
          <w:color w:val="auto"/>
        </w:rPr>
        <w:t>15</w:t>
      </w:r>
      <w:r>
        <w:rPr>
          <w:rFonts w:hint="eastAsia"/>
          <w:color w:val="auto"/>
        </w:rPr>
        <w:t>日消防災第</w:t>
      </w:r>
      <w:r>
        <w:rPr>
          <w:color w:val="auto"/>
        </w:rPr>
        <w:t>267</w:t>
      </w:r>
      <w:r>
        <w:rPr>
          <w:rFonts w:hint="eastAsia"/>
          <w:color w:val="auto"/>
        </w:rPr>
        <w:t>号消防庁長官通知）に基づき別に定める様式により報告する。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23" w:name="_Toc473795961"/>
      <w:r>
        <w:rPr>
          <w:rFonts w:hint="eastAsia"/>
          <w:sz w:val="30"/>
        </w:rPr>
        <w:lastRenderedPageBreak/>
        <w:t>第９章　保健衛生の確保その他の措置</w:t>
      </w:r>
      <w:bookmarkEnd w:id="123"/>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24" w:name="_Toc473795962"/>
      <w:r>
        <w:rPr>
          <w:rFonts w:hint="eastAsia"/>
        </w:rPr>
        <w:t>１　保健衛生の確保</w:t>
      </w:r>
      <w:bookmarkEnd w:id="124"/>
    </w:p>
    <w:p w:rsidR="00CF75DD" w:rsidRDefault="00BA08BC">
      <w:pPr>
        <w:autoSpaceDE w:val="0"/>
        <w:autoSpaceDN w:val="0"/>
        <w:adjustRightInd/>
        <w:spacing w:line="350" w:lineRule="exact"/>
        <w:ind w:left="480"/>
        <w:rPr>
          <w:color w:val="auto"/>
        </w:rPr>
      </w:pPr>
      <w:r>
        <w:rPr>
          <w:rFonts w:hint="eastAsia"/>
          <w:color w:val="auto"/>
        </w:rPr>
        <w:t xml:space="preserve">　</w:t>
      </w: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市は、避難先地域における避難住民等についての状況等を把握し、その状況に応じて、市地域防災計画に準じて、以下に掲げる措置を実施する。</w:t>
      </w:r>
    </w:p>
    <w:p w:rsidR="00CF75DD" w:rsidRDefault="00CF75DD">
      <w:pPr>
        <w:autoSpaceDE w:val="0"/>
        <w:autoSpaceDN w:val="0"/>
        <w:adjustRightInd/>
        <w:spacing w:line="350" w:lineRule="exact"/>
        <w:ind w:left="962" w:hanging="240"/>
        <w:rPr>
          <w:color w:val="auto"/>
        </w:rPr>
      </w:pPr>
    </w:p>
    <w:p w:rsidR="00CF75DD" w:rsidRDefault="00BA08BC">
      <w:pPr>
        <w:autoSpaceDE w:val="0"/>
        <w:autoSpaceDN w:val="0"/>
        <w:adjustRightInd/>
        <w:spacing w:line="350" w:lineRule="exact"/>
        <w:ind w:leftChars="301" w:left="722"/>
        <w:rPr>
          <w:color w:val="auto"/>
        </w:rPr>
      </w:pPr>
      <w:r>
        <w:rPr>
          <w:color w:val="auto"/>
        </w:rPr>
        <w:t>(1)</w:t>
      </w:r>
      <w:r>
        <w:rPr>
          <w:rFonts w:hint="eastAsia"/>
          <w:color w:val="auto"/>
        </w:rPr>
        <w:t xml:space="preserve"> 保健衛生対策</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市は、避難先地域において、県と連携し保健医療関係者による健康相談、指導等を実施する。</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この場合において、高齢者、障害のある人その他特に配慮を要する者の心身双方の健康状態には特段の配慮を行う。</w:t>
      </w:r>
    </w:p>
    <w:p w:rsidR="00CF75DD" w:rsidRDefault="00CF75DD">
      <w:pPr>
        <w:autoSpaceDE w:val="0"/>
        <w:autoSpaceDN w:val="0"/>
        <w:adjustRightInd/>
        <w:spacing w:line="350" w:lineRule="exact"/>
        <w:ind w:left="722" w:firstLine="240"/>
        <w:rPr>
          <w:color w:val="auto"/>
        </w:rPr>
      </w:pPr>
    </w:p>
    <w:p w:rsidR="00CF75DD" w:rsidRDefault="00BA08BC">
      <w:pPr>
        <w:autoSpaceDE w:val="0"/>
        <w:autoSpaceDN w:val="0"/>
        <w:adjustRightInd/>
        <w:spacing w:line="350" w:lineRule="exact"/>
        <w:ind w:leftChars="301" w:left="722"/>
        <w:rPr>
          <w:color w:val="auto"/>
        </w:rPr>
      </w:pPr>
      <w:r>
        <w:rPr>
          <w:color w:val="auto"/>
        </w:rPr>
        <w:t>(2)</w:t>
      </w:r>
      <w:r>
        <w:rPr>
          <w:rFonts w:hint="eastAsia"/>
          <w:color w:val="auto"/>
        </w:rPr>
        <w:t xml:space="preserve"> 防疫対策</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市は、避難住民等が生活環境の悪化、病原体に対する抵抗力の低下による感染症等の発生を防ぐため、県等と連携し感染症予防のための啓発、健康診断及び消毒等の措置を講ずる。</w:t>
      </w:r>
    </w:p>
    <w:p w:rsidR="00CF75DD" w:rsidRDefault="00CF75DD">
      <w:pPr>
        <w:autoSpaceDE w:val="0"/>
        <w:autoSpaceDN w:val="0"/>
        <w:adjustRightInd/>
        <w:spacing w:line="350" w:lineRule="exact"/>
        <w:ind w:left="722"/>
        <w:rPr>
          <w:color w:val="auto"/>
        </w:rPr>
      </w:pPr>
    </w:p>
    <w:p w:rsidR="00CF75DD" w:rsidRDefault="00BA08BC">
      <w:pPr>
        <w:autoSpaceDE w:val="0"/>
        <w:autoSpaceDN w:val="0"/>
        <w:adjustRightInd/>
        <w:spacing w:line="350" w:lineRule="exact"/>
        <w:ind w:left="722"/>
        <w:rPr>
          <w:color w:val="auto"/>
        </w:rPr>
      </w:pPr>
      <w:r>
        <w:rPr>
          <w:rFonts w:hint="eastAsia"/>
          <w:color w:val="auto"/>
        </w:rPr>
        <w:t>(3) 食品衛生確保対策</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市は、避難先地域における食中毒等の防止をするために、県と連携し、食品等の衛生確保のための措置を実施する。</w:t>
      </w:r>
    </w:p>
    <w:p w:rsidR="00CF75DD" w:rsidRDefault="00CF75DD">
      <w:pPr>
        <w:autoSpaceDE w:val="0"/>
        <w:autoSpaceDN w:val="0"/>
        <w:adjustRightInd/>
        <w:spacing w:line="350" w:lineRule="exact"/>
        <w:ind w:left="722"/>
        <w:rPr>
          <w:color w:val="auto"/>
        </w:rPr>
      </w:pPr>
    </w:p>
    <w:p w:rsidR="00CF75DD" w:rsidRDefault="00BA08BC">
      <w:pPr>
        <w:autoSpaceDE w:val="0"/>
        <w:autoSpaceDN w:val="0"/>
        <w:adjustRightInd/>
        <w:ind w:leftChars="301" w:left="722"/>
        <w:rPr>
          <w:color w:val="auto"/>
        </w:rPr>
      </w:pPr>
      <w:r>
        <w:rPr>
          <w:color w:val="auto"/>
        </w:rPr>
        <w:t>(</w:t>
      </w:r>
      <w:r>
        <w:rPr>
          <w:rFonts w:hint="eastAsia"/>
          <w:color w:val="auto"/>
        </w:rPr>
        <w:t>4</w:t>
      </w:r>
      <w:r>
        <w:rPr>
          <w:color w:val="auto"/>
        </w:rPr>
        <w:t xml:space="preserve">) </w:t>
      </w:r>
      <w:r>
        <w:rPr>
          <w:rFonts w:hint="eastAsia"/>
          <w:color w:val="auto"/>
        </w:rPr>
        <w:t>飲料水衛生確保対策</w:t>
      </w:r>
    </w:p>
    <w:p w:rsidR="00CF75DD" w:rsidRDefault="00BA08BC">
      <w:pPr>
        <w:autoSpaceDE w:val="0"/>
        <w:autoSpaceDN w:val="0"/>
        <w:adjustRightInd/>
        <w:ind w:leftChars="400" w:left="1200" w:hangingChars="100" w:hanging="240"/>
        <w:rPr>
          <w:color w:val="auto"/>
        </w:rPr>
      </w:pPr>
      <w:r>
        <w:rPr>
          <w:rFonts w:hint="eastAsia"/>
          <w:color w:val="auto"/>
        </w:rPr>
        <w:t>ア　市は、避難先地域における感染症等の防止をするため、県と連携し、飲料水確保、飲料水の衛生確保のための措置及び飲料水に関して保健衛生上留意すべき事項等について、住民に対して情報提供を実施する。</w:t>
      </w:r>
    </w:p>
    <w:p w:rsidR="00CF75DD" w:rsidRDefault="00BA08BC">
      <w:pPr>
        <w:autoSpaceDE w:val="0"/>
        <w:autoSpaceDN w:val="0"/>
        <w:adjustRightInd/>
        <w:ind w:leftChars="250" w:left="600" w:firstLineChars="150" w:firstLine="360"/>
        <w:rPr>
          <w:color w:val="auto"/>
        </w:rPr>
      </w:pPr>
      <w:r>
        <w:rPr>
          <w:rFonts w:hint="eastAsia"/>
          <w:color w:val="auto"/>
        </w:rPr>
        <w:t>イ　市は、地域防災計画の定めに準じて、水道水の供給体制を整備する。</w:t>
      </w:r>
    </w:p>
    <w:p w:rsidR="00CF75DD" w:rsidRDefault="00BA08BC">
      <w:pPr>
        <w:autoSpaceDE w:val="0"/>
        <w:autoSpaceDN w:val="0"/>
        <w:adjustRightInd/>
        <w:ind w:leftChars="400" w:left="1200" w:hangingChars="100" w:hanging="240"/>
        <w:rPr>
          <w:color w:val="auto"/>
        </w:rPr>
      </w:pPr>
      <w:r>
        <w:rPr>
          <w:rFonts w:hint="eastAsia"/>
          <w:color w:val="auto"/>
        </w:rPr>
        <w:t>ウ　市は、水道施設の被害状況の把握を行うとともに、供給能力が不足する、または不足すると予想される場合については、県に対して水道用水の緊急応援にかかる要請を行う。</w:t>
      </w:r>
    </w:p>
    <w:p w:rsidR="00CF75DD" w:rsidRDefault="00CF75DD">
      <w:pPr>
        <w:autoSpaceDE w:val="0"/>
        <w:autoSpaceDN w:val="0"/>
        <w:adjustRightInd/>
        <w:spacing w:line="350" w:lineRule="exact"/>
        <w:ind w:left="722"/>
        <w:rPr>
          <w:color w:val="auto"/>
        </w:rPr>
      </w:pPr>
    </w:p>
    <w:p w:rsidR="00CF75DD" w:rsidRDefault="00BA08BC">
      <w:pPr>
        <w:autoSpaceDE w:val="0"/>
        <w:autoSpaceDN w:val="0"/>
        <w:adjustRightInd/>
        <w:spacing w:line="350" w:lineRule="exact"/>
        <w:ind w:left="722"/>
        <w:rPr>
          <w:color w:val="auto"/>
        </w:rPr>
      </w:pPr>
      <w:r>
        <w:rPr>
          <w:rFonts w:hint="eastAsia"/>
          <w:color w:val="auto"/>
        </w:rPr>
        <w:t>(5) 栄養指導対策</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市は、避難先地域の住民の健康維持のため、栄養管理、栄養相談及び指導を県と連携し実施する。</w:t>
      </w:r>
    </w:p>
    <w:p w:rsidR="00CF75DD" w:rsidRDefault="00CF75DD">
      <w:pPr>
        <w:autoSpaceDE w:val="0"/>
        <w:autoSpaceDN w:val="0"/>
        <w:adjustRightInd/>
        <w:spacing w:line="350" w:lineRule="exact"/>
        <w:ind w:leftChars="301" w:left="962" w:hangingChars="100" w:hanging="240"/>
        <w:rPr>
          <w:color w:val="auto"/>
        </w:rPr>
      </w:pPr>
    </w:p>
    <w:p w:rsidR="00CF75DD" w:rsidRDefault="00BA08BC">
      <w:pPr>
        <w:pStyle w:val="1"/>
        <w:ind w:leftChars="200" w:left="480"/>
      </w:pPr>
      <w:bookmarkStart w:id="125" w:name="_Toc473795963"/>
      <w:r>
        <w:rPr>
          <w:rFonts w:hint="eastAsia"/>
        </w:rPr>
        <w:t>２　廃棄物の処理</w:t>
      </w:r>
      <w:bookmarkEnd w:id="125"/>
    </w:p>
    <w:p w:rsidR="00CF75DD" w:rsidRDefault="00CF75DD">
      <w:pPr>
        <w:autoSpaceDE w:val="0"/>
        <w:autoSpaceDN w:val="0"/>
        <w:adjustRightInd/>
        <w:spacing w:line="350" w:lineRule="exact"/>
        <w:ind w:firstLine="482"/>
        <w:rPr>
          <w:color w:val="auto"/>
        </w:rPr>
      </w:pPr>
    </w:p>
    <w:p w:rsidR="00CF75DD" w:rsidRDefault="00BA08BC">
      <w:pPr>
        <w:autoSpaceDE w:val="0"/>
        <w:autoSpaceDN w:val="0"/>
        <w:adjustRightInd/>
        <w:spacing w:line="350" w:lineRule="exact"/>
        <w:ind w:leftChars="301" w:left="722"/>
        <w:rPr>
          <w:color w:val="auto"/>
        </w:rPr>
      </w:pPr>
      <w:r>
        <w:rPr>
          <w:color w:val="auto"/>
        </w:rPr>
        <w:t>(1)</w:t>
      </w:r>
      <w:r>
        <w:rPr>
          <w:rFonts w:hint="eastAsia"/>
          <w:color w:val="auto"/>
        </w:rPr>
        <w:t xml:space="preserve"> 廃棄物処理対策</w:t>
      </w:r>
    </w:p>
    <w:p w:rsidR="00CF75DD" w:rsidRDefault="00BA08BC">
      <w:pPr>
        <w:autoSpaceDE w:val="0"/>
        <w:autoSpaceDN w:val="0"/>
        <w:adjustRightInd/>
        <w:spacing w:line="350" w:lineRule="exact"/>
        <w:ind w:leftChars="400" w:left="960" w:firstLineChars="100" w:firstLine="240"/>
        <w:rPr>
          <w:color w:val="auto"/>
          <w:shd w:val="pct15" w:color="auto" w:fill="FFFFFF"/>
        </w:rPr>
      </w:pPr>
      <w:r>
        <w:rPr>
          <w:rFonts w:asciiTheme="minorEastAsia" w:eastAsiaTheme="minorEastAsia" w:hAnsiTheme="minorEastAsia" w:hint="eastAsia"/>
          <w:color w:val="auto"/>
        </w:rPr>
        <w:t>市は、市地域防災計画に準じた措置を講ずる。この場合、「震災廃棄物対策指</w:t>
      </w:r>
      <w:r w:rsidRPr="00C60338">
        <w:rPr>
          <w:rFonts w:asciiTheme="minorEastAsia" w:eastAsiaTheme="minorEastAsia" w:hAnsiTheme="minorEastAsia" w:hint="eastAsia"/>
          <w:color w:val="auto"/>
        </w:rPr>
        <w:t>針」</w:t>
      </w:r>
      <w:r w:rsidRPr="00C60338">
        <w:rPr>
          <w:rFonts w:hint="eastAsia"/>
          <w:color w:val="auto"/>
          <w:sz w:val="21"/>
        </w:rPr>
        <w:t>（平成</w:t>
      </w:r>
      <w:r w:rsidRPr="00C60338">
        <w:rPr>
          <w:rFonts w:hint="eastAsia"/>
          <w:color w:val="auto"/>
        </w:rPr>
        <w:t>30</w:t>
      </w:r>
      <w:r w:rsidRPr="00C60338">
        <w:rPr>
          <w:color w:val="auto"/>
          <w:sz w:val="21"/>
        </w:rPr>
        <w:t>年</w:t>
      </w:r>
      <w:r w:rsidRPr="00C60338">
        <w:rPr>
          <w:rFonts w:hint="eastAsia"/>
          <w:color w:val="auto"/>
        </w:rPr>
        <w:t>3月環境省環境再生・資源循環局災害廃棄物対策室作成</w:t>
      </w:r>
      <w:r w:rsidRPr="00C60338">
        <w:rPr>
          <w:color w:val="auto"/>
          <w:sz w:val="21"/>
        </w:rPr>
        <w:t>）</w:t>
      </w:r>
      <w:r w:rsidRPr="00C60338">
        <w:rPr>
          <w:rFonts w:asciiTheme="minorEastAsia" w:eastAsiaTheme="minorEastAsia" w:hAnsiTheme="minorEastAsia"/>
          <w:color w:val="auto"/>
        </w:rPr>
        <w:t>、</w:t>
      </w:r>
      <w:r w:rsidRPr="00C60338">
        <w:rPr>
          <w:rFonts w:asciiTheme="minorEastAsia" w:eastAsiaTheme="minorEastAsia" w:hAnsiTheme="minorEastAsia" w:hint="eastAsia"/>
          <w:color w:val="auto"/>
        </w:rPr>
        <w:t>「一般</w:t>
      </w:r>
      <w:r>
        <w:rPr>
          <w:rFonts w:asciiTheme="minorEastAsia" w:eastAsiaTheme="minorEastAsia" w:hAnsiTheme="minorEastAsia" w:hint="eastAsia"/>
          <w:color w:val="auto"/>
        </w:rPr>
        <w:lastRenderedPageBreak/>
        <w:t>廃棄物処理に関する災害時等の相互援助に関する協定書」（平成13年締結）、「静岡県災害廃棄物処理計画」及び「震災時し尿及び生活系ごみ処理対策マニュアル」</w:t>
      </w:r>
      <w:r>
        <w:rPr>
          <w:rFonts w:hint="eastAsia"/>
          <w:color w:val="auto"/>
        </w:rPr>
        <w:t>等を参考とする。</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廃棄物関連施設などの被害状況の把握を行うとともに、処理能力が不足する、又は不足すると予想される場合については、自ら他市町等に対し応援等にかかる要請を行うとともに、必要に応じて県に対して他の市町との応援等にかかる要請を行う。</w:t>
      </w:r>
    </w:p>
    <w:p w:rsidR="00CF75DD" w:rsidRDefault="00CF75DD">
      <w:pPr>
        <w:autoSpaceDE w:val="0"/>
        <w:autoSpaceDN w:val="0"/>
        <w:adjustRightInd/>
        <w:spacing w:line="350" w:lineRule="exact"/>
        <w:ind w:left="96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廃棄物処理の特例</w:t>
      </w:r>
    </w:p>
    <w:p w:rsidR="00CF75DD" w:rsidRDefault="00BA08BC">
      <w:pPr>
        <w:tabs>
          <w:tab w:val="left" w:pos="914"/>
        </w:tabs>
        <w:autoSpaceDE w:val="0"/>
        <w:autoSpaceDN w:val="0"/>
        <w:adjustRightInd/>
        <w:spacing w:line="350" w:lineRule="exact"/>
        <w:ind w:leftChars="401" w:left="1202" w:hangingChars="100" w:hanging="240"/>
        <w:rPr>
          <w:color w:val="auto"/>
        </w:rPr>
      </w:pPr>
      <w:r>
        <w:rPr>
          <w:rFonts w:hint="eastAsia"/>
          <w:color w:val="auto"/>
        </w:rPr>
        <w:t>ア　市長は、環境大臣が指定する特例地域においては、県と連携し「廃棄物の処理及び清掃に関する法律」に基づく廃棄物処理業の許可を受けていない者に対して、必要に応じ、環境大臣が定める特例基準により、廃棄物の収集、運搬又は処分を業として行わせることができる。</w:t>
      </w:r>
    </w:p>
    <w:p w:rsidR="00CF75DD" w:rsidRDefault="00BA08BC">
      <w:pPr>
        <w:autoSpaceDE w:val="0"/>
        <w:autoSpaceDN w:val="0"/>
        <w:adjustRightInd/>
        <w:spacing w:line="350" w:lineRule="exact"/>
        <w:ind w:leftChars="401" w:left="1202" w:hangingChars="100" w:hanging="240"/>
        <w:rPr>
          <w:color w:val="auto"/>
        </w:rPr>
      </w:pPr>
      <w:r>
        <w:rPr>
          <w:rFonts w:hint="eastAsia"/>
          <w:color w:val="auto"/>
        </w:rPr>
        <w:t>イ　市長は、アにより廃棄物の収集、運搬又は処分を業として行う者により特例基準に適合しない廃棄物の収集、運搬又は処分が行われたことが判明したときは、速やかにその者に対し、期限を定めて廃棄物の収集、運搬又は処分の方法の変更その他の必要な措置を講ずべきことを指示するなど、特例基準に従うよう指導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26" w:name="_Toc473795964"/>
      <w:r>
        <w:rPr>
          <w:rFonts w:hint="eastAsia"/>
          <w:sz w:val="30"/>
        </w:rPr>
        <w:lastRenderedPageBreak/>
        <w:t>第１０章　国民生活の安定に関する措置</w:t>
      </w:r>
      <w:bookmarkEnd w:id="126"/>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27" w:name="_Toc473795965"/>
      <w:r>
        <w:rPr>
          <w:rFonts w:hint="eastAsia"/>
        </w:rPr>
        <w:t>１　生活関連物資等の価格安定</w:t>
      </w:r>
      <w:bookmarkEnd w:id="127"/>
    </w:p>
    <w:p w:rsidR="00CF75DD" w:rsidRDefault="00CF75DD">
      <w:pPr>
        <w:autoSpaceDE w:val="0"/>
        <w:autoSpaceDN w:val="0"/>
        <w:adjustRightInd/>
        <w:spacing w:line="350" w:lineRule="exact"/>
        <w:ind w:left="638"/>
        <w:rPr>
          <w:color w:val="auto"/>
        </w:rPr>
      </w:pP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市長は、武力攻撃事態等において、物価の安定を図り、国民生活との関連性が高い物資若しくは役務又は国民経済上重要な物資若しくは役務（以下「生活関連物資等」という。）の適切な供給を図るとともに、価格の高騰や買占め及び売惜しみを防止するために県等の関係機関が実施する措置に協力する。</w:t>
      </w:r>
    </w:p>
    <w:p w:rsidR="00CF75DD" w:rsidRDefault="00CF75DD">
      <w:pPr>
        <w:autoSpaceDE w:val="0"/>
        <w:autoSpaceDN w:val="0"/>
        <w:adjustRightInd/>
        <w:spacing w:line="350" w:lineRule="exact"/>
        <w:ind w:left="240"/>
        <w:rPr>
          <w:color w:val="auto"/>
        </w:rPr>
      </w:pPr>
    </w:p>
    <w:p w:rsidR="00CF75DD" w:rsidRDefault="00BA08BC">
      <w:pPr>
        <w:pStyle w:val="1"/>
        <w:ind w:leftChars="200" w:left="480"/>
      </w:pPr>
      <w:bookmarkStart w:id="128" w:name="_Toc473795966"/>
      <w:r>
        <w:rPr>
          <w:rFonts w:hint="eastAsia"/>
        </w:rPr>
        <w:t>２　避難住民等の生活安定等</w:t>
      </w:r>
      <w:bookmarkEnd w:id="128"/>
    </w:p>
    <w:p w:rsidR="00CF75DD" w:rsidRDefault="00CF75DD">
      <w:pPr>
        <w:autoSpaceDE w:val="0"/>
        <w:autoSpaceDN w:val="0"/>
        <w:adjustRightInd/>
        <w:spacing w:line="350" w:lineRule="exact"/>
        <w:ind w:left="842"/>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被災児童生徒等に対する教育</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教育委員会は、県教育委員会と連携し、被災した児童生徒等に対する教育に支障が生じないようにするため、避難先での学習機会の確保、教科書の供給、授業料の減免、被災による生活困窮家庭の児童生徒に対する就学援助を実施又は支援するとともに、避難住民等が被災地に復帰する際の必要に応じた学校施設等の応急復旧等について関係機関と連携し、適切な措置を講ずる。</w:t>
      </w:r>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市税の減免等</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市は、避難住民等の負担軽減のため、法律及び条例の定めるところにより、市税に関する申告、申請及び請求等の書類の提出、納付又は納入に関する期間の延期並びに市税</w:t>
      </w:r>
      <w:r>
        <w:rPr>
          <w:color w:val="auto"/>
        </w:rPr>
        <w:t>(</w:t>
      </w:r>
      <w:r>
        <w:rPr>
          <w:rFonts w:hint="eastAsia"/>
          <w:color w:val="auto"/>
        </w:rPr>
        <w:t>延滞金を含む。</w:t>
      </w:r>
      <w:r>
        <w:rPr>
          <w:color w:val="auto"/>
        </w:rPr>
        <w:t>)</w:t>
      </w:r>
      <w:r>
        <w:rPr>
          <w:rFonts w:hint="eastAsia"/>
          <w:color w:val="auto"/>
        </w:rPr>
        <w:t>の徴収猶予及び減免の措置を災害の状況に応じて実施する。</w:t>
      </w: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29" w:name="_Toc473795967"/>
      <w:r>
        <w:rPr>
          <w:rFonts w:hint="eastAsia"/>
        </w:rPr>
        <w:t>３　生活基盤等の確保</w:t>
      </w:r>
      <w:bookmarkEnd w:id="129"/>
    </w:p>
    <w:p w:rsidR="00CF75DD" w:rsidRDefault="00CF75DD">
      <w:pPr>
        <w:autoSpaceDE w:val="0"/>
        <w:autoSpaceDN w:val="0"/>
        <w:adjustRightInd/>
        <w:spacing w:line="350" w:lineRule="exact"/>
        <w:ind w:left="842"/>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水の安定的な供給</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水道事業者である市は、消毒その他衛生上の措置、被害状況に応じた送水停止等、武力攻撃事態等において水を安定的かつ適切に供給するために必要な措置を講ずる。</w:t>
      </w:r>
    </w:p>
    <w:p w:rsidR="00CF75DD" w:rsidRDefault="00CF75DD">
      <w:pPr>
        <w:autoSpaceDE w:val="0"/>
        <w:autoSpaceDN w:val="0"/>
        <w:adjustRightInd/>
        <w:spacing w:line="350" w:lineRule="exact"/>
        <w:ind w:leftChars="300" w:left="941" w:hangingChars="92" w:hanging="221"/>
        <w:rPr>
          <w:color w:val="auto"/>
        </w:rPr>
      </w:pPr>
    </w:p>
    <w:p w:rsidR="00CF75DD" w:rsidRDefault="00BA08BC">
      <w:pPr>
        <w:autoSpaceDE w:val="0"/>
        <w:autoSpaceDN w:val="0"/>
        <w:adjustRightInd/>
        <w:spacing w:line="350" w:lineRule="exact"/>
        <w:ind w:leftChars="300" w:left="941" w:hangingChars="92" w:hanging="221"/>
        <w:rPr>
          <w:color w:val="auto"/>
        </w:rPr>
      </w:pPr>
      <w:r>
        <w:rPr>
          <w:rFonts w:hint="eastAsia"/>
          <w:color w:val="auto"/>
        </w:rPr>
        <w:t>(2) 公共的施設の適切な管理</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下水道及び道路の管理者である市は、当該公共的施設を適切に管理する。</w:t>
      </w:r>
    </w:p>
    <w:p w:rsidR="00CF75DD" w:rsidRDefault="00CF75DD">
      <w:pPr>
        <w:autoSpaceDE w:val="0"/>
        <w:autoSpaceDN w:val="0"/>
        <w:adjustRightInd/>
        <w:spacing w:line="350" w:lineRule="exact"/>
        <w:rPr>
          <w:color w:val="auto"/>
        </w:rPr>
      </w:pP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30" w:name="_Toc473795968"/>
      <w:r>
        <w:rPr>
          <w:rFonts w:hint="eastAsia"/>
          <w:sz w:val="30"/>
        </w:rPr>
        <w:lastRenderedPageBreak/>
        <w:t>第１１章　特殊標章等の交付及び管理</w:t>
      </w:r>
      <w:bookmarkEnd w:id="130"/>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31" w:name="_Toc473795969"/>
      <w:r>
        <w:rPr>
          <w:rFonts w:hint="eastAsia"/>
        </w:rPr>
        <w:t>１</w:t>
      </w:r>
      <w:r>
        <w:t xml:space="preserve"> </w:t>
      </w:r>
      <w:r>
        <w:rPr>
          <w:rFonts w:hint="eastAsia"/>
        </w:rPr>
        <w:t>法で規定される特殊標章等</w:t>
      </w:r>
      <w:bookmarkEnd w:id="131"/>
    </w:p>
    <w:p w:rsidR="00CF75DD" w:rsidRDefault="00BA08BC">
      <w:pPr>
        <w:autoSpaceDE w:val="0"/>
        <w:autoSpaceDN w:val="0"/>
        <w:adjustRightInd/>
        <w:spacing w:line="350" w:lineRule="exact"/>
        <w:rPr>
          <w:color w:val="auto"/>
        </w:rPr>
      </w:pPr>
      <w:r>
        <w:rPr>
          <w:rFonts w:hint="eastAsia"/>
          <w:color w:val="auto"/>
        </w:rPr>
        <w:t xml:space="preserve">　</w:t>
      </w:r>
    </w:p>
    <w:p w:rsidR="00CF75DD" w:rsidRDefault="00BA08BC">
      <w:pPr>
        <w:autoSpaceDE w:val="0"/>
        <w:autoSpaceDN w:val="0"/>
        <w:adjustRightInd/>
        <w:spacing w:line="350" w:lineRule="exact"/>
        <w:ind w:leftChars="200" w:left="480" w:firstLineChars="100" w:firstLine="240"/>
        <w:rPr>
          <w:color w:val="auto"/>
        </w:rPr>
      </w:pPr>
      <w:r>
        <w:rPr>
          <w:color w:val="auto"/>
        </w:rPr>
        <w:t>(1)</w:t>
      </w:r>
      <w:r>
        <w:rPr>
          <w:rFonts w:hint="eastAsia"/>
          <w:color w:val="auto"/>
        </w:rPr>
        <w:t xml:space="preserve"> 特殊標章等の交付及び管理</w:t>
      </w:r>
    </w:p>
    <w:p w:rsidR="00CF75DD" w:rsidRDefault="00BA08BC">
      <w:pPr>
        <w:autoSpaceDE w:val="0"/>
        <w:autoSpaceDN w:val="0"/>
        <w:adjustRightInd/>
        <w:spacing w:line="350" w:lineRule="exact"/>
        <w:ind w:leftChars="400" w:left="1200" w:hangingChars="100" w:hanging="240"/>
        <w:rPr>
          <w:color w:val="auto"/>
        </w:rPr>
      </w:pPr>
      <w:r>
        <w:rPr>
          <w:rFonts w:hint="eastAsia"/>
          <w:color w:val="auto"/>
        </w:rPr>
        <w:t>ア　市長、消防長及び水防管理者は、「赤十字標章等及び特殊標章等に係る事務の運用に関するガイドライン（平成17年８月２日閣副安危第321号内閣官房副長官補（安全保障・危機管理担当）付内閣参事官（事態法制企画担当）通知）」に基づき、具体的な交付要綱を作成した上で、それぞれ以下に示す職員等に対し、特殊標章等を交付又は使用させる。</w:t>
      </w:r>
    </w:p>
    <w:p w:rsidR="00CF75DD" w:rsidRDefault="00BA08BC">
      <w:pPr>
        <w:autoSpaceDE w:val="0"/>
        <w:autoSpaceDN w:val="0"/>
        <w:adjustRightInd/>
        <w:ind w:leftChars="401" w:left="962" w:firstLineChars="100" w:firstLine="240"/>
        <w:rPr>
          <w:color w:val="auto"/>
        </w:rPr>
      </w:pPr>
      <w:r>
        <w:rPr>
          <w:rFonts w:hint="eastAsia"/>
          <w:color w:val="auto"/>
        </w:rPr>
        <w:t>(ｱ)</w:t>
      </w:r>
      <w:r>
        <w:rPr>
          <w:color w:val="auto"/>
        </w:rPr>
        <w:t xml:space="preserve"> </w:t>
      </w:r>
      <w:r>
        <w:rPr>
          <w:rFonts w:hint="eastAsia"/>
          <w:color w:val="auto"/>
        </w:rPr>
        <w:t>市長</w:t>
      </w:r>
    </w:p>
    <w:p w:rsidR="00CF75DD" w:rsidRDefault="00BA08BC">
      <w:pPr>
        <w:autoSpaceDE w:val="0"/>
        <w:autoSpaceDN w:val="0"/>
        <w:adjustRightInd/>
        <w:ind w:leftChars="601" w:left="1682" w:hangingChars="100" w:hanging="240"/>
        <w:rPr>
          <w:color w:val="auto"/>
        </w:rPr>
      </w:pPr>
      <w:r>
        <w:rPr>
          <w:rFonts w:hint="eastAsia"/>
          <w:color w:val="auto"/>
        </w:rPr>
        <w:t>・　市の職員（消防長の所轄の消防職員並びに水防管理者の所轄の水防団長及び水防団員を除く。）で国民保護措置に係る職務を行うもの</w:t>
      </w:r>
    </w:p>
    <w:p w:rsidR="00CF75DD" w:rsidRDefault="00BA08BC">
      <w:pPr>
        <w:autoSpaceDE w:val="0"/>
        <w:autoSpaceDN w:val="0"/>
        <w:adjustRightInd/>
        <w:ind w:leftChars="601" w:left="1442"/>
        <w:rPr>
          <w:color w:val="auto"/>
        </w:rPr>
      </w:pPr>
      <w:r>
        <w:rPr>
          <w:rFonts w:hint="eastAsia"/>
          <w:color w:val="auto"/>
        </w:rPr>
        <w:t>・　消防団長及び消防団員</w:t>
      </w:r>
    </w:p>
    <w:p w:rsidR="00CF75DD" w:rsidRDefault="00BA08BC">
      <w:pPr>
        <w:autoSpaceDE w:val="0"/>
        <w:autoSpaceDN w:val="0"/>
        <w:adjustRightInd/>
        <w:ind w:leftChars="601" w:left="1442"/>
        <w:rPr>
          <w:color w:val="auto"/>
        </w:rPr>
      </w:pPr>
      <w:r>
        <w:rPr>
          <w:rFonts w:hint="eastAsia"/>
          <w:color w:val="auto"/>
        </w:rPr>
        <w:t>・　市長の委託により国民保護措置に係る業務を行う者</w:t>
      </w:r>
    </w:p>
    <w:p w:rsidR="00CF75DD" w:rsidRDefault="00BA08BC">
      <w:pPr>
        <w:autoSpaceDE w:val="0"/>
        <w:autoSpaceDN w:val="0"/>
        <w:adjustRightInd/>
        <w:ind w:leftChars="601" w:left="1682" w:hangingChars="100" w:hanging="240"/>
        <w:rPr>
          <w:color w:val="auto"/>
        </w:rPr>
      </w:pPr>
      <w:r>
        <w:rPr>
          <w:rFonts w:hint="eastAsia"/>
          <w:color w:val="auto"/>
        </w:rPr>
        <w:t>・　市長が実施する国民保護措置の実施に必要な援助について協力をする者</w:t>
      </w:r>
    </w:p>
    <w:p w:rsidR="00CF75DD" w:rsidRDefault="00BA08BC">
      <w:pPr>
        <w:autoSpaceDE w:val="0"/>
        <w:autoSpaceDN w:val="0"/>
        <w:adjustRightInd/>
        <w:ind w:leftChars="401" w:left="962" w:firstLineChars="100" w:firstLine="240"/>
        <w:rPr>
          <w:color w:val="auto"/>
        </w:rPr>
      </w:pPr>
      <w:r>
        <w:rPr>
          <w:rFonts w:hint="eastAsia"/>
          <w:color w:val="auto"/>
        </w:rPr>
        <w:t>(ｲ) 消防長</w:t>
      </w:r>
    </w:p>
    <w:p w:rsidR="00CF75DD" w:rsidRDefault="00BA08BC">
      <w:pPr>
        <w:autoSpaceDE w:val="0"/>
        <w:autoSpaceDN w:val="0"/>
        <w:adjustRightInd/>
        <w:ind w:leftChars="601" w:left="1442"/>
        <w:rPr>
          <w:color w:val="auto"/>
        </w:rPr>
      </w:pPr>
      <w:r>
        <w:rPr>
          <w:rFonts w:hint="eastAsia"/>
          <w:color w:val="auto"/>
        </w:rPr>
        <w:t>・　消防長の所轄の消防職員で国民保護措置に係る職務を行うもの</w:t>
      </w:r>
    </w:p>
    <w:p w:rsidR="00CF75DD" w:rsidRDefault="00BA08BC">
      <w:pPr>
        <w:autoSpaceDE w:val="0"/>
        <w:autoSpaceDN w:val="0"/>
        <w:adjustRightInd/>
        <w:ind w:leftChars="601" w:left="1442"/>
        <w:rPr>
          <w:color w:val="auto"/>
        </w:rPr>
      </w:pPr>
      <w:r>
        <w:rPr>
          <w:rFonts w:hint="eastAsia"/>
          <w:color w:val="auto"/>
        </w:rPr>
        <w:t>・　消防長の委託により国民保護措置に係る業務を行う者</w:t>
      </w:r>
    </w:p>
    <w:p w:rsidR="00CF75DD" w:rsidRDefault="00BA08BC">
      <w:pPr>
        <w:autoSpaceDE w:val="0"/>
        <w:autoSpaceDN w:val="0"/>
        <w:adjustRightInd/>
        <w:ind w:leftChars="601" w:left="1682" w:hangingChars="100" w:hanging="240"/>
        <w:rPr>
          <w:color w:val="auto"/>
        </w:rPr>
      </w:pPr>
      <w:r>
        <w:rPr>
          <w:rFonts w:hint="eastAsia"/>
          <w:color w:val="auto"/>
        </w:rPr>
        <w:t>・　消防長が実施する国民保護措置の実施に必要な援助について協力をする者</w:t>
      </w:r>
    </w:p>
    <w:p w:rsidR="00CF75DD" w:rsidRDefault="00BA08BC">
      <w:pPr>
        <w:autoSpaceDE w:val="0"/>
        <w:autoSpaceDN w:val="0"/>
        <w:adjustRightInd/>
        <w:ind w:leftChars="401" w:left="962" w:firstLineChars="100" w:firstLine="240"/>
        <w:rPr>
          <w:color w:val="auto"/>
        </w:rPr>
      </w:pPr>
      <w:r>
        <w:rPr>
          <w:rFonts w:hint="eastAsia"/>
          <w:color w:val="auto"/>
        </w:rPr>
        <w:t>(ｳ) 水防管理者</w:t>
      </w:r>
    </w:p>
    <w:p w:rsidR="00CF75DD" w:rsidRDefault="00BA08BC">
      <w:pPr>
        <w:autoSpaceDE w:val="0"/>
        <w:autoSpaceDN w:val="0"/>
        <w:adjustRightInd/>
        <w:ind w:leftChars="601" w:left="1682" w:hangingChars="100" w:hanging="240"/>
        <w:rPr>
          <w:color w:val="auto"/>
        </w:rPr>
      </w:pPr>
      <w:r>
        <w:rPr>
          <w:rFonts w:hint="eastAsia"/>
          <w:color w:val="auto"/>
        </w:rPr>
        <w:t>・　水防管理者の所轄の水防団長及び水防団員で国民保護措置に係る職務を行うもの</w:t>
      </w:r>
    </w:p>
    <w:p w:rsidR="00CF75DD" w:rsidRDefault="00BA08BC">
      <w:pPr>
        <w:autoSpaceDE w:val="0"/>
        <w:autoSpaceDN w:val="0"/>
        <w:adjustRightInd/>
        <w:ind w:left="1202" w:hanging="240"/>
        <w:rPr>
          <w:color w:val="auto"/>
        </w:rPr>
      </w:pPr>
      <w:r>
        <w:rPr>
          <w:rFonts w:hint="eastAsia"/>
          <w:color w:val="auto"/>
        </w:rPr>
        <w:t xml:space="preserve">　　・　水防管理者の委託により国民保護措置に係る業務を行う者</w:t>
      </w:r>
    </w:p>
    <w:p w:rsidR="00CF75DD" w:rsidRDefault="00BA08BC">
      <w:pPr>
        <w:autoSpaceDE w:val="0"/>
        <w:autoSpaceDN w:val="0"/>
        <w:adjustRightInd/>
        <w:ind w:leftChars="601" w:left="1682" w:hangingChars="100" w:hanging="240"/>
        <w:rPr>
          <w:color w:val="auto"/>
        </w:rPr>
      </w:pPr>
      <w:r>
        <w:rPr>
          <w:rFonts w:hint="eastAsia"/>
          <w:color w:val="auto"/>
        </w:rPr>
        <w:t>・　水防管理者が実施する国民保護措置の実施に必要な援助について協力をする者</w:t>
      </w:r>
    </w:p>
    <w:p w:rsidR="00CF75DD" w:rsidRDefault="00BA08BC">
      <w:pPr>
        <w:autoSpaceDE w:val="0"/>
        <w:autoSpaceDN w:val="0"/>
        <w:adjustRightInd/>
        <w:spacing w:line="350" w:lineRule="exact"/>
        <w:ind w:firstLineChars="100" w:firstLine="240"/>
        <w:rPr>
          <w:color w:val="auto"/>
        </w:rPr>
      </w:pPr>
      <w:r>
        <w:rPr>
          <w:rFonts w:hint="eastAsia"/>
          <w:color w:val="auto"/>
        </w:rPr>
        <w:t xml:space="preserve">　　</w:t>
      </w:r>
    </w:p>
    <w:p w:rsidR="00CF75DD" w:rsidRDefault="00BA08BC">
      <w:pPr>
        <w:autoSpaceDE w:val="0"/>
        <w:autoSpaceDN w:val="0"/>
        <w:adjustRightInd/>
        <w:spacing w:line="350" w:lineRule="exact"/>
        <w:ind w:firstLineChars="100" w:firstLine="240"/>
        <w:rPr>
          <w:color w:val="auto"/>
        </w:rPr>
      </w:pPr>
      <w:r>
        <w:rPr>
          <w:rFonts w:hint="eastAsia"/>
          <w:color w:val="auto"/>
        </w:rPr>
        <w:t xml:space="preserve">　　</w:t>
      </w:r>
      <w:r>
        <w:rPr>
          <w:color w:val="auto"/>
        </w:rPr>
        <w:t>(2)</w:t>
      </w:r>
      <w:r>
        <w:rPr>
          <w:rFonts w:hint="eastAsia"/>
          <w:color w:val="auto"/>
        </w:rPr>
        <w:t>特殊標章等</w:t>
      </w:r>
    </w:p>
    <w:p w:rsidR="00CF75DD" w:rsidRDefault="00BA08BC">
      <w:pPr>
        <w:autoSpaceDE w:val="0"/>
        <w:autoSpaceDN w:val="0"/>
        <w:adjustRightInd/>
        <w:spacing w:line="350" w:lineRule="exact"/>
        <w:ind w:firstLineChars="400" w:firstLine="960"/>
        <w:rPr>
          <w:color w:val="auto"/>
        </w:rPr>
      </w:pPr>
      <w:r>
        <w:rPr>
          <w:rFonts w:hint="eastAsia"/>
          <w:color w:val="auto"/>
        </w:rPr>
        <w:t>ア　特殊標章</w:t>
      </w:r>
    </w:p>
    <w:p w:rsidR="00CF75DD" w:rsidRDefault="00BA08BC">
      <w:pPr>
        <w:autoSpaceDE w:val="0"/>
        <w:autoSpaceDN w:val="0"/>
        <w:adjustRightInd/>
        <w:spacing w:line="350" w:lineRule="exact"/>
        <w:ind w:left="1202"/>
        <w:rPr>
          <w:color w:val="auto"/>
        </w:rPr>
      </w:pPr>
      <w:r>
        <w:rPr>
          <w:rFonts w:hint="eastAsia"/>
          <w:color w:val="auto"/>
        </w:rPr>
        <w:t xml:space="preserve">　第一追加議定書（1949年８月12日のジュネーブ諸条約の国際的な武力紛争の犠牲者の保護に関する追加議定書（議定書Ⅰ）を言う。以下同じ。）第66条３に規定される特殊標章（オレンジ色地に青の正三角形）</w:t>
      </w:r>
    </w:p>
    <w:p w:rsidR="00CF75DD" w:rsidRDefault="00BA08BC">
      <w:pPr>
        <w:autoSpaceDE w:val="0"/>
        <w:autoSpaceDN w:val="0"/>
        <w:adjustRightInd/>
        <w:spacing w:line="350" w:lineRule="exact"/>
        <w:ind w:firstLineChars="400" w:firstLine="960"/>
        <w:rPr>
          <w:color w:val="auto"/>
        </w:rPr>
      </w:pPr>
      <w:r>
        <w:rPr>
          <w:rFonts w:hint="eastAsia"/>
          <w:color w:val="auto"/>
        </w:rPr>
        <w:t>イ　身分証明書</w:t>
      </w:r>
    </w:p>
    <w:p w:rsidR="00CF75DD" w:rsidRDefault="00BA08BC">
      <w:pPr>
        <w:autoSpaceDE w:val="0"/>
        <w:autoSpaceDN w:val="0"/>
        <w:adjustRightInd/>
        <w:spacing w:line="350" w:lineRule="exact"/>
        <w:ind w:left="1202"/>
        <w:rPr>
          <w:color w:val="auto"/>
        </w:rPr>
      </w:pPr>
      <w:r>
        <w:rPr>
          <w:rFonts w:hint="eastAsia"/>
          <w:color w:val="auto"/>
        </w:rPr>
        <w:t xml:space="preserve">　第一追加議定書第66条３に規定される身分証明書（様式のひな型は下記のとおり）</w:t>
      </w:r>
    </w:p>
    <w:p w:rsidR="00CF75DD" w:rsidRDefault="00BA08BC">
      <w:pPr>
        <w:autoSpaceDE w:val="0"/>
        <w:autoSpaceDN w:val="0"/>
        <w:adjustRightInd/>
        <w:spacing w:line="350" w:lineRule="exact"/>
        <w:ind w:left="962"/>
        <w:rPr>
          <w:color w:val="auto"/>
        </w:rPr>
      </w:pPr>
      <w:r>
        <w:rPr>
          <w:rFonts w:hint="eastAsia"/>
          <w:color w:val="auto"/>
        </w:rPr>
        <w:t>ウ　識別対象</w:t>
      </w:r>
    </w:p>
    <w:p w:rsidR="00CF75DD" w:rsidRDefault="00BA08BC">
      <w:pPr>
        <w:autoSpaceDE w:val="0"/>
        <w:autoSpaceDN w:val="0"/>
        <w:adjustRightInd/>
        <w:spacing w:line="350" w:lineRule="exact"/>
        <w:ind w:left="1202"/>
        <w:rPr>
          <w:color w:val="auto"/>
        </w:rPr>
      </w:pPr>
      <w:r>
        <w:rPr>
          <w:rFonts w:hint="eastAsia"/>
          <w:color w:val="auto"/>
        </w:rPr>
        <w:t xml:space="preserve">　国民保護関係者、保護のために使用される場所等</w:t>
      </w:r>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autoSpaceDE w:val="0"/>
        <w:autoSpaceDN w:val="0"/>
        <w:rPr>
          <w:color w:val="auto"/>
        </w:rPr>
      </w:pPr>
      <w:r>
        <w:rPr>
          <w:noProof/>
          <w:color w:val="auto"/>
        </w:rPr>
        <w:lastRenderedPageBreak/>
        <w:drawing>
          <wp:anchor distT="0" distB="0" distL="0" distR="0" simplePos="0" relativeHeight="146" behindDoc="0" locked="0" layoutInCell="1" hidden="0" allowOverlap="1">
            <wp:simplePos x="0" y="0"/>
            <wp:positionH relativeFrom="column">
              <wp:posOffset>224790</wp:posOffset>
            </wp:positionH>
            <wp:positionV relativeFrom="paragraph">
              <wp:posOffset>247015</wp:posOffset>
            </wp:positionV>
            <wp:extent cx="1273810" cy="1185545"/>
            <wp:effectExtent l="0" t="0" r="0" b="0"/>
            <wp:wrapSquare wrapText="bothSides"/>
            <wp:docPr id="1185" name="Picture 233"/>
            <wp:cNvGraphicFramePr/>
            <a:graphic xmlns:a="http://schemas.openxmlformats.org/drawingml/2006/main">
              <a:graphicData uri="http://schemas.openxmlformats.org/drawingml/2006/picture">
                <pic:pic xmlns:pic="http://schemas.openxmlformats.org/drawingml/2006/picture">
                  <pic:nvPicPr>
                    <pic:cNvPr id="1185" name="Picture 233"/>
                    <pic:cNvPicPr>
                      <a:picLocks noChangeArrowheads="1"/>
                    </pic:cNvPicPr>
                  </pic:nvPicPr>
                  <pic:blipFill>
                    <a:blip r:embed="rId19"/>
                    <a:stretch>
                      <a:fillRect/>
                    </a:stretch>
                  </pic:blipFill>
                  <pic:spPr>
                    <a:xfrm>
                      <a:off x="0" y="0"/>
                      <a:ext cx="1273810" cy="1185545"/>
                    </a:xfrm>
                    <a:prstGeom prst="rect">
                      <a:avLst/>
                    </a:prstGeom>
                    <a:noFill/>
                    <a:ln>
                      <a:noFill/>
                    </a:ln>
                  </pic:spPr>
                </pic:pic>
              </a:graphicData>
            </a:graphic>
          </wp:anchor>
        </w:drawing>
      </w:r>
      <w:r>
        <w:rPr>
          <w:rFonts w:hint="eastAsia"/>
          <w:noProof/>
          <w:color w:val="auto"/>
        </w:rPr>
        <w:drawing>
          <wp:inline distT="0" distB="0" distL="0" distR="0">
            <wp:extent cx="4124325" cy="2800350"/>
            <wp:effectExtent l="0" t="0" r="0" b="0"/>
            <wp:docPr id="1186" name="Picture 1"/>
            <wp:cNvGraphicFramePr/>
            <a:graphic xmlns:a="http://schemas.openxmlformats.org/drawingml/2006/main">
              <a:graphicData uri="http://schemas.openxmlformats.org/drawingml/2006/picture">
                <pic:pic xmlns:pic="http://schemas.openxmlformats.org/drawingml/2006/picture">
                  <pic:nvPicPr>
                    <pic:cNvPr id="1186" name="Picture 1"/>
                    <pic:cNvPicPr>
                      <a:picLocks noChangeAspect="1" noChangeArrowheads="1"/>
                    </pic:cNvPicPr>
                  </pic:nvPicPr>
                  <pic:blipFill>
                    <a:blip r:embed="rId20"/>
                    <a:stretch>
                      <a:fillRect/>
                    </a:stretch>
                  </pic:blipFill>
                  <pic:spPr>
                    <a:xfrm>
                      <a:off x="0" y="0"/>
                      <a:ext cx="4124325" cy="2800350"/>
                    </a:xfrm>
                    <a:prstGeom prst="rect">
                      <a:avLst/>
                    </a:prstGeom>
                    <a:noFill/>
                    <a:ln>
                      <a:noFill/>
                    </a:ln>
                  </pic:spPr>
                </pic:pic>
              </a:graphicData>
            </a:graphic>
          </wp:inline>
        </w:drawing>
      </w:r>
    </w:p>
    <w:p w:rsidR="00CF75DD" w:rsidRDefault="00BA08BC">
      <w:pPr>
        <w:autoSpaceDE w:val="0"/>
        <w:autoSpaceDN w:val="0"/>
        <w:rPr>
          <w:color w:val="auto"/>
        </w:rPr>
      </w:pPr>
      <w:r>
        <w:rPr>
          <w:noProof/>
          <w:color w:val="auto"/>
        </w:rPr>
        <mc:AlternateContent>
          <mc:Choice Requires="wps">
            <w:drawing>
              <wp:anchor distT="0" distB="0" distL="0" distR="0" simplePos="0" relativeHeight="194" behindDoc="0" locked="0" layoutInCell="1" hidden="0" allowOverlap="1">
                <wp:simplePos x="0" y="0"/>
                <wp:positionH relativeFrom="column">
                  <wp:posOffset>1273810</wp:posOffset>
                </wp:positionH>
                <wp:positionV relativeFrom="paragraph">
                  <wp:posOffset>161925</wp:posOffset>
                </wp:positionV>
                <wp:extent cx="4420870" cy="295910"/>
                <wp:effectExtent l="635" t="635" r="29845" b="10795"/>
                <wp:wrapSquare wrapText="bothSides"/>
                <wp:docPr id="118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20870" cy="295910"/>
                        </a:xfrm>
                        <a:prstGeom prst="rect">
                          <a:avLst/>
                        </a:prstGeom>
                        <a:noFill/>
                        <a:ln w="9525">
                          <a:solidFill>
                            <a:srgbClr val="000000"/>
                          </a:solidFill>
                          <a:miter lim="800000"/>
                          <a:headEnd/>
                          <a:tailEnd/>
                        </a:ln>
                      </wps:spPr>
                      <wps:txbx>
                        <w:txbxContent>
                          <w:p w:rsidR="00C60338" w:rsidRDefault="00C60338">
                            <w:pPr>
                              <w:adjustRightInd/>
                              <w:snapToGrid w:val="0"/>
                              <w:spacing w:line="400" w:lineRule="exact"/>
                              <w:rPr>
                                <w:snapToGrid w:val="0"/>
                                <w:color w:val="auto"/>
                                <w:spacing w:val="30"/>
                                <w:sz w:val="18"/>
                              </w:rPr>
                            </w:pPr>
                            <w:r>
                              <w:rPr>
                                <w:rFonts w:hint="eastAsia"/>
                                <w:snapToGrid w:val="0"/>
                                <w:color w:val="auto"/>
                                <w:spacing w:val="28"/>
                                <w:sz w:val="18"/>
                              </w:rPr>
                              <w:t>国民保護措置に係る職務等を行う者用の身分証明書のひな型</w:t>
                            </w:r>
                          </w:p>
                          <w:p w:rsidR="00C60338" w:rsidRDefault="00C60338">
                            <w:pPr>
                              <w:adjustRightInd/>
                              <w:snapToGrid w:val="0"/>
                              <w:spacing w:line="400" w:lineRule="exact"/>
                              <w:rPr>
                                <w:snapToGrid w:val="0"/>
                                <w:spacing w:val="30"/>
                                <w:sz w:val="20"/>
                              </w:rPr>
                            </w:pPr>
                          </w:p>
                        </w:txbxContent>
                      </wps:txbx>
                      <wps:bodyPr rot="0" vertOverflow="overflow" horzOverflow="overflow" wrap="square" lIns="74160" tIns="8640" rIns="74160" bIns="8640" anchor="t" anchorCtr="0" upright="1"/>
                    </wps:wsp>
                  </a:graphicData>
                </a:graphic>
              </wp:anchor>
            </w:drawing>
          </mc:Choice>
          <mc:Fallback>
            <w:pict>
              <v:shape id="Text Box 241" o:spid="_x0000_s1171" type="#_x0000_t202" style="position:absolute;left:0;text-align:left;margin-left:100.3pt;margin-top:12.75pt;width:348.1pt;height:23.3pt;z-index:19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70HwIAAC4EAAAOAAAAZHJzL2Uyb0RvYy54bWysU9uO2yAQfa/Uf0C8N46tXK04qzbbrSqt&#10;upV2+wEEYxsVGAokdvr1HXA2ido+VfUDHpjhMHPOzOZu0IochfMSTEXzyZQSYTjU0rQV/fby8G5F&#10;iQ/M1EyBERU9CU/vtm/fbHpbigI6ULVwBEGML3tb0S4EW2aZ553QzE/ACoPOBpxmAbeuzWrHekTX&#10;Kium00XWg6utAy68x9P70Um3Cb9pBA9PTeNFIKqimFtIq0vrPq7ZdsPK1jHbSX5Og/1DFppJg49e&#10;oO5ZYOTg5B9QWnIHHpow4aAzaBrJRaoBq8mnv1Xz3DErUi1IjrcXmvz/g+Vfjl8dkTVql6+WlBim&#10;UaUXMQTyAQZSzPJIUW99iZHPFmPDgA4MT+V6+wj8uycGdh0zrXjvHPSdYDWmmG5mN1dHHI8gkamh&#10;cTr+kQOCeCjO6SJIfJ7j4WxWTFdLdHH0Fev5Ok+KZdfb1vnwSYAm0aioQ8FTYuz46ANmjqGvIfEx&#10;Aw9SqSS6MqSv6HpezMdKQMk6OmOYd+1+pxw5stg26Ys0IJi/DdMyYPMqqSu6ugSxMtb/0dTplcCk&#10;Gm28rAxiREJGDqIVhv2Q6F+uXoneQ31Cnh2MzYrDFZ5waRRgvnC2KOnA/fzbeY/NXFH/48CcoER9&#10;NijFcpYvYvenzWoxQ9vdOvY3DmY4Qlc0UDKauzDOy8E62XaY1FVYbMrEynmAYtff7lO11zHf/gIA&#10;AP//AwBQSwMEFAAGAAgAAAAhAOUVpIXeAAAACQEAAA8AAABkcnMvZG93bnJldi54bWxMj01Lw0AQ&#10;hu+C/2EZwZvdJNi0xmyKWhTpzVao3ibZMQnuR8hu2/jvnZ70NsO8PPO85WqyRhxpDL13CtJZAoJc&#10;43XvWgXvu+ebJYgQ0Wk03pGCHwqwqi4vSiy0P7k3Om5jKxjiQoEKuhiHQsrQdGQxzPxAjm9ffrQY&#10;eR1bqUc8MdwamSVJLi32jj90ONBTR8339mAVrLPd8GJezT5dd5+bff5Y3+LHQqnrq+nhHkSkKf6F&#10;4azP6lCxU+0PTgdhFJzpHOVhPgfBgeVdzl1qBYssBVmV8n+D6hcAAP//AwBQSwECLQAUAAYACAAA&#10;ACEAtoM4kv4AAADhAQAAEwAAAAAAAAAAAAAAAAAAAAAAW0NvbnRlbnRfVHlwZXNdLnhtbFBLAQIt&#10;ABQABgAIAAAAIQA4/SH/1gAAAJQBAAALAAAAAAAAAAAAAAAAAC8BAABfcmVscy8ucmVsc1BLAQIt&#10;ABQABgAIAAAAIQDvVf70HwIAAC4EAAAOAAAAAAAAAAAAAAAAAC4CAABkcnMvZTJvRG9jLnhtbFBL&#10;AQItABQABgAIAAAAIQDlFaSF3gAAAAkBAAAPAAAAAAAAAAAAAAAAAHkEAABkcnMvZG93bnJldi54&#10;bWxQSwUGAAAAAAQABADzAAAAhAUAAAAA&#10;" filled="f">
                <v:textbox inset="2.06mm,.24mm,2.06mm,.24mm">
                  <w:txbxContent>
                    <w:p w:rsidR="00C60338" w:rsidRDefault="00C60338">
                      <w:pPr>
                        <w:adjustRightInd/>
                        <w:snapToGrid w:val="0"/>
                        <w:spacing w:line="400" w:lineRule="exact"/>
                        <w:rPr>
                          <w:snapToGrid w:val="0"/>
                          <w:color w:val="auto"/>
                          <w:spacing w:val="30"/>
                          <w:sz w:val="18"/>
                        </w:rPr>
                      </w:pPr>
                      <w:r>
                        <w:rPr>
                          <w:rFonts w:hint="eastAsia"/>
                          <w:snapToGrid w:val="0"/>
                          <w:color w:val="auto"/>
                          <w:spacing w:val="28"/>
                          <w:sz w:val="18"/>
                        </w:rPr>
                        <w:t>国民保護措置に係る職務等を行う者用の身分証明書のひな型</w:t>
                      </w:r>
                    </w:p>
                    <w:p w:rsidR="00C60338" w:rsidRDefault="00C60338">
                      <w:pPr>
                        <w:adjustRightInd/>
                        <w:snapToGrid w:val="0"/>
                        <w:spacing w:line="400" w:lineRule="exact"/>
                        <w:rPr>
                          <w:snapToGrid w:val="0"/>
                          <w:spacing w:val="30"/>
                          <w:sz w:val="20"/>
                        </w:rPr>
                      </w:pPr>
                    </w:p>
                  </w:txbxContent>
                </v:textbox>
                <w10:wrap type="square"/>
              </v:shape>
            </w:pict>
          </mc:Fallback>
        </mc:AlternateContent>
      </w:r>
      <w:r>
        <w:rPr>
          <w:noProof/>
          <w:color w:val="auto"/>
        </w:rPr>
        <mc:AlternateContent>
          <mc:Choice Requires="wps">
            <w:drawing>
              <wp:anchor distT="0" distB="0" distL="114300" distR="114300" simplePos="0" relativeHeight="242" behindDoc="0" locked="0" layoutInCell="1" hidden="0" allowOverlap="1">
                <wp:simplePos x="0" y="0"/>
                <wp:positionH relativeFrom="column">
                  <wp:posOffset>299720</wp:posOffset>
                </wp:positionH>
                <wp:positionV relativeFrom="paragraph">
                  <wp:posOffset>-1235075</wp:posOffset>
                </wp:positionV>
                <wp:extent cx="1049020" cy="988060"/>
                <wp:effectExtent l="635" t="635" r="29845" b="10795"/>
                <wp:wrapSquare wrapText="bothSides"/>
                <wp:docPr id="118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9020" cy="988060"/>
                        </a:xfrm>
                        <a:prstGeom prst="rect">
                          <a:avLst/>
                        </a:prstGeom>
                        <a:solidFill>
                          <a:srgbClr val="FFFFFF"/>
                        </a:solidFill>
                        <a:ln w="9525">
                          <a:solidFill>
                            <a:srgbClr val="000000"/>
                          </a:solidFill>
                          <a:miter lim="800000"/>
                          <a:headEnd/>
                          <a:tailEnd/>
                        </a:ln>
                      </wps:spPr>
                      <wps:txbx>
                        <w:txbxContent>
                          <w:p w:rsidR="00C60338" w:rsidRDefault="00C60338">
                            <w:pPr>
                              <w:adjustRightInd/>
                              <w:snapToGrid w:val="0"/>
                              <w:spacing w:line="410" w:lineRule="exact"/>
                              <w:jc w:val="center"/>
                              <w:rPr>
                                <w:sz w:val="20"/>
                              </w:rPr>
                            </w:pPr>
                            <w:r>
                              <w:rPr>
                                <w:rFonts w:hint="eastAsia"/>
                                <w:snapToGrid w:val="0"/>
                                <w:spacing w:val="30"/>
                                <w:sz w:val="20"/>
                              </w:rPr>
                              <w:t>オレンジ色地に青の正三角形</w:t>
                            </w:r>
                          </w:p>
                        </w:txbxContent>
                      </wps:txbx>
                      <wps:bodyPr rot="0" vertOverflow="overflow" horzOverflow="overflow" wrap="square" lIns="74295" tIns="8890" rIns="74295" bIns="8890" anchor="t" anchorCtr="0" upright="1"/>
                    </wps:wsp>
                  </a:graphicData>
                </a:graphic>
              </wp:anchor>
            </w:drawing>
          </mc:Choice>
          <mc:Fallback>
            <w:pict>
              <v:shape id="Text Box 246" o:spid="_x0000_s1172" type="#_x0000_t202" style="position:absolute;left:0;text-align:left;margin-left:23.6pt;margin-top:-97.25pt;width:82.6pt;height:77.8pt;z-index: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yLIwIAAFcEAAAOAAAAZHJzL2Uyb0RvYy54bWysVMFu2zAMvQ/YPwi6L3aMJHWMOMWWLsOA&#10;Yi3Q7gMUWbaFyZJGKbGzrx8lp0nQdZdhPsiSST2S75Fe3Q6dIgcBThpd0ukkpURobiqpm5J+f95+&#10;yClxnumKKaNFSY/C0dv1+3er3hYiM61RlQCCINoVvS1p670tksTxVnTMTYwVGo21gY55PEKTVMB6&#10;RO9UkqXpIukNVBYMF87h17vRSNcRv64F9w917YQnqqSYm48rxHUX1mS9YkUDzLaSn9Jg/5BFx6TG&#10;oGeoO+YZ2YP8A6qTHIwztZ9w0yWmriUXsQasZpq+quapZVbEWpAcZ880uf8Hy78dHoHICrWb5qiV&#10;Zh2q9CwGTz6ZgWSzRaCot65AzyeLvn5AA7rHcp29N/yHI9psWqYb8RHA9K1gFaY4DTeTq6sjjkOQ&#10;wNRQQxfeyAFBPBTneBYkhOchSDpbphmaONqWeZ4uomLJ5bYF578I05GwKSmg4DExdrh3PsRnxYtL&#10;COaMktVWKhUP0Ow2CsiBYXNs4xNTfuWmNOkx+jybjyX/FSKNz1sQnfTY5Up2Jc3PTqwIRH3WVexB&#10;z6Qa95iy0ifmRrICh37YDVGnm+WLIjtTHVEQMGNX4xT6B1xqZTBfc9pR0hr49db3Hru+pO7nnoGg&#10;RH3VqNnNLFvOcUziIc+XSD1cG3ZXBqY5QpfUUzJuN34crL0F2bSY1KUDsHujFqdJC+NxfY7VXv4H&#10;698AAAD//wMAUEsDBBQABgAIAAAAIQCcgx184wAAAAsBAAAPAAAAZHJzL2Rvd25yZXYueG1sTI9N&#10;S8NAEIbvgv9hGcGLtJvE2DYxmyKCYk9iKwVv2+yYhGZ3w3600V/veNLjzDy887zVetIDO6HzvTUC&#10;0nkCDE1jVW9aAe+7p9kKmA/SKDlYgwK+0MO6vryoZKns2bzhaRtaRiHGl1JAF8JYcu6bDrX0czui&#10;odundVoGGl3LlZNnCtcDz5JkwbXsDX3o5IiPHTbHbdQCjpvY6Lj/cC+vcfe8+V4ofpMUQlxfTQ/3&#10;wAJO4Q+GX31Sh5qcDjYa5dkgIF9mRAqYpUV+B4yILM1yYAda3a4K4HXF/3eofwAAAP//AwBQSwEC&#10;LQAUAAYACAAAACEAtoM4kv4AAADhAQAAEwAAAAAAAAAAAAAAAAAAAAAAW0NvbnRlbnRfVHlwZXNd&#10;LnhtbFBLAQItABQABgAIAAAAIQA4/SH/1gAAAJQBAAALAAAAAAAAAAAAAAAAAC8BAABfcmVscy8u&#10;cmVsc1BLAQItABQABgAIAAAAIQAT0YyLIwIAAFcEAAAOAAAAAAAAAAAAAAAAAC4CAABkcnMvZTJv&#10;RG9jLnhtbFBLAQItABQABgAIAAAAIQCcgx184wAAAAsBAAAPAAAAAAAAAAAAAAAAAH0EAABkcnMv&#10;ZG93bnJldi54bWxQSwUGAAAAAAQABADzAAAAjQUAAAAA&#10;">
                <v:textbox inset="5.85pt,.7pt,5.85pt,.7pt">
                  <w:txbxContent>
                    <w:p w:rsidR="00C60338" w:rsidRDefault="00C60338">
                      <w:pPr>
                        <w:adjustRightInd/>
                        <w:snapToGrid w:val="0"/>
                        <w:spacing w:line="410" w:lineRule="exact"/>
                        <w:jc w:val="center"/>
                        <w:rPr>
                          <w:sz w:val="20"/>
                        </w:rPr>
                      </w:pPr>
                      <w:r>
                        <w:rPr>
                          <w:rFonts w:hint="eastAsia"/>
                          <w:snapToGrid w:val="0"/>
                          <w:spacing w:val="30"/>
                          <w:sz w:val="20"/>
                        </w:rPr>
                        <w:t>オレンジ色地に青の正三角形</w:t>
                      </w:r>
                    </w:p>
                  </w:txbxContent>
                </v:textbox>
                <w10:wrap type="square"/>
              </v:shape>
            </w:pict>
          </mc:Fallback>
        </mc:AlternateContent>
      </w:r>
    </w:p>
    <w:p w:rsidR="00CF75DD" w:rsidRDefault="00CF75DD">
      <w:pPr>
        <w:autoSpaceDE w:val="0"/>
        <w:autoSpaceDN w:val="0"/>
        <w:rPr>
          <w:color w:val="auto"/>
        </w:rPr>
      </w:pPr>
    </w:p>
    <w:p w:rsidR="00CF75DD" w:rsidRDefault="00CF75DD">
      <w:pPr>
        <w:autoSpaceDE w:val="0"/>
        <w:autoSpaceDN w:val="0"/>
        <w:rPr>
          <w:color w:val="auto"/>
        </w:rPr>
      </w:pP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32" w:name="_Toc473795970"/>
      <w:r>
        <w:rPr>
          <w:rFonts w:hint="eastAsia"/>
        </w:rPr>
        <w:t>２　特殊標章等及び赤十字標章等に係る普及啓発</w:t>
      </w:r>
      <w:bookmarkEnd w:id="132"/>
    </w:p>
    <w:p w:rsidR="00CF75DD" w:rsidRDefault="00CF75DD">
      <w:pPr>
        <w:autoSpaceDE w:val="0"/>
        <w:autoSpaceDN w:val="0"/>
        <w:adjustRightInd/>
        <w:spacing w:line="350" w:lineRule="exact"/>
        <w:ind w:firstLineChars="100" w:firstLine="240"/>
        <w:rPr>
          <w:color w:val="auto"/>
        </w:rPr>
      </w:pPr>
    </w:p>
    <w:p w:rsidR="00CF75DD" w:rsidRDefault="00BA08BC">
      <w:pPr>
        <w:autoSpaceDE w:val="0"/>
        <w:autoSpaceDN w:val="0"/>
        <w:adjustRightInd/>
        <w:spacing w:line="336" w:lineRule="exact"/>
        <w:ind w:leftChars="300" w:left="720" w:firstLineChars="100" w:firstLine="240"/>
        <w:rPr>
          <w:color w:val="auto"/>
        </w:rPr>
      </w:pPr>
      <w:r>
        <w:rPr>
          <w:rFonts w:hint="eastAsia"/>
          <w:color w:val="auto"/>
        </w:rPr>
        <w:t>市は、国、県及びその他関係機関と協力しつつ、特殊標章等及び赤十字標章等の意義及びその使用に当たっての濫用防止について、教育や学習の場などの様々な機会を通じて啓発に努める。</w:t>
      </w:r>
    </w:p>
    <w:p w:rsidR="00CF75DD" w:rsidRDefault="00BA08BC">
      <w:pPr>
        <w:widowControl/>
        <w:adjustRightInd/>
        <w:jc w:val="left"/>
        <w:textAlignment w:val="auto"/>
        <w:rPr>
          <w:color w:val="auto"/>
        </w:rPr>
      </w:pPr>
      <w:r>
        <w:rPr>
          <w:color w:val="auto"/>
        </w:rPr>
        <w:br w:type="page"/>
      </w:r>
    </w:p>
    <w:p w:rsidR="00CF75DD" w:rsidRDefault="00BA08BC">
      <w:pPr>
        <w:pStyle w:val="1"/>
        <w:jc w:val="center"/>
        <w:rPr>
          <w:sz w:val="40"/>
        </w:rPr>
      </w:pPr>
      <w:bookmarkStart w:id="133" w:name="_Toc473795971"/>
      <w:r>
        <w:rPr>
          <w:rFonts w:hint="eastAsia"/>
          <w:sz w:val="40"/>
        </w:rPr>
        <w:lastRenderedPageBreak/>
        <w:t>第４編　復旧等</w:t>
      </w:r>
      <w:bookmarkEnd w:id="133"/>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pStyle w:val="1"/>
        <w:rPr>
          <w:sz w:val="30"/>
        </w:rPr>
      </w:pPr>
      <w:bookmarkStart w:id="134" w:name="_Toc473795972"/>
      <w:r>
        <w:rPr>
          <w:rFonts w:hint="eastAsia"/>
          <w:sz w:val="30"/>
        </w:rPr>
        <w:t>第１章　応急の復旧</w:t>
      </w:r>
      <w:bookmarkEnd w:id="134"/>
    </w:p>
    <w:p w:rsidR="00CF75DD" w:rsidRDefault="00CF75DD">
      <w:pPr>
        <w:autoSpaceDE w:val="0"/>
        <w:autoSpaceDN w:val="0"/>
        <w:adjustRightInd/>
        <w:spacing w:line="350" w:lineRule="exact"/>
        <w:rPr>
          <w:rFonts w:eastAsia="ＭＳ ゴシック"/>
          <w:color w:val="auto"/>
        </w:rPr>
      </w:pPr>
    </w:p>
    <w:p w:rsidR="00CF75DD" w:rsidRDefault="00BA08BC">
      <w:pPr>
        <w:pStyle w:val="1"/>
        <w:ind w:leftChars="200" w:left="480"/>
      </w:pPr>
      <w:bookmarkStart w:id="135" w:name="_Toc473795973"/>
      <w:r>
        <w:rPr>
          <w:rFonts w:hint="eastAsia"/>
        </w:rPr>
        <w:t>１　基本的考え方</w:t>
      </w:r>
      <w:bookmarkEnd w:id="135"/>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市及び一部事務組合が管理する施設及び設備の緊急点検等</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武力攻撃災害が発生したときには、安全の確保をした上でその管理する施設及び設備の被害状況について緊急点検を実施するとともに、被害の拡大防止及び被災者の生活確保を最優先に応急の復旧を行う。</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また、市は、一部事務組合の管理者に対して、被害状況についての緊急点検と応急の復旧を要請する。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通信機器の応急の復旧</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武力攻撃災害の発生により、防災行政無線等関係機関との通信機器に被害が発生した場合には、保守要員により速やかな復旧措置を講ずる。また、復旧措置を講じてもなお障害がある場合は、他の通信手段により関係機関との連絡を行うものとし、総務省にその状況を連絡す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(3) </w:t>
      </w:r>
      <w:r>
        <w:rPr>
          <w:rFonts w:hint="eastAsia"/>
          <w:color w:val="auto"/>
        </w:rPr>
        <w:t>県に対する支援要請</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市長は、応急の復旧のための措置を講ずるに当たり必要があると認めるときには、県に対し、それぞれ必要な人員や資機材の提供、技術的助言その他必要な措置に関し支援を求める。</w:t>
      </w:r>
    </w:p>
    <w:p w:rsidR="00CF75DD" w:rsidRDefault="00CF75DD">
      <w:pPr>
        <w:autoSpaceDE w:val="0"/>
        <w:autoSpaceDN w:val="0"/>
        <w:adjustRightInd/>
        <w:spacing w:line="350" w:lineRule="exact"/>
        <w:ind w:left="480" w:hanging="240"/>
        <w:rPr>
          <w:color w:val="auto"/>
        </w:rPr>
      </w:pPr>
    </w:p>
    <w:p w:rsidR="00CF75DD" w:rsidRDefault="00BA08BC">
      <w:pPr>
        <w:pStyle w:val="1"/>
        <w:ind w:leftChars="200" w:left="480"/>
      </w:pPr>
      <w:bookmarkStart w:id="136" w:name="_Toc473795974"/>
      <w:r>
        <w:rPr>
          <w:rFonts w:hint="eastAsia"/>
        </w:rPr>
        <w:t>２　公共的施設の応急の復旧</w:t>
      </w:r>
      <w:bookmarkEnd w:id="136"/>
    </w:p>
    <w:p w:rsidR="00CF75DD" w:rsidRDefault="00CF75DD">
      <w:pPr>
        <w:autoSpaceDE w:val="0"/>
        <w:autoSpaceDN w:val="0"/>
        <w:adjustRightInd/>
        <w:spacing w:line="350" w:lineRule="exact"/>
        <w:ind w:left="480" w:hanging="240"/>
        <w:rPr>
          <w:color w:val="auto"/>
        </w:rPr>
      </w:pPr>
    </w:p>
    <w:p w:rsidR="00CF75DD" w:rsidRDefault="00BA08BC">
      <w:pPr>
        <w:numPr>
          <w:ilvl w:val="0"/>
          <w:numId w:val="3"/>
        </w:numPr>
        <w:autoSpaceDE w:val="0"/>
        <w:autoSpaceDN w:val="0"/>
        <w:adjustRightInd/>
        <w:spacing w:line="350" w:lineRule="exact"/>
        <w:rPr>
          <w:color w:val="auto"/>
        </w:rPr>
      </w:pPr>
      <w:r>
        <w:rPr>
          <w:rFonts w:hint="eastAsia"/>
          <w:color w:val="auto"/>
        </w:rPr>
        <w:t>市が管理する水道施設及び下水道施設の応急の復旧</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市は、武力攻撃災害が発生したときには、市が管理する水道施設及び下水道施設について、速やかに被害の状況を把握するとともに、被害の状況に応じて、応急の復旧のための措置を講ずる。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市が管理する輸送関連施設の応急の復旧</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武力攻撃災害が発生した場合には、その管理する道路について、速やかに被害の状況を把握し、その状況を県に報告するとともに、被害の状況に応じて、障害物の除去その他避難住民の運送等の輸送の確保に必要な応急の復旧のための措置を講ずる。</w:t>
      </w:r>
    </w:p>
    <w:p w:rsidR="00CF75DD" w:rsidRDefault="00CF75DD">
      <w:pPr>
        <w:autoSpaceDE w:val="0"/>
        <w:autoSpaceDN w:val="0"/>
        <w:adjustRightInd/>
        <w:spacing w:line="350" w:lineRule="exact"/>
        <w:rPr>
          <w:color w:val="auto"/>
        </w:rPr>
      </w:pPr>
    </w:p>
    <w:p w:rsidR="00CF75DD" w:rsidRDefault="00BA08BC">
      <w:pPr>
        <w:pStyle w:val="1"/>
        <w:rPr>
          <w:sz w:val="30"/>
        </w:rPr>
      </w:pPr>
      <w:r>
        <w:br w:type="page"/>
      </w:r>
      <w:bookmarkStart w:id="137" w:name="_Toc473795975"/>
      <w:r>
        <w:rPr>
          <w:rFonts w:hint="eastAsia"/>
          <w:sz w:val="30"/>
        </w:rPr>
        <w:lastRenderedPageBreak/>
        <w:t>第２章　武力攻撃災害の復旧</w:t>
      </w:r>
      <w:bookmarkEnd w:id="137"/>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38" w:name="_Toc473795976"/>
      <w:r>
        <w:rPr>
          <w:rFonts w:hint="eastAsia"/>
        </w:rPr>
        <w:t>１　基本的考え方</w:t>
      </w:r>
      <w:bookmarkEnd w:id="138"/>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武力攻撃災害に対する復旧の考え方</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市は、武力攻撃災害が発生した場合には、国において整備される財政上の措置その他本格的な復旧に向けた所要の法制等に従って県と連携して復旧を実施する。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(2) </w:t>
      </w:r>
      <w:r>
        <w:rPr>
          <w:rFonts w:hint="eastAsia"/>
          <w:color w:val="auto"/>
        </w:rPr>
        <w:t>市及び一部事務組合が管理する施設及び設備の復旧</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市は、武力攻撃災害により市の管理する施設及び設備が被災した場合は、被災の状況、周辺地域の状況等を勘案しつつ迅速な復旧を行う。また、必要があると判断するときは、地域の実情等を勘案して、当面の復旧の方向を定める。</w:t>
      </w:r>
    </w:p>
    <w:p w:rsidR="00CF75DD" w:rsidRDefault="00BA08BC">
      <w:pPr>
        <w:autoSpaceDE w:val="0"/>
        <w:autoSpaceDN w:val="0"/>
        <w:adjustRightInd/>
        <w:spacing w:line="350" w:lineRule="exact"/>
        <w:ind w:leftChars="401" w:left="962" w:firstLineChars="100" w:firstLine="240"/>
        <w:rPr>
          <w:color w:val="auto"/>
        </w:rPr>
      </w:pPr>
      <w:r>
        <w:rPr>
          <w:rFonts w:hint="eastAsia"/>
          <w:color w:val="auto"/>
        </w:rPr>
        <w:t>また、市は、一部事務組合の管理者に対して、被害状況についての緊急点検と応急の復旧を要請する。</w:t>
      </w:r>
    </w:p>
    <w:p w:rsidR="00CF75DD" w:rsidRDefault="00BA08BC">
      <w:pPr>
        <w:widowControl/>
        <w:adjustRightInd/>
        <w:jc w:val="left"/>
        <w:textAlignment w:val="auto"/>
        <w:rPr>
          <w:color w:val="auto"/>
        </w:rPr>
      </w:pPr>
      <w:r>
        <w:rPr>
          <w:color w:val="auto"/>
        </w:rPr>
        <w:br w:type="page"/>
      </w:r>
    </w:p>
    <w:p w:rsidR="00CF75DD" w:rsidRDefault="00BA08BC">
      <w:pPr>
        <w:pStyle w:val="1"/>
        <w:rPr>
          <w:sz w:val="30"/>
        </w:rPr>
      </w:pPr>
      <w:bookmarkStart w:id="139" w:name="_Toc473795977"/>
      <w:r>
        <w:rPr>
          <w:rFonts w:hint="eastAsia"/>
          <w:sz w:val="30"/>
        </w:rPr>
        <w:lastRenderedPageBreak/>
        <w:t>第３章　国民保護措置に要した費用の支弁等</w:t>
      </w:r>
      <w:bookmarkEnd w:id="139"/>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40" w:name="_Toc473795978"/>
      <w:r>
        <w:rPr>
          <w:rFonts w:hint="eastAsia"/>
        </w:rPr>
        <w:t>１　国民保護措置に要した費用の支弁、国への負担金の請求</w:t>
      </w:r>
      <w:bookmarkEnd w:id="140"/>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firstLineChars="100" w:firstLine="240"/>
        <w:rPr>
          <w:color w:val="auto"/>
        </w:rPr>
      </w:pPr>
      <w:r>
        <w:rPr>
          <w:rFonts w:hint="eastAsia"/>
          <w:color w:val="auto"/>
        </w:rPr>
        <w:t>市は、国民保護措置の実施に要した費用で市が支弁したものについては、国に対し負担金の請求を行う。</w:t>
      </w:r>
    </w:p>
    <w:p w:rsidR="00CF75DD" w:rsidRDefault="00CF75DD">
      <w:pPr>
        <w:autoSpaceDE w:val="0"/>
        <w:autoSpaceDN w:val="0"/>
        <w:adjustRightInd/>
        <w:spacing w:line="350" w:lineRule="exact"/>
        <w:ind w:left="480" w:hanging="240"/>
        <w:rPr>
          <w:color w:val="auto"/>
        </w:rPr>
      </w:pPr>
    </w:p>
    <w:p w:rsidR="00CF75DD" w:rsidRDefault="00BA08BC">
      <w:pPr>
        <w:pStyle w:val="1"/>
        <w:ind w:leftChars="200" w:left="480"/>
      </w:pPr>
      <w:bookmarkStart w:id="141" w:name="_Toc473795979"/>
      <w:r>
        <w:rPr>
          <w:rFonts w:hint="eastAsia"/>
        </w:rPr>
        <w:t>２　損失補償、損害補償</w:t>
      </w:r>
      <w:bookmarkEnd w:id="141"/>
    </w:p>
    <w:p w:rsidR="00CF75DD" w:rsidRDefault="00CF75DD">
      <w:pPr>
        <w:autoSpaceDE w:val="0"/>
        <w:autoSpaceDN w:val="0"/>
        <w:adjustRightInd/>
        <w:spacing w:line="350" w:lineRule="exact"/>
        <w:ind w:left="722" w:hanging="240"/>
        <w:rPr>
          <w:color w:val="auto"/>
        </w:rPr>
      </w:pPr>
    </w:p>
    <w:p w:rsidR="00CF75DD" w:rsidRDefault="00BA08BC">
      <w:pPr>
        <w:autoSpaceDE w:val="0"/>
        <w:autoSpaceDN w:val="0"/>
        <w:adjustRightInd/>
        <w:spacing w:line="350" w:lineRule="exact"/>
        <w:ind w:leftChars="301" w:left="722"/>
        <w:rPr>
          <w:color w:val="auto"/>
        </w:rPr>
      </w:pPr>
      <w:r>
        <w:rPr>
          <w:color w:val="auto"/>
        </w:rPr>
        <w:t xml:space="preserve">(1) </w:t>
      </w:r>
      <w:r>
        <w:rPr>
          <w:rFonts w:hint="eastAsia"/>
          <w:color w:val="auto"/>
        </w:rPr>
        <w:t>損失補償</w:t>
      </w:r>
    </w:p>
    <w:p w:rsidR="00CF75DD" w:rsidRDefault="00BA08BC">
      <w:pPr>
        <w:autoSpaceDE w:val="0"/>
        <w:autoSpaceDN w:val="0"/>
        <w:adjustRightInd/>
        <w:spacing w:line="350" w:lineRule="exact"/>
        <w:ind w:leftChars="400" w:left="960"/>
        <w:rPr>
          <w:color w:val="auto"/>
        </w:rPr>
      </w:pPr>
      <w:r>
        <w:rPr>
          <w:rFonts w:hint="eastAsia"/>
          <w:color w:val="auto"/>
        </w:rPr>
        <w:t xml:space="preserve">　市は、市により国民保護法に基づく武力攻撃災害への対処のため土地等の一時使用、又は土石、竹木等の使用の行政処分が行われたときは、通常生ずべき損失を補償する。</w:t>
      </w:r>
    </w:p>
    <w:p w:rsidR="00CF75DD" w:rsidRDefault="00CF75DD">
      <w:pPr>
        <w:autoSpaceDE w:val="0"/>
        <w:autoSpaceDN w:val="0"/>
        <w:adjustRightInd/>
        <w:spacing w:line="350" w:lineRule="exact"/>
        <w:ind w:left="480" w:hanging="240"/>
        <w:rPr>
          <w:color w:val="auto"/>
        </w:rPr>
      </w:pPr>
    </w:p>
    <w:p w:rsidR="00CF75DD" w:rsidRDefault="00BA08BC">
      <w:pPr>
        <w:autoSpaceDE w:val="0"/>
        <w:autoSpaceDN w:val="0"/>
        <w:adjustRightInd/>
        <w:spacing w:line="350" w:lineRule="exact"/>
        <w:ind w:leftChars="301" w:left="722"/>
        <w:rPr>
          <w:color w:val="auto"/>
        </w:rPr>
      </w:pPr>
      <w:r>
        <w:rPr>
          <w:color w:val="auto"/>
        </w:rPr>
        <w:t>(</w:t>
      </w:r>
      <w:r>
        <w:rPr>
          <w:rFonts w:hint="eastAsia"/>
          <w:color w:val="auto"/>
        </w:rPr>
        <w:t>2</w:t>
      </w:r>
      <w:r>
        <w:rPr>
          <w:color w:val="auto"/>
        </w:rPr>
        <w:t xml:space="preserve">) </w:t>
      </w:r>
      <w:r>
        <w:rPr>
          <w:rFonts w:hint="eastAsia"/>
          <w:color w:val="auto"/>
        </w:rPr>
        <w:t>損害補償</w:t>
      </w:r>
    </w:p>
    <w:p w:rsidR="00CF75DD" w:rsidRDefault="00BA08BC">
      <w:pPr>
        <w:autoSpaceDE w:val="0"/>
        <w:autoSpaceDN w:val="0"/>
        <w:adjustRightInd/>
        <w:spacing w:line="350" w:lineRule="exact"/>
        <w:ind w:leftChars="400" w:left="960" w:firstLineChars="100" w:firstLine="240"/>
        <w:rPr>
          <w:color w:val="auto"/>
        </w:rPr>
      </w:pPr>
      <w:r>
        <w:rPr>
          <w:rFonts w:hint="eastAsia"/>
          <w:color w:val="auto"/>
        </w:rPr>
        <w:t>市は、市による要請を受けて国民の保護のための措置の実施に必要な援助について協力した者が、そのため死亡し、負傷し、若しくは疾病にかかり、又は障害の状態となったときは、その者又はその者の遺族若しくは被扶養者がこれらの原因によって受ける損害を補償する。</w:t>
      </w:r>
    </w:p>
    <w:p w:rsidR="00CF75DD" w:rsidRDefault="00CF75DD">
      <w:pPr>
        <w:autoSpaceDE w:val="0"/>
        <w:autoSpaceDN w:val="0"/>
        <w:adjustRightInd/>
        <w:spacing w:line="350" w:lineRule="exact"/>
        <w:ind w:firstLineChars="200" w:firstLine="480"/>
        <w:rPr>
          <w:color w:val="auto"/>
        </w:rPr>
      </w:pPr>
    </w:p>
    <w:p w:rsidR="00CF75DD" w:rsidRDefault="00BA08BC">
      <w:pPr>
        <w:pStyle w:val="1"/>
        <w:ind w:leftChars="200" w:left="480"/>
      </w:pPr>
      <w:bookmarkStart w:id="142" w:name="_Toc473795980"/>
      <w:r>
        <w:rPr>
          <w:rFonts w:hint="eastAsia"/>
        </w:rPr>
        <w:t>３　県の総合調整及び指示に係る損失の補てん</w:t>
      </w:r>
      <w:bookmarkEnd w:id="142"/>
    </w:p>
    <w:p w:rsidR="00CF75DD" w:rsidRDefault="00CF75DD">
      <w:pPr>
        <w:autoSpaceDE w:val="0"/>
        <w:autoSpaceDN w:val="0"/>
        <w:adjustRightInd/>
        <w:ind w:leftChars="300" w:left="720"/>
        <w:rPr>
          <w:color w:val="auto"/>
        </w:rPr>
      </w:pPr>
    </w:p>
    <w:p w:rsidR="00CF75DD" w:rsidRDefault="00BA08BC">
      <w:pPr>
        <w:autoSpaceDE w:val="0"/>
        <w:autoSpaceDN w:val="0"/>
        <w:adjustRightInd/>
        <w:ind w:leftChars="300" w:left="720" w:firstLineChars="100" w:firstLine="240"/>
        <w:rPr>
          <w:color w:val="auto"/>
        </w:rPr>
      </w:pPr>
      <w:r>
        <w:rPr>
          <w:rFonts w:hint="eastAsia"/>
          <w:color w:val="auto"/>
        </w:rPr>
        <w:t>市は、県の対策本部長が総合調整を行い、又は避難住民の誘導若しくは避難住民の運送に係る指示をした場合において、当該総合調整又は指示に基づく措置の実施に当たって損失を受けたときは、国民保護法施行令に定める手続に従い、県に対して損失の請求を行う。</w:t>
      </w:r>
    </w:p>
    <w:p w:rsidR="00CF75DD" w:rsidRDefault="00BA08BC">
      <w:pPr>
        <w:autoSpaceDE w:val="0"/>
        <w:autoSpaceDN w:val="0"/>
        <w:adjustRightInd/>
        <w:ind w:leftChars="300" w:left="720" w:firstLineChars="100" w:firstLine="240"/>
        <w:rPr>
          <w:color w:val="auto"/>
        </w:rPr>
      </w:pPr>
      <w:r>
        <w:rPr>
          <w:rFonts w:hint="eastAsia"/>
          <w:color w:val="auto"/>
        </w:rPr>
        <w:t>ただし、市の責めに帰すべき事由により損失が生じたときは、この限りではない。</w:t>
      </w:r>
    </w:p>
    <w:p w:rsidR="00CF75DD" w:rsidRDefault="00BA08BC">
      <w:pPr>
        <w:widowControl/>
        <w:adjustRightInd/>
        <w:jc w:val="left"/>
        <w:textAlignment w:val="auto"/>
        <w:rPr>
          <w:color w:val="auto"/>
        </w:rPr>
      </w:pPr>
      <w:r>
        <w:rPr>
          <w:color w:val="auto"/>
        </w:rPr>
        <w:br w:type="page"/>
      </w:r>
    </w:p>
    <w:p w:rsidR="00CF75DD" w:rsidRDefault="00BA08BC">
      <w:pPr>
        <w:pStyle w:val="1"/>
        <w:jc w:val="center"/>
        <w:rPr>
          <w:sz w:val="40"/>
        </w:rPr>
      </w:pPr>
      <w:bookmarkStart w:id="143" w:name="_Toc473795981"/>
      <w:r>
        <w:rPr>
          <w:rFonts w:hint="eastAsia"/>
          <w:sz w:val="40"/>
        </w:rPr>
        <w:lastRenderedPageBreak/>
        <w:t>第５編　緊急対処事態への対処</w:t>
      </w:r>
      <w:bookmarkEnd w:id="143"/>
    </w:p>
    <w:p w:rsidR="00CF75DD" w:rsidRDefault="00CF75DD">
      <w:pPr>
        <w:autoSpaceDE w:val="0"/>
        <w:autoSpaceDN w:val="0"/>
        <w:adjustRightInd/>
        <w:spacing w:line="350" w:lineRule="exact"/>
        <w:rPr>
          <w:color w:val="auto"/>
        </w:rPr>
      </w:pPr>
    </w:p>
    <w:p w:rsidR="00CF75DD" w:rsidRDefault="00CF75DD">
      <w:pPr>
        <w:autoSpaceDE w:val="0"/>
        <w:autoSpaceDN w:val="0"/>
        <w:adjustRightInd/>
        <w:spacing w:line="350" w:lineRule="exact"/>
        <w:rPr>
          <w:color w:val="auto"/>
        </w:rPr>
      </w:pPr>
    </w:p>
    <w:p w:rsidR="00CF75DD" w:rsidRDefault="00BA08BC">
      <w:pPr>
        <w:pStyle w:val="1"/>
        <w:ind w:leftChars="200" w:left="480"/>
      </w:pPr>
      <w:bookmarkStart w:id="144" w:name="_Toc473795982"/>
      <w:r>
        <w:rPr>
          <w:rFonts w:hint="eastAsia"/>
        </w:rPr>
        <w:t>１　緊急対処事態</w:t>
      </w:r>
      <w:bookmarkEnd w:id="144"/>
    </w:p>
    <w:p w:rsidR="00CF75DD" w:rsidRDefault="00CF75DD">
      <w:pPr>
        <w:autoSpaceDE w:val="0"/>
        <w:autoSpaceDN w:val="0"/>
        <w:adjustRightInd/>
        <w:spacing w:line="350" w:lineRule="exact"/>
        <w:ind w:left="480" w:firstLine="240"/>
        <w:rPr>
          <w:color w:val="auto"/>
        </w:rPr>
      </w:pP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市国民保護計画が対象とする緊急対処事態は、第１編第５章２に掲げるとおりである。</w:t>
      </w: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緊急対処事態は、武力攻撃事態等におけるゲリラや特殊部隊による攻撃等と類似の事態が想定されるため、緊急対処事態対策本部の設置や緊急対処保護措置の実施などの緊急対処事態への対処については、警報の内容の通知及び伝達を除き、原則として、武力攻撃事態等への対処に準じて行う。</w:t>
      </w:r>
    </w:p>
    <w:p w:rsidR="00CF75DD" w:rsidRDefault="00CF75DD">
      <w:pPr>
        <w:autoSpaceDE w:val="0"/>
        <w:autoSpaceDN w:val="0"/>
        <w:adjustRightInd/>
        <w:spacing w:line="350" w:lineRule="exact"/>
        <w:ind w:left="480" w:firstLine="240"/>
        <w:rPr>
          <w:color w:val="auto"/>
        </w:rPr>
      </w:pPr>
    </w:p>
    <w:p w:rsidR="00CF75DD" w:rsidRDefault="00BA08BC">
      <w:pPr>
        <w:pStyle w:val="1"/>
        <w:ind w:leftChars="200" w:left="480"/>
      </w:pPr>
      <w:bookmarkStart w:id="145" w:name="_Toc473795983"/>
      <w:r>
        <w:rPr>
          <w:rFonts w:hint="eastAsia"/>
        </w:rPr>
        <w:t>２　緊急対処事態における警報の通知及び伝達</w:t>
      </w:r>
      <w:bookmarkEnd w:id="145"/>
    </w:p>
    <w:p w:rsidR="00CF75DD" w:rsidRDefault="00CF75DD">
      <w:pPr>
        <w:autoSpaceDE w:val="0"/>
        <w:autoSpaceDN w:val="0"/>
        <w:adjustRightInd/>
        <w:spacing w:line="350" w:lineRule="exact"/>
        <w:ind w:firstLine="240"/>
        <w:rPr>
          <w:color w:val="auto"/>
        </w:rPr>
      </w:pPr>
    </w:p>
    <w:p w:rsidR="00CF75DD" w:rsidRDefault="00BA08BC">
      <w:pPr>
        <w:autoSpaceDE w:val="0"/>
        <w:autoSpaceDN w:val="0"/>
        <w:adjustRightInd/>
        <w:spacing w:line="350" w:lineRule="exact"/>
        <w:ind w:leftChars="300" w:left="720" w:firstLineChars="100" w:firstLine="240"/>
        <w:rPr>
          <w:color w:val="auto"/>
        </w:rPr>
      </w:pPr>
      <w:r>
        <w:rPr>
          <w:rFonts w:hint="eastAsia"/>
          <w:color w:val="auto"/>
        </w:rPr>
        <w:t>緊急対処事態においては、国の対策本部長により、攻撃の被害又はその影響の及ぶ範囲を勘案して、警報の内容の通知・伝達の対象となる地域の範囲が決定されることを踏まえ、市は、緊急対処事態における警報については、警報の内容を通知及び伝達の対象となる地域を管轄する機関、当該地域に所在する施設の管理者等に対し通知及び伝達を行う。</w:t>
      </w:r>
    </w:p>
    <w:p w:rsidR="00CF75DD" w:rsidRDefault="00CF75DD">
      <w:pPr>
        <w:widowControl/>
        <w:adjustRightInd/>
        <w:jc w:val="left"/>
        <w:textAlignment w:val="auto"/>
        <w:rPr>
          <w:color w:val="auto"/>
        </w:rPr>
      </w:pPr>
    </w:p>
    <w:sectPr w:rsidR="00CF75DD">
      <w:pgSz w:w="11906" w:h="16838"/>
      <w:pgMar w:top="1401" w:right="1134" w:bottom="1418" w:left="1134" w:header="851" w:footer="992" w:gutter="0"/>
      <w:pgNumType w:start="1"/>
      <w:cols w:space="720"/>
      <w:docGrid w:linePitch="38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38" w:rsidRDefault="00C60338">
      <w:r>
        <w:separator/>
      </w:r>
    </w:p>
  </w:endnote>
  <w:endnote w:type="continuationSeparator" w:id="0">
    <w:p w:rsidR="00C60338" w:rsidRDefault="00C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842326"/>
      <w:docPartObj>
        <w:docPartGallery w:val="Page Numbers (Bottom of Page)"/>
        <w:docPartUnique/>
      </w:docPartObj>
    </w:sdtPr>
    <w:sdtEndPr/>
    <w:sdtContent>
      <w:p w:rsidR="00C60338" w:rsidRDefault="00C60338">
        <w:pPr>
          <w:pStyle w:val="a4"/>
          <w:jc w:val="center"/>
        </w:pPr>
        <w:r>
          <w:rPr>
            <w:rFonts w:hint="eastAsia"/>
          </w:rPr>
          <w:fldChar w:fldCharType="begin"/>
        </w:r>
        <w:r>
          <w:rPr>
            <w:rFonts w:hint="eastAsia"/>
          </w:rPr>
          <w:instrText xml:space="preserve">PAGE  \* MERGEFORMAT </w:instrText>
        </w:r>
        <w:r>
          <w:rPr>
            <w:rFonts w:hint="eastAsia"/>
          </w:rPr>
          <w:fldChar w:fldCharType="separate"/>
        </w:r>
        <w:r w:rsidR="00C65AF0">
          <w:rPr>
            <w:noProof/>
          </w:rPr>
          <w:t>4</w:t>
        </w:r>
        <w:r>
          <w:rPr>
            <w:rFonts w:hint="eastAsia"/>
          </w:rPr>
          <w:fldChar w:fldCharType="end"/>
        </w:r>
      </w:p>
    </w:sdtContent>
  </w:sdt>
  <w:p w:rsidR="00C60338" w:rsidRDefault="00C60338">
    <w:pPr>
      <w:pStyle w:val="a4"/>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38" w:rsidRDefault="00C60338">
      <w:r>
        <w:separator/>
      </w:r>
    </w:p>
  </w:footnote>
  <w:footnote w:type="continuationSeparator" w:id="0">
    <w:p w:rsidR="00C60338" w:rsidRDefault="00C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60E2C4C"/>
    <w:lvl w:ilvl="0" w:tplc="DFD482DE">
      <w:numFmt w:val="bullet"/>
      <w:lvlText w:val="・"/>
      <w:lvlJc w:val="left"/>
      <w:pPr>
        <w:tabs>
          <w:tab w:val="num" w:pos="1800"/>
        </w:tabs>
        <w:ind w:left="1800" w:hanging="360"/>
      </w:pPr>
      <w:rPr>
        <w:rFonts w:ascii="ＭＳ 明朝" w:eastAsia="ＭＳ 明朝" w:hAnsi="ＭＳ 明朝" w:hint="eastAsia"/>
      </w:rPr>
    </w:lvl>
    <w:lvl w:ilvl="1" w:tplc="0409000B">
      <w:numFmt w:val="bullet"/>
      <w:lvlText w:val=""/>
      <w:lvlJc w:val="left"/>
      <w:pPr>
        <w:tabs>
          <w:tab w:val="num" w:pos="2280"/>
        </w:tabs>
        <w:ind w:left="2280" w:hanging="420"/>
      </w:pPr>
      <w:rPr>
        <w:rFonts w:ascii="Wingdings" w:hAnsi="Wingdings" w:hint="default"/>
      </w:rPr>
    </w:lvl>
    <w:lvl w:ilvl="2" w:tplc="0409000D">
      <w:numFmt w:val="bullet"/>
      <w:lvlText w:val=""/>
      <w:lvlJc w:val="left"/>
      <w:pPr>
        <w:tabs>
          <w:tab w:val="num" w:pos="2700"/>
        </w:tabs>
        <w:ind w:left="2700" w:hanging="420"/>
      </w:pPr>
      <w:rPr>
        <w:rFonts w:ascii="Wingdings" w:hAnsi="Wingdings" w:hint="default"/>
      </w:rPr>
    </w:lvl>
    <w:lvl w:ilvl="3" w:tplc="04090001">
      <w:numFmt w:val="bullet"/>
      <w:lvlText w:val=""/>
      <w:lvlJc w:val="left"/>
      <w:pPr>
        <w:tabs>
          <w:tab w:val="num" w:pos="3120"/>
        </w:tabs>
        <w:ind w:left="3120" w:hanging="420"/>
      </w:pPr>
      <w:rPr>
        <w:rFonts w:ascii="Wingdings" w:hAnsi="Wingdings" w:hint="default"/>
      </w:rPr>
    </w:lvl>
    <w:lvl w:ilvl="4" w:tplc="0409000B">
      <w:numFmt w:val="bullet"/>
      <w:lvlText w:val=""/>
      <w:lvlJc w:val="left"/>
      <w:pPr>
        <w:tabs>
          <w:tab w:val="num" w:pos="3540"/>
        </w:tabs>
        <w:ind w:left="3540" w:hanging="420"/>
      </w:pPr>
      <w:rPr>
        <w:rFonts w:ascii="Wingdings" w:hAnsi="Wingdings" w:hint="default"/>
      </w:rPr>
    </w:lvl>
    <w:lvl w:ilvl="5" w:tplc="0409000D">
      <w:numFmt w:val="bullet"/>
      <w:lvlText w:val=""/>
      <w:lvlJc w:val="left"/>
      <w:pPr>
        <w:tabs>
          <w:tab w:val="num" w:pos="3960"/>
        </w:tabs>
        <w:ind w:left="3960" w:hanging="420"/>
      </w:pPr>
      <w:rPr>
        <w:rFonts w:ascii="Wingdings" w:hAnsi="Wingdings" w:hint="default"/>
      </w:rPr>
    </w:lvl>
    <w:lvl w:ilvl="6" w:tplc="04090001">
      <w:numFmt w:val="bullet"/>
      <w:lvlText w:val=""/>
      <w:lvlJc w:val="left"/>
      <w:pPr>
        <w:tabs>
          <w:tab w:val="num" w:pos="4380"/>
        </w:tabs>
        <w:ind w:left="4380" w:hanging="420"/>
      </w:pPr>
      <w:rPr>
        <w:rFonts w:ascii="Wingdings" w:hAnsi="Wingdings" w:hint="default"/>
      </w:rPr>
    </w:lvl>
    <w:lvl w:ilvl="7" w:tplc="0409000B">
      <w:numFmt w:val="bullet"/>
      <w:lvlText w:val=""/>
      <w:lvlJc w:val="left"/>
      <w:pPr>
        <w:tabs>
          <w:tab w:val="num" w:pos="4800"/>
        </w:tabs>
        <w:ind w:left="4800" w:hanging="420"/>
      </w:pPr>
      <w:rPr>
        <w:rFonts w:ascii="Wingdings" w:hAnsi="Wingdings" w:hint="default"/>
      </w:rPr>
    </w:lvl>
    <w:lvl w:ilvl="8" w:tplc="0409000D">
      <w:numFmt w:val="bullet"/>
      <w:lvlText w:val=""/>
      <w:lvlJc w:val="left"/>
      <w:pPr>
        <w:tabs>
          <w:tab w:val="num" w:pos="5220"/>
        </w:tabs>
        <w:ind w:left="5220" w:hanging="420"/>
      </w:pPr>
      <w:rPr>
        <w:rFonts w:ascii="Wingdings" w:hAnsi="Wingdings" w:hint="default"/>
      </w:rPr>
    </w:lvl>
  </w:abstractNum>
  <w:abstractNum w:abstractNumId="1" w15:restartNumberingAfterBreak="0">
    <w:nsid w:val="00000002"/>
    <w:multiLevelType w:val="hybridMultilevel"/>
    <w:tmpl w:val="CFC40DFA"/>
    <w:lvl w:ilvl="0" w:tplc="F1A284B0">
      <w:start w:val="1"/>
      <w:numFmt w:val="decimal"/>
      <w:lvlText w:val="(%1)"/>
      <w:lvlJc w:val="left"/>
      <w:pPr>
        <w:tabs>
          <w:tab w:val="num" w:pos="1200"/>
        </w:tabs>
        <w:ind w:left="1200" w:hanging="48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2" w15:restartNumberingAfterBreak="0">
    <w:nsid w:val="00000003"/>
    <w:multiLevelType w:val="hybridMultilevel"/>
    <w:tmpl w:val="EBBE97D2"/>
    <w:lvl w:ilvl="0" w:tplc="E4960256">
      <w:start w:val="1"/>
      <w:numFmt w:val="decimal"/>
      <w:lvlText w:val="(%1)"/>
      <w:lvlJc w:val="left"/>
      <w:pPr>
        <w:tabs>
          <w:tab w:val="num" w:pos="1202"/>
        </w:tabs>
        <w:ind w:left="1202" w:hanging="480"/>
      </w:pPr>
      <w:rPr>
        <w:rFonts w:hint="default"/>
      </w:rPr>
    </w:lvl>
    <w:lvl w:ilvl="1" w:tplc="04090017">
      <w:start w:val="1"/>
      <w:numFmt w:val="aiueoFullWidth"/>
      <w:lvlText w:val="(%2)"/>
      <w:lvlJc w:val="left"/>
      <w:pPr>
        <w:tabs>
          <w:tab w:val="num" w:pos="1562"/>
        </w:tabs>
        <w:ind w:left="1562" w:hanging="420"/>
      </w:pPr>
    </w:lvl>
    <w:lvl w:ilvl="2" w:tplc="04090011">
      <w:start w:val="1"/>
      <w:numFmt w:val="decimalEnclosedCircle"/>
      <w:lvlText w:val="%3"/>
      <w:lvlJc w:val="left"/>
      <w:pPr>
        <w:tabs>
          <w:tab w:val="num" w:pos="1982"/>
        </w:tabs>
        <w:ind w:left="1982" w:hanging="420"/>
      </w:pPr>
    </w:lvl>
    <w:lvl w:ilvl="3" w:tplc="0409000F">
      <w:start w:val="1"/>
      <w:numFmt w:val="decimal"/>
      <w:lvlText w:val="%4."/>
      <w:lvlJc w:val="left"/>
      <w:pPr>
        <w:tabs>
          <w:tab w:val="num" w:pos="2402"/>
        </w:tabs>
        <w:ind w:left="2402" w:hanging="420"/>
      </w:pPr>
    </w:lvl>
    <w:lvl w:ilvl="4" w:tplc="04090017">
      <w:start w:val="1"/>
      <w:numFmt w:val="aiueoFullWidth"/>
      <w:lvlText w:val="(%5)"/>
      <w:lvlJc w:val="left"/>
      <w:pPr>
        <w:tabs>
          <w:tab w:val="num" w:pos="2822"/>
        </w:tabs>
        <w:ind w:left="2822" w:hanging="420"/>
      </w:pPr>
    </w:lvl>
    <w:lvl w:ilvl="5" w:tplc="04090011">
      <w:start w:val="1"/>
      <w:numFmt w:val="decimalEnclosedCircle"/>
      <w:lvlText w:val="%6"/>
      <w:lvlJc w:val="left"/>
      <w:pPr>
        <w:tabs>
          <w:tab w:val="num" w:pos="3242"/>
        </w:tabs>
        <w:ind w:left="3242" w:hanging="420"/>
      </w:pPr>
    </w:lvl>
    <w:lvl w:ilvl="6" w:tplc="0409000F">
      <w:start w:val="1"/>
      <w:numFmt w:val="decimal"/>
      <w:lvlText w:val="%7."/>
      <w:lvlJc w:val="left"/>
      <w:pPr>
        <w:tabs>
          <w:tab w:val="num" w:pos="3662"/>
        </w:tabs>
        <w:ind w:left="3662" w:hanging="420"/>
      </w:pPr>
    </w:lvl>
    <w:lvl w:ilvl="7" w:tplc="04090017">
      <w:start w:val="1"/>
      <w:numFmt w:val="aiueoFullWidth"/>
      <w:lvlText w:val="(%8)"/>
      <w:lvlJc w:val="left"/>
      <w:pPr>
        <w:tabs>
          <w:tab w:val="num" w:pos="4082"/>
        </w:tabs>
        <w:ind w:left="4082" w:hanging="420"/>
      </w:pPr>
    </w:lvl>
    <w:lvl w:ilvl="8" w:tplc="04090011">
      <w:start w:val="1"/>
      <w:numFmt w:val="decimalEnclosedCircle"/>
      <w:lvlText w:val="%9"/>
      <w:lvlJc w:val="left"/>
      <w:pPr>
        <w:tabs>
          <w:tab w:val="num" w:pos="4502"/>
        </w:tabs>
        <w:ind w:left="45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18"/>
  <w:drawingGridVerticalSpacing w:val="389"/>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F75DD"/>
    <w:rsid w:val="003C0C44"/>
    <w:rsid w:val="00511362"/>
    <w:rsid w:val="00BA08BC"/>
    <w:rsid w:val="00C60338"/>
    <w:rsid w:val="00C65AF0"/>
    <w:rsid w:val="00C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F644DC0"/>
  <w15:docId w15:val="{6B5FEE32-0804-4A3D-A14A-0799090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sz w:val="24"/>
    </w:rPr>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rPr>
  </w:style>
  <w:style w:type="paragraph" w:styleId="a8">
    <w:name w:val="TOC Heading"/>
    <w:basedOn w:val="1"/>
    <w:next w:val="a"/>
    <w:qFormat/>
    <w:pPr>
      <w:keepLines/>
      <w:widowControl/>
      <w:adjustRightInd/>
      <w:spacing w:before="240" w:line="259" w:lineRule="auto"/>
      <w:jc w:val="left"/>
      <w:textAlignment w:val="auto"/>
      <w:outlineLvl w:val="9"/>
    </w:pPr>
    <w:rPr>
      <w:color w:val="365F91" w:themeColor="accent1" w:themeShade="BF"/>
      <w:sz w:val="32"/>
    </w:rPr>
  </w:style>
  <w:style w:type="paragraph" w:styleId="2">
    <w:name w:val="toc 2"/>
    <w:basedOn w:val="a"/>
    <w:next w:val="a"/>
    <w:pPr>
      <w:widowControl/>
      <w:adjustRightInd/>
      <w:spacing w:after="100" w:line="259" w:lineRule="auto"/>
      <w:ind w:left="220"/>
      <w:jc w:val="left"/>
      <w:textAlignment w:val="auto"/>
    </w:pPr>
    <w:rPr>
      <w:rFonts w:asciiTheme="minorHAnsi" w:eastAsiaTheme="minorEastAsia" w:hAnsiTheme="minorHAnsi"/>
      <w:color w:val="auto"/>
      <w:sz w:val="22"/>
    </w:rPr>
  </w:style>
  <w:style w:type="paragraph" w:styleId="11">
    <w:name w:val="toc 1"/>
    <w:basedOn w:val="a"/>
    <w:next w:val="a"/>
    <w:pPr>
      <w:widowControl/>
      <w:adjustRightInd/>
      <w:spacing w:after="100" w:line="259" w:lineRule="auto"/>
      <w:jc w:val="left"/>
      <w:textAlignment w:val="auto"/>
    </w:pPr>
    <w:rPr>
      <w:rFonts w:asciiTheme="minorHAnsi" w:eastAsiaTheme="minorEastAsia" w:hAnsiTheme="minorHAnsi"/>
      <w:color w:val="auto"/>
      <w:sz w:val="22"/>
    </w:rPr>
  </w:style>
  <w:style w:type="paragraph" w:styleId="3">
    <w:name w:val="toc 3"/>
    <w:basedOn w:val="a"/>
    <w:next w:val="a"/>
    <w:pPr>
      <w:widowControl/>
      <w:adjustRightInd/>
      <w:spacing w:after="100" w:line="259" w:lineRule="auto"/>
      <w:ind w:left="440"/>
      <w:jc w:val="left"/>
      <w:textAlignment w:val="auto"/>
    </w:pPr>
    <w:rPr>
      <w:rFonts w:asciiTheme="minorHAnsi" w:eastAsiaTheme="minorEastAsia" w:hAnsiTheme="minorHAnsi"/>
      <w:color w:val="auto"/>
      <w:sz w:val="22"/>
    </w:rPr>
  </w:style>
  <w:style w:type="character" w:styleId="a9">
    <w:name w:val="Hyperlink"/>
    <w:basedOn w:val="a0"/>
    <w:rPr>
      <w:color w:val="0000FF" w:themeColor="hyperlink"/>
      <w:u w:val="single"/>
    </w:rPr>
  </w:style>
  <w:style w:type="paragraph" w:styleId="aa">
    <w:name w:val="List Paragraph"/>
    <w:basedOn w:val="a"/>
    <w:qFormat/>
    <w:pPr>
      <w:ind w:leftChars="400" w:left="840"/>
    </w:pPr>
  </w:style>
  <w:style w:type="character" w:customStyle="1" w:styleId="a5">
    <w:name w:val="フッター (文字)"/>
    <w:basedOn w:val="a0"/>
    <w:link w:val="a4"/>
    <w:rPr>
      <w:rFonts w:ascii="ＭＳ 明朝" w:hAnsi="ＭＳ 明朝"/>
      <w:color w:val="00000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FB82-140B-4604-B6DC-AB918437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90</Pages>
  <Words>11463</Words>
  <Characters>65345</Characters>
  <Application>Microsoft Office Word</Application>
  <DocSecurity>0</DocSecurity>
  <Lines>544</Lines>
  <Paragraphs>153</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菊川市役所</cp:lastModifiedBy>
  <cp:revision>4</cp:revision>
  <dcterms:created xsi:type="dcterms:W3CDTF">2020-09-27T22:15:00Z</dcterms:created>
  <dcterms:modified xsi:type="dcterms:W3CDTF">2020-10-28T04:00:00Z</dcterms:modified>
</cp:coreProperties>
</file>