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highlight w:val="none"/>
        </w:rPr>
      </w:pPr>
      <w:bookmarkStart w:id="0" w:name="_GoBack"/>
      <w:bookmarkEnd w:id="0"/>
    </w:p>
    <w:p>
      <w:pPr>
        <w:pStyle w:val="18"/>
        <w:rPr>
          <w:rFonts w:hint="eastAsia"/>
          <w:highlight w:val="none"/>
        </w:rPr>
      </w:pPr>
      <w:r>
        <w:rPr>
          <w:rFonts w:hint="eastAsia"/>
          <w:highlight w:val="none"/>
        </w:rPr>
        <w:t>菊川市令和７年台風第</w:t>
      </w:r>
      <w:r>
        <w:rPr>
          <w:rFonts w:hint="eastAsia"/>
          <w:highlight w:val="none"/>
        </w:rPr>
        <w:t>15</w:t>
      </w:r>
      <w:r>
        <w:rPr>
          <w:rFonts w:hint="eastAsia"/>
          <w:highlight w:val="none"/>
        </w:rPr>
        <w:t>号による災害に係る被災家屋等の解体及び撤去に関する要綱</w:t>
      </w:r>
    </w:p>
    <w:p>
      <w:pPr>
        <w:pStyle w:val="20"/>
        <w:rPr>
          <w:rFonts w:hint="eastAsia"/>
          <w:highlight w:val="none"/>
        </w:rPr>
      </w:pPr>
      <w:r>
        <w:rPr>
          <w:rFonts w:hint="eastAsia"/>
          <w:highlight w:val="none"/>
        </w:rPr>
        <w:t>　（目的）</w:t>
      </w:r>
    </w:p>
    <w:p>
      <w:pPr>
        <w:pStyle w:val="20"/>
        <w:rPr>
          <w:rFonts w:hint="eastAsia"/>
          <w:highlight w:val="none"/>
        </w:rPr>
      </w:pPr>
      <w:r>
        <w:rPr>
          <w:rFonts w:hint="eastAsia"/>
          <w:highlight w:val="none"/>
        </w:rPr>
        <w:t>第１条　この要綱は、令和７年台風第</w:t>
      </w:r>
      <w:r>
        <w:rPr>
          <w:rFonts w:hint="eastAsia"/>
          <w:highlight w:val="none"/>
        </w:rPr>
        <w:t>15</w:t>
      </w:r>
      <w:r>
        <w:rPr>
          <w:rFonts w:hint="eastAsia"/>
          <w:highlight w:val="none"/>
        </w:rPr>
        <w:t>号による災害（以下「台風災害」という｡</w:t>
      </w:r>
      <w:r>
        <w:rPr>
          <w:rFonts w:hint="eastAsia"/>
          <w:highlight w:val="none"/>
        </w:rPr>
        <w:t>)</w:t>
      </w:r>
      <w:r>
        <w:rPr>
          <w:rFonts w:hint="eastAsia"/>
          <w:highlight w:val="none"/>
        </w:rPr>
        <w:t>により、市内において損壊した被災家屋、被災工作物及び残置物について、その所有者の申請に応じ、市が災害廃棄物として解体及び撤去（収集、運搬及び処分を含む。以下同じ｡</w:t>
      </w:r>
      <w:r>
        <w:rPr>
          <w:rFonts w:hint="eastAsia"/>
          <w:highlight w:val="none"/>
        </w:rPr>
        <w:t>)</w:t>
      </w:r>
      <w:r>
        <w:rPr>
          <w:rFonts w:hint="eastAsia"/>
          <w:highlight w:val="none"/>
        </w:rPr>
        <w:t>することにより、生活環境の保全上の支障の除去、二次災害の防止及び被災者の生活再建の支援を図ることを目的とする。</w:t>
      </w:r>
    </w:p>
    <w:p>
      <w:pPr>
        <w:pStyle w:val="20"/>
        <w:rPr>
          <w:rFonts w:hint="eastAsia"/>
          <w:highlight w:val="none"/>
        </w:rPr>
      </w:pPr>
      <w:r>
        <w:rPr>
          <w:rFonts w:hint="eastAsia"/>
          <w:highlight w:val="none"/>
        </w:rPr>
        <w:t>　（定義）</w:t>
      </w:r>
    </w:p>
    <w:p>
      <w:pPr>
        <w:pStyle w:val="20"/>
        <w:rPr>
          <w:rFonts w:hint="eastAsia"/>
          <w:highlight w:val="none"/>
        </w:rPr>
      </w:pPr>
      <w:r>
        <w:rPr>
          <w:rFonts w:hint="eastAsia"/>
          <w:highlight w:val="none"/>
        </w:rPr>
        <w:t>第２条　この要綱において、次の各号に掲げる用語の意義は、それぞれ当該各号に定めるところによる。</w:t>
      </w:r>
    </w:p>
    <w:p>
      <w:pPr>
        <w:pStyle w:val="21"/>
        <w:rPr>
          <w:rFonts w:hint="eastAsia"/>
          <w:highlight w:val="none"/>
        </w:rPr>
      </w:pPr>
      <w:r>
        <w:rPr>
          <w:rFonts w:hint="eastAsia"/>
          <w:highlight w:val="none"/>
        </w:rPr>
        <w:t xml:space="preserve">(1) </w:t>
      </w:r>
      <w:r>
        <w:rPr>
          <w:rFonts w:hint="eastAsia"/>
          <w:highlight w:val="none"/>
        </w:rPr>
        <w:t>被災家屋　台風災害により損壊したものとして、次のいずれかに該当する家屋、事業所等（事業の用に供する場合にあっては、中小企業基本法（昭和</w:t>
      </w:r>
      <w:r>
        <w:rPr>
          <w:rFonts w:hint="eastAsia"/>
          <w:highlight w:val="none"/>
        </w:rPr>
        <w:t>38</w:t>
      </w:r>
      <w:r>
        <w:rPr>
          <w:rFonts w:hint="eastAsia"/>
          <w:highlight w:val="none"/>
        </w:rPr>
        <w:t>年法律第</w:t>
      </w:r>
      <w:r>
        <w:rPr>
          <w:rFonts w:hint="eastAsia"/>
          <w:highlight w:val="none"/>
        </w:rPr>
        <w:t>154</w:t>
      </w:r>
      <w:r>
        <w:rPr>
          <w:rFonts w:hint="eastAsia"/>
          <w:highlight w:val="none"/>
        </w:rPr>
        <w:t>号）第２条第１項に規定する中小企業者又はこれに準ずる公益法人等が所有するものに限る。以下「家屋等」という｡</w:t>
      </w:r>
      <w:r>
        <w:rPr>
          <w:rFonts w:hint="eastAsia"/>
          <w:highlight w:val="none"/>
        </w:rPr>
        <w:t>)</w:t>
      </w:r>
      <w:r>
        <w:rPr>
          <w:rFonts w:hint="eastAsia"/>
          <w:highlight w:val="none"/>
        </w:rPr>
        <w:t>であって、廃棄物の処理及び清掃に関する法律（昭和</w:t>
      </w:r>
      <w:r>
        <w:rPr>
          <w:rFonts w:hint="eastAsia"/>
          <w:highlight w:val="none"/>
        </w:rPr>
        <w:t>45</w:t>
      </w:r>
      <w:r>
        <w:rPr>
          <w:rFonts w:hint="eastAsia"/>
          <w:highlight w:val="none"/>
        </w:rPr>
        <w:t>年法律第</w:t>
      </w:r>
      <w:r>
        <w:rPr>
          <w:rFonts w:hint="eastAsia"/>
          <w:highlight w:val="none"/>
        </w:rPr>
        <w:t>137</w:t>
      </w:r>
      <w:r>
        <w:rPr>
          <w:rFonts w:hint="eastAsia"/>
          <w:highlight w:val="none"/>
        </w:rPr>
        <w:t>号）第</w:t>
      </w:r>
      <w:r>
        <w:rPr>
          <w:rFonts w:hint="eastAsia"/>
          <w:highlight w:val="none"/>
        </w:rPr>
        <w:t>22</w:t>
      </w:r>
      <w:r>
        <w:rPr>
          <w:rFonts w:hint="eastAsia"/>
          <w:highlight w:val="none"/>
        </w:rPr>
        <w:t>条の規定による災害その他の事由により特に必要となった廃棄物の処理の対象として認められる家屋等その他市長が特に必要と認める家屋等をいう。</w:t>
      </w:r>
    </w:p>
    <w:p>
      <w:pPr>
        <w:pStyle w:val="0"/>
        <w:ind w:left="720" w:leftChars="200" w:right="0" w:rightChars="0" w:hanging="240" w:hangingChars="100"/>
        <w:rPr>
          <w:rFonts w:hint="eastAsia"/>
          <w:highlight w:val="none"/>
        </w:rPr>
      </w:pPr>
      <w:r>
        <w:rPr>
          <w:rFonts w:hint="eastAsia"/>
          <w:highlight w:val="none"/>
        </w:rPr>
        <w:t>ア　り災証明書（市長が発行するものをいう｡</w:t>
      </w:r>
      <w:r>
        <w:rPr>
          <w:rFonts w:hint="eastAsia"/>
          <w:highlight w:val="none"/>
        </w:rPr>
        <w:t>)</w:t>
      </w:r>
      <w:r>
        <w:rPr>
          <w:rFonts w:hint="eastAsia"/>
          <w:highlight w:val="none"/>
        </w:rPr>
        <w:t>の被害状況が、全壊の認定を受けたもの</w:t>
      </w:r>
    </w:p>
    <w:p>
      <w:pPr>
        <w:pStyle w:val="0"/>
        <w:ind w:left="720" w:leftChars="200" w:right="0" w:rightChars="0" w:hanging="240" w:hangingChars="100"/>
        <w:rPr>
          <w:rFonts w:hint="eastAsia"/>
          <w:highlight w:val="none"/>
        </w:rPr>
      </w:pPr>
      <w:r>
        <w:rPr>
          <w:rFonts w:hint="eastAsia"/>
          <w:highlight w:val="none"/>
        </w:rPr>
        <w:t>イ　被災証明書（市長が発行するものをいう｡</w:t>
      </w:r>
      <w:r>
        <w:rPr>
          <w:rFonts w:hint="eastAsia"/>
          <w:highlight w:val="none"/>
        </w:rPr>
        <w:t>)</w:t>
      </w:r>
      <w:r>
        <w:rPr>
          <w:rFonts w:hint="eastAsia"/>
          <w:highlight w:val="none"/>
        </w:rPr>
        <w:t>及び写真等により全壊に相当すると市長が判断したもの</w:t>
      </w:r>
    </w:p>
    <w:p>
      <w:pPr>
        <w:pStyle w:val="21"/>
        <w:rPr>
          <w:rFonts w:hint="eastAsia"/>
          <w:highlight w:val="none"/>
        </w:rPr>
      </w:pPr>
      <w:r>
        <w:rPr>
          <w:rFonts w:hint="eastAsia"/>
          <w:highlight w:val="none"/>
        </w:rPr>
        <w:t xml:space="preserve">(2) </w:t>
      </w:r>
      <w:r>
        <w:rPr>
          <w:rFonts w:hint="eastAsia"/>
          <w:highlight w:val="none"/>
        </w:rPr>
        <w:t>被災工作物　台風災害により損壊した工作物、がれき等で、早急に解体及び撤去をしなければ人的若しくは物的被害を引き起こすおそれがある又は生活環境の保全上の支障を及ぼすと認められるものをいう。</w:t>
      </w:r>
    </w:p>
    <w:p>
      <w:pPr>
        <w:pStyle w:val="21"/>
        <w:rPr>
          <w:rFonts w:hint="eastAsia"/>
          <w:highlight w:val="none"/>
        </w:rPr>
      </w:pPr>
      <w:r>
        <w:rPr>
          <w:rFonts w:hint="eastAsia"/>
          <w:highlight w:val="none"/>
        </w:rPr>
        <w:t xml:space="preserve">(3) </w:t>
      </w:r>
      <w:r>
        <w:rPr>
          <w:rFonts w:hint="eastAsia"/>
          <w:highlight w:val="none"/>
        </w:rPr>
        <w:t>残置物　被災家屋からやむを得ない理由により搬出できないために残置されたものをいう。</w:t>
      </w:r>
    </w:p>
    <w:p>
      <w:pPr>
        <w:pStyle w:val="20"/>
        <w:rPr>
          <w:rFonts w:hint="eastAsia"/>
          <w:highlight w:val="none"/>
        </w:rPr>
      </w:pPr>
      <w:r>
        <w:rPr>
          <w:rFonts w:hint="eastAsia"/>
          <w:highlight w:val="none"/>
        </w:rPr>
        <w:t>　（解体及び撤去の対象物）</w:t>
      </w:r>
    </w:p>
    <w:p>
      <w:pPr>
        <w:pStyle w:val="20"/>
        <w:rPr>
          <w:rFonts w:hint="eastAsia"/>
          <w:highlight w:val="none"/>
        </w:rPr>
      </w:pPr>
      <w:r>
        <w:rPr>
          <w:rFonts w:hint="eastAsia"/>
          <w:highlight w:val="none"/>
        </w:rPr>
        <w:t>第３条　市が実施する解体及び撤去の対象物は、被災家屋、被災工作物及び残置物（以下「撤去対象物」という｡</w:t>
      </w:r>
      <w:r>
        <w:rPr>
          <w:rFonts w:hint="eastAsia"/>
          <w:highlight w:val="none"/>
        </w:rPr>
        <w:t>)</w:t>
      </w:r>
      <w:r>
        <w:rPr>
          <w:rFonts w:hint="eastAsia"/>
          <w:highlight w:val="none"/>
        </w:rPr>
        <w:t>とする。</w:t>
      </w:r>
    </w:p>
    <w:p>
      <w:pPr>
        <w:pStyle w:val="20"/>
        <w:rPr>
          <w:rFonts w:hint="eastAsia"/>
          <w:highlight w:val="none"/>
        </w:rPr>
      </w:pPr>
      <w:r>
        <w:rPr>
          <w:rFonts w:hint="eastAsia"/>
          <w:highlight w:val="none"/>
        </w:rPr>
        <w:t>２　前項の対象物には、庭木及び庭石の類（作業上撤去が必要なものを除く｡</w:t>
      </w:r>
      <w:r>
        <w:rPr>
          <w:rFonts w:hint="eastAsia"/>
          <w:highlight w:val="none"/>
        </w:rPr>
        <w:t>)</w:t>
      </w:r>
      <w:r>
        <w:rPr>
          <w:rFonts w:hint="eastAsia"/>
          <w:highlight w:val="none"/>
        </w:rPr>
        <w:t>並びに被災家屋の基礎以外の地下埋設物及び地下構造物等（ブロック塀の基礎部分を含む｡</w:t>
      </w:r>
      <w:r>
        <w:rPr>
          <w:rFonts w:hint="eastAsia"/>
          <w:highlight w:val="none"/>
        </w:rPr>
        <w:t>)</w:t>
      </w:r>
      <w:r>
        <w:rPr>
          <w:rFonts w:hint="eastAsia"/>
          <w:highlight w:val="none"/>
        </w:rPr>
        <w:t>を含まない。ただし、一体的に解体及び撤去が行われなければ、撤去対象物の解体及び撤去を実施できないと認められる場合は、この限りでない。</w:t>
      </w:r>
    </w:p>
    <w:p>
      <w:pPr>
        <w:pStyle w:val="20"/>
        <w:rPr>
          <w:rFonts w:hint="eastAsia"/>
          <w:highlight w:val="none"/>
        </w:rPr>
      </w:pPr>
      <w:r>
        <w:rPr>
          <w:rFonts w:hint="eastAsia"/>
          <w:highlight w:val="none"/>
        </w:rPr>
        <w:t>３　次条に規定する申請者が自ら改修工事等を実施する等の理由により撤去対象物の一部を解体及び撤去する場合は、この要綱の対象としないものとする。</w:t>
      </w:r>
    </w:p>
    <w:p>
      <w:pPr>
        <w:pStyle w:val="20"/>
        <w:rPr>
          <w:rFonts w:hint="eastAsia"/>
          <w:highlight w:val="none"/>
        </w:rPr>
      </w:pPr>
      <w:r>
        <w:rPr>
          <w:rFonts w:hint="eastAsia"/>
          <w:highlight w:val="none"/>
        </w:rPr>
        <w:t>　（申請等）</w:t>
      </w:r>
    </w:p>
    <w:p>
      <w:pPr>
        <w:pStyle w:val="20"/>
        <w:rPr>
          <w:rFonts w:hint="eastAsia"/>
          <w:highlight w:val="none"/>
        </w:rPr>
      </w:pPr>
      <w:r>
        <w:rPr>
          <w:rFonts w:hint="eastAsia"/>
          <w:highlight w:val="none"/>
        </w:rPr>
        <w:t>第４条　撤去対象物の解体及び撤去の申請をしようとする撤去対象物の所有者（以下「申請者」という｡</w:t>
      </w:r>
      <w:r>
        <w:rPr>
          <w:rFonts w:hint="eastAsia"/>
          <w:highlight w:val="none"/>
        </w:rPr>
        <w:t>)</w:t>
      </w:r>
      <w:r>
        <w:rPr>
          <w:rFonts w:hint="eastAsia"/>
          <w:highlight w:val="none"/>
        </w:rPr>
        <w:t>は、撤去対象物の解体及び撤去に係る申請書（様式第１号）に別表に掲げる書類その他市長が必要と認める書類を添えて、市長に申請しなければならない。</w:t>
      </w:r>
    </w:p>
    <w:p>
      <w:pPr>
        <w:pStyle w:val="20"/>
        <w:rPr>
          <w:rFonts w:hint="eastAsia"/>
          <w:highlight w:val="none"/>
        </w:rPr>
      </w:pPr>
      <w:r>
        <w:rPr>
          <w:rFonts w:hint="eastAsia"/>
          <w:highlight w:val="none"/>
        </w:rPr>
        <w:t>２　前項に規定する申請書の提出期限は、令和８年</w:t>
      </w:r>
      <w:r>
        <w:rPr>
          <w:rFonts w:hint="eastAsia"/>
          <w:highlight w:val="none"/>
        </w:rPr>
        <w:t>12</w:t>
      </w:r>
      <w:r>
        <w:rPr>
          <w:rFonts w:hint="eastAsia"/>
          <w:highlight w:val="none"/>
        </w:rPr>
        <w:t>月</w:t>
      </w:r>
      <w:r>
        <w:rPr>
          <w:rFonts w:hint="eastAsia"/>
          <w:highlight w:val="none"/>
        </w:rPr>
        <w:t>18</w:t>
      </w:r>
      <w:r>
        <w:rPr>
          <w:rFonts w:hint="eastAsia"/>
          <w:highlight w:val="none"/>
        </w:rPr>
        <w:t>日とする。ただし、やむを得ない事由があると市長が認めるものについては、別に提出期限を定めることができるものとする。</w:t>
      </w:r>
    </w:p>
    <w:p>
      <w:pPr>
        <w:pStyle w:val="20"/>
        <w:rPr>
          <w:rFonts w:hint="eastAsia"/>
          <w:highlight w:val="none"/>
        </w:rPr>
      </w:pPr>
      <w:r>
        <w:rPr>
          <w:rFonts w:hint="eastAsia"/>
          <w:highlight w:val="none"/>
        </w:rPr>
        <w:t>　（審査）</w:t>
      </w:r>
    </w:p>
    <w:p>
      <w:pPr>
        <w:pStyle w:val="20"/>
        <w:rPr>
          <w:rFonts w:hint="eastAsia"/>
          <w:highlight w:val="none"/>
        </w:rPr>
      </w:pPr>
      <w:r>
        <w:rPr>
          <w:rFonts w:hint="eastAsia"/>
          <w:highlight w:val="none"/>
        </w:rPr>
        <w:t>第５条　市長は、前条第１項の申請があったときは、その内容を審査し、解体及び撤去の実施の可否を決定するとともに、その旨を申請者に通知するものとする。</w:t>
      </w:r>
    </w:p>
    <w:p>
      <w:pPr>
        <w:pStyle w:val="20"/>
        <w:rPr>
          <w:rFonts w:hint="eastAsia"/>
          <w:highlight w:val="none"/>
        </w:rPr>
      </w:pPr>
      <w:r>
        <w:rPr>
          <w:rFonts w:hint="eastAsia"/>
          <w:highlight w:val="none"/>
        </w:rPr>
        <w:t>　（解体及び撤去の費用）</w:t>
      </w:r>
    </w:p>
    <w:p>
      <w:pPr>
        <w:pStyle w:val="20"/>
        <w:rPr>
          <w:rFonts w:hint="eastAsia"/>
          <w:highlight w:val="none"/>
        </w:rPr>
      </w:pPr>
      <w:r>
        <w:rPr>
          <w:rFonts w:hint="eastAsia"/>
          <w:highlight w:val="none"/>
        </w:rPr>
        <w:t>第６条　前条の規定による決定に基づき実施した解体及び撤去に係る費用は、第１条の目的を達成するために市長が必要と認める範囲で、市が負担する。</w:t>
      </w:r>
    </w:p>
    <w:p>
      <w:pPr>
        <w:pStyle w:val="20"/>
        <w:rPr>
          <w:rFonts w:hint="eastAsia"/>
          <w:highlight w:val="none"/>
        </w:rPr>
      </w:pPr>
      <w:r>
        <w:rPr>
          <w:rFonts w:hint="eastAsia"/>
          <w:highlight w:val="none"/>
        </w:rPr>
        <w:t>　（遵守事項）</w:t>
      </w:r>
    </w:p>
    <w:p>
      <w:pPr>
        <w:pStyle w:val="20"/>
        <w:rPr>
          <w:rFonts w:hint="eastAsia"/>
          <w:highlight w:val="none"/>
        </w:rPr>
      </w:pPr>
      <w:r>
        <w:rPr>
          <w:rFonts w:hint="eastAsia"/>
          <w:highlight w:val="none"/>
        </w:rPr>
        <w:t>第７条　第５条の規定による実施の決定の通知を受けた申請者（以下「実施対象者」という｡</w:t>
      </w:r>
      <w:r>
        <w:rPr>
          <w:rFonts w:hint="eastAsia"/>
          <w:highlight w:val="none"/>
        </w:rPr>
        <w:t>)</w:t>
      </w:r>
      <w:r>
        <w:rPr>
          <w:rFonts w:hint="eastAsia"/>
          <w:highlight w:val="none"/>
        </w:rPr>
        <w:t>は、次に掲げる事項を遵守しなければならない。</w:t>
      </w:r>
    </w:p>
    <w:p>
      <w:pPr>
        <w:pStyle w:val="21"/>
        <w:rPr>
          <w:rFonts w:hint="eastAsia"/>
          <w:highlight w:val="none"/>
        </w:rPr>
      </w:pPr>
      <w:r>
        <w:rPr>
          <w:rFonts w:hint="eastAsia"/>
          <w:highlight w:val="none"/>
        </w:rPr>
        <w:t xml:space="preserve">(1) </w:t>
      </w:r>
      <w:r>
        <w:rPr>
          <w:rFonts w:hint="eastAsia"/>
          <w:highlight w:val="none"/>
        </w:rPr>
        <w:t>撤去対象物の解体及び撤去の実施前までに当該被災家屋内の家財道具等（残置物を除く｡</w:t>
      </w:r>
      <w:r>
        <w:rPr>
          <w:rFonts w:hint="eastAsia"/>
          <w:highlight w:val="none"/>
        </w:rPr>
        <w:t>)</w:t>
      </w:r>
      <w:r>
        <w:rPr>
          <w:rFonts w:hint="eastAsia"/>
          <w:highlight w:val="none"/>
        </w:rPr>
        <w:t>を搬出すること。</w:t>
      </w:r>
    </w:p>
    <w:p>
      <w:pPr>
        <w:pStyle w:val="21"/>
        <w:rPr>
          <w:rFonts w:hint="eastAsia"/>
          <w:highlight w:val="none"/>
        </w:rPr>
      </w:pPr>
      <w:r>
        <w:rPr>
          <w:rFonts w:hint="eastAsia"/>
          <w:highlight w:val="none"/>
        </w:rPr>
        <w:t xml:space="preserve">(2) </w:t>
      </w:r>
      <w:r>
        <w:rPr>
          <w:rFonts w:hint="eastAsia"/>
          <w:highlight w:val="none"/>
        </w:rPr>
        <w:t>撤去対象物に連結されている水道、ガス、電力、電話、有線放送等の配管、結線等の除去工事及びそれに伴う諸手続は、申請者がそれぞれの供給事業者に対し必要な手続を解体及び撤去の実施前までに完了すること。</w:t>
      </w:r>
    </w:p>
    <w:p>
      <w:pPr>
        <w:pStyle w:val="21"/>
        <w:rPr>
          <w:rFonts w:hint="eastAsia"/>
          <w:highlight w:val="none"/>
        </w:rPr>
      </w:pPr>
      <w:r>
        <w:rPr>
          <w:rFonts w:hint="eastAsia"/>
          <w:highlight w:val="none"/>
        </w:rPr>
        <w:t xml:space="preserve">(3) </w:t>
      </w:r>
      <w:r>
        <w:rPr>
          <w:rFonts w:hint="eastAsia"/>
          <w:highlight w:val="none"/>
        </w:rPr>
        <w:t>他者の所有に係る災害廃棄物を撤去対象物と一緒に廃棄しないこと。</w:t>
      </w:r>
    </w:p>
    <w:p>
      <w:pPr>
        <w:pStyle w:val="21"/>
        <w:rPr>
          <w:rFonts w:hint="eastAsia"/>
          <w:highlight w:val="none"/>
        </w:rPr>
      </w:pPr>
      <w:r>
        <w:rPr>
          <w:rFonts w:hint="eastAsia"/>
          <w:highlight w:val="none"/>
        </w:rPr>
        <w:t xml:space="preserve">(4) </w:t>
      </w:r>
      <w:r>
        <w:rPr>
          <w:rFonts w:hint="eastAsia"/>
          <w:highlight w:val="none"/>
        </w:rPr>
        <w:t>撤去対象物の解体及び撤去の実施に当たり、隣接地の掘削や立入りが必要となったときは、隣接地の所有者からの同意を得ること。</w:t>
      </w:r>
    </w:p>
    <w:p>
      <w:pPr>
        <w:pStyle w:val="21"/>
        <w:rPr>
          <w:rFonts w:hint="eastAsia"/>
          <w:highlight w:val="none"/>
        </w:rPr>
      </w:pPr>
      <w:r>
        <w:rPr>
          <w:rFonts w:hint="eastAsia"/>
          <w:highlight w:val="none"/>
        </w:rPr>
        <w:t xml:space="preserve">(5) </w:t>
      </w:r>
      <w:r>
        <w:rPr>
          <w:rFonts w:hint="eastAsia"/>
          <w:highlight w:val="none"/>
        </w:rPr>
        <w:t>撤去対象物の解体及び撤去の実施については、事前に近隣への周知を行うこと。</w:t>
      </w:r>
    </w:p>
    <w:p>
      <w:pPr>
        <w:pStyle w:val="21"/>
        <w:rPr>
          <w:rFonts w:hint="eastAsia"/>
          <w:highlight w:val="none"/>
        </w:rPr>
      </w:pPr>
      <w:r>
        <w:rPr>
          <w:rFonts w:hint="eastAsia"/>
          <w:highlight w:val="none"/>
        </w:rPr>
        <w:t xml:space="preserve">(6) </w:t>
      </w:r>
      <w:r>
        <w:rPr>
          <w:rFonts w:hint="eastAsia"/>
          <w:highlight w:val="none"/>
        </w:rPr>
        <w:t>撤去対象物の解体及び撤去に伴う各種手続については、実施対象者が行うこと。</w:t>
      </w:r>
    </w:p>
    <w:p>
      <w:pPr>
        <w:pStyle w:val="20"/>
        <w:rPr>
          <w:rFonts w:hint="eastAsia"/>
          <w:highlight w:val="none"/>
        </w:rPr>
      </w:pPr>
      <w:r>
        <w:rPr>
          <w:rFonts w:hint="eastAsia"/>
          <w:highlight w:val="none"/>
        </w:rPr>
        <w:t>２　市長は、前項各号に掲げるもののほか、撤去対象物の解体及び撤去に際し必要な条件を付することができる。</w:t>
      </w:r>
    </w:p>
    <w:p>
      <w:pPr>
        <w:pStyle w:val="20"/>
        <w:rPr>
          <w:rFonts w:hint="eastAsia"/>
          <w:highlight w:val="none"/>
        </w:rPr>
      </w:pPr>
      <w:r>
        <w:rPr>
          <w:rFonts w:hint="eastAsia"/>
          <w:highlight w:val="none"/>
        </w:rPr>
        <w:t>　（申請の取下げ）</w:t>
      </w:r>
    </w:p>
    <w:p>
      <w:pPr>
        <w:pStyle w:val="20"/>
        <w:rPr>
          <w:rFonts w:hint="eastAsia"/>
          <w:highlight w:val="none"/>
        </w:rPr>
      </w:pPr>
      <w:r>
        <w:rPr>
          <w:rFonts w:hint="eastAsia"/>
          <w:highlight w:val="none"/>
        </w:rPr>
        <w:t>第８条　実施対象者が、やむを得ない理由により解体及び撤去の申請を取り下げる場合は、第５条の規定による通知があった日の翌日から起算して５日以内に申請取下書（様式第２号）を市長に提出しなければならない。</w:t>
      </w:r>
    </w:p>
    <w:p>
      <w:pPr>
        <w:pStyle w:val="20"/>
        <w:rPr>
          <w:rFonts w:hint="eastAsia"/>
          <w:highlight w:val="none"/>
        </w:rPr>
      </w:pPr>
      <w:r>
        <w:rPr>
          <w:rFonts w:hint="eastAsia"/>
          <w:highlight w:val="none"/>
        </w:rPr>
        <w:t>　（完了通知）</w:t>
      </w:r>
    </w:p>
    <w:p>
      <w:pPr>
        <w:pStyle w:val="20"/>
        <w:rPr>
          <w:rFonts w:hint="eastAsia"/>
          <w:highlight w:val="none"/>
        </w:rPr>
      </w:pPr>
      <w:r>
        <w:rPr>
          <w:rFonts w:hint="eastAsia"/>
          <w:highlight w:val="none"/>
        </w:rPr>
        <w:t>第９条　市長は、撤去対象物の解体及び撤去を実施したときは、実施対象者に対し、速やかにその旨を通知するものとする。</w:t>
      </w:r>
    </w:p>
    <w:p>
      <w:pPr>
        <w:pStyle w:val="20"/>
        <w:rPr>
          <w:rFonts w:hint="eastAsia"/>
          <w:highlight w:val="none"/>
        </w:rPr>
      </w:pPr>
      <w:r>
        <w:rPr>
          <w:rFonts w:hint="eastAsia"/>
          <w:highlight w:val="none"/>
        </w:rPr>
        <w:t>　（決定の取消し等）</w:t>
      </w:r>
    </w:p>
    <w:p>
      <w:pPr>
        <w:pStyle w:val="20"/>
        <w:rPr>
          <w:rFonts w:hint="eastAsia"/>
          <w:highlight w:val="none"/>
        </w:rPr>
      </w:pPr>
      <w:r>
        <w:rPr>
          <w:rFonts w:hint="eastAsia"/>
          <w:highlight w:val="none"/>
        </w:rPr>
        <w:t>第</w:t>
      </w:r>
      <w:r>
        <w:rPr>
          <w:rFonts w:hint="eastAsia"/>
          <w:highlight w:val="none"/>
        </w:rPr>
        <w:t>10</w:t>
      </w:r>
      <w:r>
        <w:rPr>
          <w:rFonts w:hint="eastAsia"/>
          <w:highlight w:val="none"/>
        </w:rPr>
        <w:t>条　市長は、実施対象者が偽りその他不正な手段により撤去対象物の解体及び撤去を行わせようとしたことが判明した場合は、解体及び撤去の決定を取り消すものとする。</w:t>
      </w:r>
    </w:p>
    <w:p>
      <w:pPr>
        <w:pStyle w:val="20"/>
        <w:rPr>
          <w:rFonts w:hint="eastAsia"/>
        </w:rPr>
      </w:pPr>
      <w:r>
        <w:rPr>
          <w:rFonts w:hint="eastAsia"/>
          <w:highlight w:val="none"/>
        </w:rPr>
        <w:t>２　前項の場合において、撤去対象物の解体及び撤去が既に実施されたときは、市は当該申請者</w:t>
      </w:r>
      <w:r>
        <w:rPr>
          <w:rFonts w:hint="eastAsia"/>
        </w:rPr>
        <w:t>に対し、その費用の全額を請求できるものとする。</w:t>
      </w:r>
    </w:p>
    <w:p>
      <w:pPr>
        <w:pStyle w:val="20"/>
        <w:rPr>
          <w:rFonts w:hint="eastAsia"/>
        </w:rPr>
      </w:pPr>
      <w:r>
        <w:rPr>
          <w:rFonts w:hint="eastAsia"/>
        </w:rPr>
        <w:t>　（補則）</w:t>
      </w:r>
    </w:p>
    <w:p>
      <w:pPr>
        <w:pStyle w:val="20"/>
        <w:rPr>
          <w:rFonts w:hint="eastAsia"/>
        </w:rPr>
      </w:pPr>
      <w:r>
        <w:rPr>
          <w:rFonts w:hint="eastAsia"/>
        </w:rPr>
        <w:t>第</w:t>
      </w:r>
      <w:r>
        <w:rPr>
          <w:rFonts w:hint="eastAsia"/>
        </w:rPr>
        <w:t>11</w:t>
      </w:r>
      <w:r>
        <w:rPr>
          <w:rFonts w:hint="eastAsia"/>
        </w:rPr>
        <w:t>条　この要綱に定めるもののほか必要な事項は、市長が別に定める。</w:t>
      </w:r>
    </w:p>
    <w:p>
      <w:pPr>
        <w:pStyle w:val="20"/>
        <w:rPr>
          <w:rFonts w:hint="eastAsia"/>
        </w:rPr>
      </w:pPr>
      <w:r>
        <w:rPr>
          <w:rFonts w:hint="eastAsia"/>
        </w:rPr>
        <w:t>　　　附　則</w:t>
      </w:r>
    </w:p>
    <w:p>
      <w:pPr>
        <w:pStyle w:val="20"/>
        <w:rPr>
          <w:rFonts w:hint="eastAsia"/>
        </w:rPr>
      </w:pPr>
      <w:r>
        <w:rPr>
          <w:rFonts w:hint="eastAsia"/>
        </w:rPr>
        <w:t>　この告示は、令和８年８月</w:t>
      </w:r>
      <w:r>
        <w:rPr>
          <w:rFonts w:hint="eastAsia"/>
        </w:rPr>
        <w:t>10</w:t>
      </w:r>
      <w:r>
        <w:rPr>
          <w:rFonts w:hint="eastAsia"/>
        </w:rPr>
        <w:t>日から施行し、令和９年３月</w:t>
      </w:r>
      <w:r>
        <w:rPr>
          <w:rFonts w:hint="eastAsia"/>
        </w:rPr>
        <w:t>31</w:t>
      </w:r>
      <w:r>
        <w:rPr>
          <w:rFonts w:hint="eastAsia"/>
        </w:rPr>
        <w:t>日限り、その効力を失う。</w:t>
      </w:r>
    </w:p>
    <w:p>
      <w:pPr>
        <w:pStyle w:val="20"/>
        <w:rPr>
          <w:rFonts w:hint="eastAsia"/>
        </w:rPr>
      </w:pPr>
      <w:r>
        <w:rPr>
          <w:rFonts w:hint="eastAsia"/>
        </w:rPr>
        <w:t>別表（第４条関係）</w:t>
      </w:r>
    </w:p>
    <w:tbl>
      <w:tblPr>
        <w:tblStyle w:val="11"/>
        <w:tblW w:w="9037"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058"/>
        <w:gridCol w:w="3119"/>
        <w:gridCol w:w="3860"/>
      </w:tblGrid>
      <w:tr>
        <w:trPr/>
        <w:tc>
          <w:tcPr>
            <w:tcW w:w="2058" w:type="dxa"/>
            <w:shd w:val="clear" w:color="auto" w:fill="auto"/>
            <w:vAlign w:val="top"/>
          </w:tcPr>
          <w:p>
            <w:pPr>
              <w:pStyle w:val="0"/>
              <w:wordWrap w:val="0"/>
              <w:autoSpaceDE w:val="0"/>
              <w:autoSpaceDN w:val="0"/>
              <w:spacing w:line="312" w:lineRule="exact"/>
              <w:jc w:val="center"/>
              <w:rPr>
                <w:rFonts w:hint="eastAsia"/>
              </w:rPr>
            </w:pPr>
            <w:r>
              <w:rPr>
                <w:rFonts w:hint="eastAsia"/>
                <w:highlight w:val="none"/>
              </w:rPr>
              <w:t>申請者</w:t>
            </w:r>
          </w:p>
        </w:tc>
        <w:tc>
          <w:tcPr>
            <w:tcW w:w="3119" w:type="dxa"/>
            <w:shd w:val="clear" w:color="auto" w:fill="auto"/>
            <w:vAlign w:val="top"/>
          </w:tcPr>
          <w:p>
            <w:pPr>
              <w:pStyle w:val="0"/>
              <w:autoSpaceDE w:val="0"/>
              <w:autoSpaceDN w:val="0"/>
              <w:spacing w:line="312" w:lineRule="exact"/>
              <w:jc w:val="center"/>
              <w:rPr>
                <w:rFonts w:hint="eastAsia"/>
              </w:rPr>
            </w:pPr>
            <w:r>
              <w:rPr>
                <w:rFonts w:hint="eastAsia"/>
                <w:highlight w:val="none"/>
              </w:rPr>
              <w:t>書類</w:t>
            </w:r>
          </w:p>
        </w:tc>
        <w:tc>
          <w:tcPr>
            <w:tcW w:w="3860" w:type="dxa"/>
            <w:shd w:val="clear" w:color="auto" w:fill="auto"/>
            <w:vAlign w:val="top"/>
          </w:tcPr>
          <w:p>
            <w:pPr>
              <w:pStyle w:val="0"/>
              <w:wordWrap w:val="0"/>
              <w:autoSpaceDE w:val="0"/>
              <w:autoSpaceDN w:val="0"/>
              <w:spacing w:line="312" w:lineRule="exact"/>
              <w:jc w:val="center"/>
              <w:rPr>
                <w:rFonts w:hint="eastAsia"/>
              </w:rPr>
            </w:pPr>
            <w:r>
              <w:rPr>
                <w:rFonts w:hint="eastAsia"/>
                <w:highlight w:val="none"/>
              </w:rPr>
              <w:t>その他の要件</w:t>
            </w:r>
          </w:p>
        </w:tc>
      </w:tr>
      <w:tr>
        <w:trPr/>
        <w:tc>
          <w:tcPr>
            <w:tcW w:w="2058" w:type="dxa"/>
            <w:vMerge w:val="restart"/>
            <w:shd w:val="clear" w:color="auto" w:fill="auto"/>
            <w:vAlign w:val="top"/>
          </w:tcPr>
          <w:p>
            <w:pPr>
              <w:pStyle w:val="0"/>
              <w:wordWrap w:val="1"/>
              <w:autoSpaceDE w:val="0"/>
              <w:autoSpaceDN w:val="0"/>
              <w:spacing w:line="312" w:lineRule="exact"/>
              <w:rPr>
                <w:rFonts w:hint="eastAsia"/>
              </w:rPr>
            </w:pPr>
            <w:r>
              <w:rPr>
                <w:rFonts w:hint="eastAsia"/>
                <w:highlight w:val="none"/>
              </w:rPr>
              <w:t>申請者全員</w:t>
            </w:r>
          </w:p>
        </w:tc>
        <w:tc>
          <w:tcPr>
            <w:tcW w:w="3119" w:type="dxa"/>
            <w:shd w:val="clear" w:color="auto" w:fill="auto"/>
            <w:vAlign w:val="top"/>
          </w:tcPr>
          <w:p>
            <w:pPr>
              <w:pStyle w:val="0"/>
              <w:wordWrap w:val="1"/>
              <w:autoSpaceDE w:val="0"/>
              <w:autoSpaceDN w:val="0"/>
              <w:spacing w:line="312" w:lineRule="exact"/>
              <w:rPr>
                <w:rFonts w:hint="eastAsia"/>
              </w:rPr>
            </w:pPr>
            <w:r>
              <w:rPr>
                <w:rFonts w:hint="eastAsia"/>
                <w:highlight w:val="none"/>
              </w:rPr>
              <w:t>り（被）災証明書</w:t>
            </w:r>
          </w:p>
        </w:tc>
        <w:tc>
          <w:tcPr>
            <w:tcW w:w="3860" w:type="dxa"/>
            <w:shd w:val="clear" w:color="auto" w:fill="auto"/>
            <w:vAlign w:val="top"/>
          </w:tcPr>
          <w:p>
            <w:pPr>
              <w:pStyle w:val="0"/>
              <w:wordWrap w:val="1"/>
              <w:autoSpaceDE w:val="0"/>
              <w:autoSpaceDN w:val="0"/>
              <w:spacing w:line="312" w:lineRule="exact"/>
              <w:rPr>
                <w:rFonts w:hint="eastAsia"/>
              </w:rPr>
            </w:pPr>
            <w:r>
              <w:rPr>
                <w:rFonts w:hint="eastAsia"/>
                <w:highlight w:val="none"/>
              </w:rPr>
              <w:t>空き家等により、り（被）災証明書が発行されない場合については、別途相談すること。</w:t>
            </w:r>
          </w:p>
        </w:tc>
      </w:tr>
      <w:tr>
        <w:trPr/>
        <w:tc>
          <w:tcPr>
            <w:tcW w:w="2058" w:type="dxa"/>
            <w:vMerge w:val="continue"/>
            <w:shd w:val="clear" w:color="auto" w:fill="auto"/>
            <w:vAlign w:val="top"/>
          </w:tcPr>
          <w:p>
            <w:pPr>
              <w:pStyle w:val="0"/>
              <w:rPr>
                <w:rFonts w:hint="eastAsia"/>
              </w:rPr>
            </w:pPr>
          </w:p>
        </w:tc>
        <w:tc>
          <w:tcPr>
            <w:tcW w:w="3119" w:type="dxa"/>
            <w:shd w:val="clear" w:color="auto" w:fill="auto"/>
            <w:vAlign w:val="top"/>
          </w:tcPr>
          <w:p>
            <w:pPr>
              <w:pStyle w:val="0"/>
              <w:wordWrap w:val="1"/>
              <w:autoSpaceDE w:val="0"/>
              <w:autoSpaceDN w:val="0"/>
              <w:spacing w:line="312" w:lineRule="exact"/>
              <w:rPr>
                <w:rFonts w:hint="eastAsia"/>
              </w:rPr>
            </w:pPr>
            <w:r>
              <w:rPr>
                <w:rFonts w:hint="eastAsia"/>
                <w:highlight w:val="none"/>
              </w:rPr>
              <w:t>本人確認できる免許証、保険証等の身分証明書の写し</w:t>
            </w:r>
          </w:p>
        </w:tc>
        <w:tc>
          <w:tcPr>
            <w:tcW w:w="3860" w:type="dxa"/>
            <w:shd w:val="clear" w:color="auto" w:fill="auto"/>
            <w:vAlign w:val="top"/>
          </w:tcPr>
          <w:p>
            <w:pPr>
              <w:pStyle w:val="0"/>
              <w:wordWrap w:val="1"/>
              <w:autoSpaceDE w:val="0"/>
              <w:autoSpaceDN w:val="0"/>
              <w:spacing w:line="312" w:lineRule="exact"/>
              <w:rPr>
                <w:rFonts w:hint="eastAsia"/>
              </w:rPr>
            </w:pPr>
          </w:p>
        </w:tc>
      </w:tr>
      <w:tr>
        <w:trPr/>
        <w:tc>
          <w:tcPr>
            <w:tcW w:w="2058" w:type="dxa"/>
            <w:vMerge w:val="continue"/>
            <w:shd w:val="clear" w:color="auto" w:fill="auto"/>
            <w:vAlign w:val="top"/>
          </w:tcPr>
          <w:p>
            <w:pPr>
              <w:pStyle w:val="0"/>
              <w:rPr>
                <w:rFonts w:hint="eastAsia"/>
              </w:rPr>
            </w:pPr>
          </w:p>
        </w:tc>
        <w:tc>
          <w:tcPr>
            <w:tcW w:w="3119" w:type="dxa"/>
            <w:shd w:val="clear" w:color="auto" w:fill="auto"/>
            <w:vAlign w:val="top"/>
          </w:tcPr>
          <w:p>
            <w:pPr>
              <w:pStyle w:val="0"/>
              <w:wordWrap w:val="1"/>
              <w:autoSpaceDE w:val="0"/>
              <w:autoSpaceDN w:val="0"/>
              <w:rPr>
                <w:rFonts w:hint="eastAsia"/>
              </w:rPr>
            </w:pPr>
            <w:r>
              <w:rPr>
                <w:rFonts w:hint="eastAsia"/>
                <w:highlight w:val="none"/>
              </w:rPr>
              <w:t>印鑑登録証明書</w:t>
            </w:r>
          </w:p>
        </w:tc>
        <w:tc>
          <w:tcPr>
            <w:tcW w:w="3860" w:type="dxa"/>
            <w:shd w:val="clear" w:color="auto" w:fill="auto"/>
            <w:vAlign w:val="top"/>
          </w:tcPr>
          <w:p>
            <w:pPr>
              <w:pStyle w:val="0"/>
              <w:wordWrap w:val="1"/>
              <w:autoSpaceDE w:val="0"/>
              <w:autoSpaceDN w:val="0"/>
              <w:spacing w:line="312" w:lineRule="exact"/>
              <w:rPr>
                <w:rFonts w:hint="eastAsia"/>
              </w:rPr>
            </w:pPr>
            <w:r>
              <w:rPr>
                <w:rFonts w:hint="eastAsia"/>
                <w:highlight w:val="none"/>
              </w:rPr>
              <w:t>申請をした日においてその交付の日から３か月以内のものに限る。</w:t>
            </w:r>
          </w:p>
        </w:tc>
      </w:tr>
      <w:tr>
        <w:trPr/>
        <w:tc>
          <w:tcPr>
            <w:tcW w:w="2058" w:type="dxa"/>
            <w:vMerge w:val="continue"/>
            <w:shd w:val="clear" w:color="auto" w:fill="auto"/>
            <w:vAlign w:val="top"/>
          </w:tcPr>
          <w:p>
            <w:pPr>
              <w:pStyle w:val="0"/>
              <w:rPr>
                <w:rFonts w:hint="eastAsia"/>
              </w:rPr>
            </w:pPr>
          </w:p>
        </w:tc>
        <w:tc>
          <w:tcPr>
            <w:tcW w:w="3119" w:type="dxa"/>
            <w:shd w:val="clear" w:color="auto" w:fill="auto"/>
            <w:vAlign w:val="top"/>
          </w:tcPr>
          <w:p>
            <w:pPr>
              <w:pStyle w:val="0"/>
              <w:wordWrap w:val="1"/>
              <w:autoSpaceDE w:val="0"/>
              <w:autoSpaceDN w:val="0"/>
              <w:spacing w:line="312" w:lineRule="exact"/>
              <w:rPr>
                <w:rFonts w:hint="eastAsia"/>
              </w:rPr>
            </w:pPr>
            <w:r>
              <w:rPr>
                <w:rFonts w:hint="eastAsia"/>
                <w:highlight w:val="none"/>
              </w:rPr>
              <w:t>撤去対象物の登記事項（家屋）全部事項証明書</w:t>
            </w:r>
          </w:p>
        </w:tc>
        <w:tc>
          <w:tcPr>
            <w:tcW w:w="3860" w:type="dxa"/>
            <w:shd w:val="clear" w:color="auto" w:fill="auto"/>
            <w:vAlign w:val="top"/>
          </w:tcPr>
          <w:p>
            <w:pPr>
              <w:pStyle w:val="0"/>
              <w:wordWrap w:val="1"/>
              <w:autoSpaceDE w:val="0"/>
              <w:autoSpaceDN w:val="0"/>
              <w:spacing w:line="312" w:lineRule="exact"/>
              <w:rPr>
                <w:rFonts w:hint="default"/>
                <w:highlight w:val="none"/>
              </w:rPr>
            </w:pPr>
            <w:r>
              <w:rPr>
                <w:rFonts w:hint="eastAsia"/>
                <w:highlight w:val="none"/>
              </w:rPr>
              <w:t>未登記の場合は、固定資産評価額証明書を提出すること。</w:t>
            </w:r>
          </w:p>
          <w:p>
            <w:pPr>
              <w:pStyle w:val="0"/>
              <w:wordWrap w:val="1"/>
              <w:autoSpaceDE w:val="0"/>
              <w:autoSpaceDN w:val="0"/>
              <w:spacing w:line="312" w:lineRule="exact"/>
              <w:rPr>
                <w:rFonts w:hint="eastAsia"/>
              </w:rPr>
            </w:pPr>
            <w:r>
              <w:rPr>
                <w:rFonts w:hint="eastAsia"/>
                <w:highlight w:val="none"/>
              </w:rPr>
              <w:t>申請をした日においてその交付の日から３か月以内のものに限る。</w:t>
            </w:r>
          </w:p>
        </w:tc>
      </w:tr>
      <w:tr>
        <w:trPr/>
        <w:tc>
          <w:tcPr>
            <w:tcW w:w="2058" w:type="dxa"/>
            <w:vMerge w:val="continue"/>
            <w:shd w:val="clear" w:color="auto" w:fill="auto"/>
            <w:vAlign w:val="top"/>
          </w:tcPr>
          <w:p>
            <w:pPr>
              <w:pStyle w:val="0"/>
              <w:rPr>
                <w:rFonts w:hint="eastAsia"/>
              </w:rPr>
            </w:pPr>
          </w:p>
        </w:tc>
        <w:tc>
          <w:tcPr>
            <w:tcW w:w="3119" w:type="dxa"/>
            <w:shd w:val="clear" w:color="auto" w:fill="auto"/>
            <w:vAlign w:val="top"/>
          </w:tcPr>
          <w:p>
            <w:pPr>
              <w:pStyle w:val="0"/>
              <w:wordWrap w:val="1"/>
              <w:autoSpaceDE w:val="0"/>
              <w:autoSpaceDN w:val="0"/>
              <w:ind w:left="0" w:leftChars="0" w:hangingChars="200" w:firstLine="480"/>
              <w:rPr>
                <w:rFonts w:hint="eastAsia"/>
              </w:rPr>
            </w:pPr>
            <w:r>
              <w:rPr>
                <w:rFonts w:hint="eastAsia"/>
                <w:highlight w:val="none"/>
              </w:rPr>
              <w:t>配置図（様式第３号）</w:t>
            </w:r>
          </w:p>
        </w:tc>
        <w:tc>
          <w:tcPr>
            <w:tcW w:w="3860" w:type="dxa"/>
            <w:shd w:val="clear" w:color="auto" w:fill="auto"/>
            <w:vAlign w:val="top"/>
          </w:tcPr>
          <w:p>
            <w:pPr>
              <w:pStyle w:val="0"/>
              <w:wordWrap w:val="1"/>
              <w:autoSpaceDE w:val="0"/>
              <w:autoSpaceDN w:val="0"/>
              <w:rPr>
                <w:rFonts w:hint="eastAsia"/>
              </w:rPr>
            </w:pPr>
          </w:p>
        </w:tc>
      </w:tr>
      <w:tr>
        <w:trPr>
          <w:trHeight w:val="926" w:hRule="atLeast"/>
        </w:trPr>
        <w:tc>
          <w:tcPr>
            <w:tcW w:w="2058" w:type="dxa"/>
            <w:vMerge w:val="continue"/>
            <w:shd w:val="clear" w:color="auto" w:fill="auto"/>
            <w:vAlign w:val="top"/>
          </w:tcPr>
          <w:p>
            <w:pPr>
              <w:pStyle w:val="0"/>
              <w:rPr>
                <w:rFonts w:hint="eastAsia"/>
              </w:rPr>
            </w:pPr>
          </w:p>
        </w:tc>
        <w:tc>
          <w:tcPr>
            <w:tcW w:w="3119" w:type="dxa"/>
            <w:shd w:val="clear" w:color="auto" w:fill="auto"/>
            <w:vAlign w:val="top"/>
          </w:tcPr>
          <w:p>
            <w:pPr>
              <w:pStyle w:val="0"/>
              <w:wordWrap w:val="1"/>
              <w:autoSpaceDE w:val="0"/>
              <w:autoSpaceDN w:val="0"/>
              <w:spacing w:line="312" w:lineRule="exact"/>
              <w:rPr>
                <w:rFonts w:hint="eastAsia"/>
              </w:rPr>
            </w:pPr>
            <w:r>
              <w:rPr>
                <w:rFonts w:hint="eastAsia"/>
                <w:highlight w:val="none"/>
              </w:rPr>
              <w:t>撤去対象物の現況写真</w:t>
            </w:r>
          </w:p>
        </w:tc>
        <w:tc>
          <w:tcPr>
            <w:tcW w:w="3860" w:type="dxa"/>
            <w:shd w:val="clear" w:color="auto" w:fill="auto"/>
            <w:vAlign w:val="top"/>
          </w:tcPr>
          <w:p>
            <w:pPr>
              <w:pStyle w:val="0"/>
              <w:wordWrap w:val="1"/>
              <w:autoSpaceDE w:val="0"/>
              <w:autoSpaceDN w:val="0"/>
              <w:spacing w:line="312" w:lineRule="exact"/>
              <w:rPr>
                <w:rFonts w:hint="eastAsia"/>
              </w:rPr>
            </w:pPr>
            <w:r>
              <w:rPr>
                <w:rFonts w:hint="eastAsia"/>
                <w:highlight w:val="none"/>
              </w:rPr>
              <w:t>撤去対象物の全景が写っていること。（解体及び撤去する対象が特定できるもの）</w:t>
            </w:r>
          </w:p>
        </w:tc>
      </w:tr>
      <w:tr>
        <w:trPr/>
        <w:tc>
          <w:tcPr>
            <w:tcW w:w="2058" w:type="dxa"/>
            <w:vMerge w:val="restart"/>
            <w:shd w:val="clear" w:color="auto" w:fill="auto"/>
            <w:vAlign w:val="top"/>
          </w:tcPr>
          <w:p>
            <w:pPr>
              <w:pStyle w:val="0"/>
              <w:wordWrap w:val="1"/>
              <w:autoSpaceDE w:val="0"/>
              <w:autoSpaceDN w:val="0"/>
              <w:spacing w:line="312" w:lineRule="exact"/>
              <w:rPr>
                <w:rFonts w:hint="eastAsia"/>
              </w:rPr>
            </w:pPr>
            <w:r>
              <w:rPr>
                <w:rFonts w:hint="eastAsia"/>
                <w:highlight w:val="none"/>
              </w:rPr>
              <w:t>代理人が申請手続を行う場合</w:t>
            </w:r>
          </w:p>
        </w:tc>
        <w:tc>
          <w:tcPr>
            <w:tcW w:w="3119" w:type="dxa"/>
            <w:shd w:val="clear" w:color="auto" w:fill="auto"/>
            <w:vAlign w:val="top"/>
          </w:tcPr>
          <w:p>
            <w:pPr>
              <w:pStyle w:val="0"/>
              <w:wordWrap w:val="1"/>
              <w:autoSpaceDE w:val="0"/>
              <w:autoSpaceDN w:val="0"/>
              <w:spacing w:line="312" w:lineRule="exact"/>
              <w:rPr>
                <w:rFonts w:hint="eastAsia"/>
              </w:rPr>
            </w:pPr>
            <w:r>
              <w:rPr>
                <w:rFonts w:hint="eastAsia"/>
                <w:highlight w:val="none"/>
              </w:rPr>
              <w:t>委任状（様式第４号）</w:t>
            </w:r>
          </w:p>
        </w:tc>
        <w:tc>
          <w:tcPr>
            <w:tcW w:w="3860" w:type="dxa"/>
            <w:shd w:val="clear" w:color="auto" w:fill="auto"/>
            <w:vAlign w:val="top"/>
          </w:tcPr>
          <w:p>
            <w:pPr>
              <w:pStyle w:val="0"/>
              <w:wordWrap w:val="1"/>
              <w:autoSpaceDE w:val="0"/>
              <w:autoSpaceDN w:val="0"/>
              <w:spacing w:line="312" w:lineRule="exact"/>
              <w:rPr>
                <w:rFonts w:hint="eastAsia"/>
              </w:rPr>
            </w:pPr>
          </w:p>
        </w:tc>
      </w:tr>
      <w:tr>
        <w:trPr/>
        <w:tc>
          <w:tcPr>
            <w:tcW w:w="2058" w:type="dxa"/>
            <w:vMerge w:val="continue"/>
            <w:shd w:val="clear" w:color="auto" w:fill="auto"/>
            <w:vAlign w:val="top"/>
          </w:tcPr>
          <w:p>
            <w:pPr>
              <w:pStyle w:val="0"/>
              <w:wordWrap w:val="0"/>
              <w:spacing w:line="312" w:lineRule="exact"/>
              <w:rPr>
                <w:rFonts w:hint="eastAsia"/>
              </w:rPr>
            </w:pPr>
          </w:p>
        </w:tc>
        <w:tc>
          <w:tcPr>
            <w:tcW w:w="3119" w:type="dxa"/>
            <w:shd w:val="clear" w:color="auto" w:fill="auto"/>
            <w:vAlign w:val="top"/>
          </w:tcPr>
          <w:p>
            <w:pPr>
              <w:pStyle w:val="0"/>
              <w:wordWrap w:val="1"/>
              <w:autoSpaceDE w:val="0"/>
              <w:autoSpaceDN w:val="0"/>
              <w:rPr>
                <w:rFonts w:hint="eastAsia"/>
              </w:rPr>
            </w:pPr>
            <w:r>
              <w:rPr>
                <w:rFonts w:hint="eastAsia"/>
                <w:highlight w:val="none"/>
              </w:rPr>
              <w:t>委任者の印鑑登録証明書</w:t>
            </w:r>
          </w:p>
        </w:tc>
        <w:tc>
          <w:tcPr>
            <w:tcW w:w="3860" w:type="dxa"/>
            <w:shd w:val="clear" w:color="auto" w:fill="auto"/>
            <w:vAlign w:val="top"/>
          </w:tcPr>
          <w:p>
            <w:pPr>
              <w:pStyle w:val="0"/>
              <w:wordWrap w:val="1"/>
              <w:autoSpaceDE w:val="0"/>
              <w:autoSpaceDN w:val="0"/>
              <w:spacing w:line="312" w:lineRule="exact"/>
              <w:rPr>
                <w:rFonts w:hint="eastAsia"/>
              </w:rPr>
            </w:pPr>
            <w:r>
              <w:rPr>
                <w:rFonts w:hint="eastAsia"/>
                <w:highlight w:val="none"/>
              </w:rPr>
              <w:t>申請をした日においてその交付の日から３か月以内のものに限る。</w:t>
            </w:r>
          </w:p>
        </w:tc>
      </w:tr>
      <w:tr>
        <w:trPr/>
        <w:tc>
          <w:tcPr>
            <w:tcW w:w="2058" w:type="dxa"/>
            <w:vMerge w:val="restart"/>
            <w:shd w:val="clear" w:color="auto" w:fill="auto"/>
            <w:vAlign w:val="top"/>
          </w:tcPr>
          <w:p>
            <w:pPr>
              <w:pStyle w:val="0"/>
              <w:wordWrap w:val="1"/>
              <w:autoSpaceDE w:val="0"/>
              <w:autoSpaceDN w:val="0"/>
              <w:spacing w:line="312" w:lineRule="exact"/>
              <w:rPr>
                <w:rFonts w:hint="eastAsia"/>
              </w:rPr>
            </w:pPr>
            <w:r>
              <w:rPr>
                <w:rFonts w:hint="eastAsia"/>
                <w:highlight w:val="none"/>
              </w:rPr>
              <w:t>共有者（相続手続中の者を含む｡</w:t>
            </w:r>
            <w:r>
              <w:rPr>
                <w:rFonts w:hint="eastAsia"/>
                <w:highlight w:val="none"/>
              </w:rPr>
              <w:t>)</w:t>
            </w:r>
            <w:r>
              <w:rPr>
                <w:rFonts w:hint="eastAsia"/>
                <w:highlight w:val="none"/>
              </w:rPr>
              <w:t>の代表者が申請手続を行う場合</w:t>
            </w:r>
          </w:p>
        </w:tc>
        <w:tc>
          <w:tcPr>
            <w:tcW w:w="3119" w:type="dxa"/>
            <w:shd w:val="clear" w:color="auto" w:fill="auto"/>
            <w:vAlign w:val="top"/>
          </w:tcPr>
          <w:p>
            <w:pPr>
              <w:pStyle w:val="0"/>
              <w:wordWrap w:val="1"/>
              <w:autoSpaceDE w:val="0"/>
              <w:autoSpaceDN w:val="0"/>
              <w:spacing w:line="312" w:lineRule="exact"/>
              <w:rPr>
                <w:rFonts w:hint="eastAsia"/>
              </w:rPr>
            </w:pPr>
            <w:r>
              <w:rPr>
                <w:rFonts w:hint="eastAsia"/>
                <w:highlight w:val="none"/>
              </w:rPr>
              <w:t>共有者及び相続人全員（代表者を除く｡</w:t>
            </w:r>
            <w:r>
              <w:rPr>
                <w:rFonts w:hint="eastAsia"/>
                <w:highlight w:val="none"/>
              </w:rPr>
              <w:t>)</w:t>
            </w:r>
            <w:r>
              <w:rPr>
                <w:rFonts w:hint="eastAsia"/>
                <w:highlight w:val="none"/>
              </w:rPr>
              <w:t>の撤去対象物の解体及び撤去に係る同意書（様式第５号）</w:t>
            </w:r>
          </w:p>
        </w:tc>
        <w:tc>
          <w:tcPr>
            <w:tcW w:w="3860" w:type="dxa"/>
            <w:shd w:val="clear" w:color="auto" w:fill="auto"/>
            <w:vAlign w:val="top"/>
          </w:tcPr>
          <w:p>
            <w:pPr>
              <w:pStyle w:val="0"/>
              <w:wordWrap w:val="1"/>
              <w:autoSpaceDE w:val="0"/>
              <w:autoSpaceDN w:val="0"/>
              <w:rPr>
                <w:rFonts w:hint="eastAsia"/>
              </w:rPr>
            </w:pPr>
          </w:p>
        </w:tc>
      </w:tr>
      <w:tr>
        <w:trPr/>
        <w:tc>
          <w:tcPr>
            <w:tcW w:w="2058" w:type="dxa"/>
            <w:vMerge w:val="continue"/>
            <w:shd w:val="clear" w:color="auto" w:fill="auto"/>
            <w:vAlign w:val="top"/>
          </w:tcPr>
          <w:p>
            <w:pPr>
              <w:pStyle w:val="0"/>
              <w:wordWrap w:val="0"/>
              <w:spacing w:line="312" w:lineRule="exact"/>
              <w:rPr>
                <w:rFonts w:hint="eastAsia"/>
              </w:rPr>
            </w:pPr>
          </w:p>
        </w:tc>
        <w:tc>
          <w:tcPr>
            <w:tcW w:w="3119" w:type="dxa"/>
            <w:shd w:val="clear" w:color="auto" w:fill="auto"/>
            <w:vAlign w:val="top"/>
          </w:tcPr>
          <w:p>
            <w:pPr>
              <w:pStyle w:val="0"/>
              <w:wordWrap w:val="1"/>
              <w:autoSpaceDE w:val="0"/>
              <w:autoSpaceDN w:val="0"/>
              <w:spacing w:line="312" w:lineRule="exact"/>
              <w:rPr>
                <w:rFonts w:hint="eastAsia"/>
              </w:rPr>
            </w:pPr>
            <w:r>
              <w:rPr>
                <w:rFonts w:hint="eastAsia"/>
                <w:highlight w:val="none"/>
              </w:rPr>
              <w:t>共有者及び相続人全員（代表者を除く｡</w:t>
            </w:r>
            <w:r>
              <w:rPr>
                <w:rFonts w:hint="eastAsia"/>
                <w:highlight w:val="none"/>
              </w:rPr>
              <w:t>)</w:t>
            </w:r>
            <w:r>
              <w:rPr>
                <w:rFonts w:hint="eastAsia"/>
                <w:highlight w:val="none"/>
              </w:rPr>
              <w:t>の印鑑登録証明書</w:t>
            </w:r>
          </w:p>
        </w:tc>
        <w:tc>
          <w:tcPr>
            <w:tcW w:w="3860" w:type="dxa"/>
            <w:shd w:val="clear" w:color="auto" w:fill="auto"/>
            <w:vAlign w:val="top"/>
          </w:tcPr>
          <w:p>
            <w:pPr>
              <w:pStyle w:val="0"/>
              <w:wordWrap w:val="1"/>
              <w:autoSpaceDE w:val="0"/>
              <w:autoSpaceDN w:val="0"/>
              <w:spacing w:line="312" w:lineRule="exact"/>
              <w:rPr>
                <w:rFonts w:hint="eastAsia"/>
              </w:rPr>
            </w:pPr>
            <w:r>
              <w:rPr>
                <w:rFonts w:hint="eastAsia"/>
                <w:highlight w:val="none"/>
              </w:rPr>
              <w:t>申請をした日においてその交付の日から３か月以内のものに限る。</w:t>
            </w:r>
          </w:p>
        </w:tc>
      </w:tr>
      <w:tr>
        <w:trPr/>
        <w:tc>
          <w:tcPr>
            <w:tcW w:w="2058" w:type="dxa"/>
            <w:shd w:val="clear" w:color="auto" w:fill="auto"/>
            <w:vAlign w:val="top"/>
          </w:tcPr>
          <w:p>
            <w:pPr>
              <w:pStyle w:val="0"/>
              <w:wordWrap w:val="1"/>
              <w:autoSpaceDE w:val="0"/>
              <w:autoSpaceDN w:val="0"/>
              <w:spacing w:line="312" w:lineRule="exact"/>
              <w:rPr>
                <w:rFonts w:hint="eastAsia"/>
              </w:rPr>
            </w:pPr>
            <w:r>
              <w:rPr>
                <w:rFonts w:hint="eastAsia"/>
                <w:highlight w:val="none"/>
              </w:rPr>
              <w:t>法人格を持つ中小企業者及び公益法人等の代表者が申請手続きを行う場合</w:t>
            </w:r>
          </w:p>
        </w:tc>
        <w:tc>
          <w:tcPr>
            <w:tcW w:w="3119" w:type="dxa"/>
            <w:shd w:val="clear" w:color="auto" w:fill="auto"/>
            <w:vAlign w:val="top"/>
          </w:tcPr>
          <w:p>
            <w:pPr>
              <w:pStyle w:val="0"/>
              <w:wordWrap w:val="1"/>
              <w:autoSpaceDE w:val="0"/>
              <w:autoSpaceDN w:val="0"/>
              <w:spacing w:line="312" w:lineRule="exact"/>
              <w:rPr>
                <w:rFonts w:hint="eastAsia"/>
              </w:rPr>
            </w:pPr>
            <w:r>
              <w:rPr>
                <w:rFonts w:hint="eastAsia"/>
                <w:highlight w:val="none"/>
              </w:rPr>
              <w:t>商業・法人登記簿謄本</w:t>
            </w:r>
          </w:p>
        </w:tc>
        <w:tc>
          <w:tcPr>
            <w:tcW w:w="3860" w:type="dxa"/>
            <w:shd w:val="clear" w:color="auto" w:fill="auto"/>
            <w:vAlign w:val="top"/>
          </w:tcPr>
          <w:p>
            <w:pPr>
              <w:pStyle w:val="0"/>
              <w:wordWrap w:val="1"/>
              <w:autoSpaceDE w:val="0"/>
              <w:autoSpaceDN w:val="0"/>
              <w:spacing w:line="312" w:lineRule="exact"/>
              <w:rPr>
                <w:rFonts w:hint="eastAsia"/>
              </w:rPr>
            </w:pPr>
            <w:r>
              <w:rPr>
                <w:rFonts w:hint="eastAsia"/>
                <w:highlight w:val="none"/>
              </w:rPr>
              <w:t>申請をした日においてその交付の日から３か月以内のものに限る。</w:t>
            </w:r>
          </w:p>
        </w:tc>
      </w:tr>
      <w:tr>
        <w:trPr/>
        <w:tc>
          <w:tcPr>
            <w:tcW w:w="2058" w:type="dxa"/>
            <w:shd w:val="clear" w:color="auto" w:fill="auto"/>
            <w:vAlign w:val="top"/>
          </w:tcPr>
          <w:p>
            <w:pPr>
              <w:pStyle w:val="0"/>
              <w:wordWrap w:val="0"/>
              <w:autoSpaceDE w:val="0"/>
              <w:autoSpaceDN w:val="0"/>
              <w:spacing w:line="312" w:lineRule="exact"/>
              <w:rPr>
                <w:rFonts w:hint="eastAsia"/>
              </w:rPr>
            </w:pPr>
            <w:r>
              <w:rPr>
                <w:rFonts w:hint="eastAsia"/>
                <w:highlight w:val="none"/>
              </w:rPr>
              <w:t>賃貸物件の所有者が申請手続を行う場合</w:t>
            </w:r>
          </w:p>
        </w:tc>
        <w:tc>
          <w:tcPr>
            <w:tcW w:w="3119" w:type="dxa"/>
            <w:shd w:val="clear" w:color="auto" w:fill="auto"/>
            <w:vAlign w:val="top"/>
          </w:tcPr>
          <w:p>
            <w:pPr>
              <w:pStyle w:val="0"/>
              <w:wordWrap w:val="0"/>
              <w:autoSpaceDE w:val="0"/>
              <w:autoSpaceDN w:val="0"/>
              <w:spacing w:line="312" w:lineRule="exact"/>
              <w:rPr>
                <w:rFonts w:hint="default"/>
                <w:highlight w:val="none"/>
              </w:rPr>
            </w:pPr>
            <w:r>
              <w:rPr>
                <w:rFonts w:hint="eastAsia"/>
                <w:highlight w:val="none"/>
              </w:rPr>
              <w:t>賃借人全員の撤去対象物の解体及び撤去に係る同意書</w:t>
            </w:r>
          </w:p>
          <w:p>
            <w:pPr>
              <w:pStyle w:val="0"/>
              <w:wordWrap w:val="0"/>
              <w:autoSpaceDE w:val="0"/>
              <w:autoSpaceDN w:val="0"/>
              <w:spacing w:line="312" w:lineRule="exact"/>
              <w:rPr>
                <w:rFonts w:hint="eastAsia"/>
              </w:rPr>
            </w:pPr>
            <w:r>
              <w:rPr>
                <w:rFonts w:hint="eastAsia"/>
                <w:highlight w:val="none"/>
              </w:rPr>
              <w:t>（様式第６号）</w:t>
            </w:r>
          </w:p>
        </w:tc>
        <w:tc>
          <w:tcPr>
            <w:tcW w:w="3860" w:type="dxa"/>
            <w:shd w:val="clear" w:color="auto" w:fill="auto"/>
            <w:vAlign w:val="top"/>
          </w:tcPr>
          <w:p>
            <w:pPr>
              <w:pStyle w:val="0"/>
              <w:rPr>
                <w:rFonts w:hint="eastAsia"/>
              </w:rPr>
            </w:pPr>
          </w:p>
        </w:tc>
      </w:tr>
      <w:tr>
        <w:trPr/>
        <w:tc>
          <w:tcPr>
            <w:tcW w:w="2058" w:type="dxa"/>
            <w:shd w:val="clear" w:color="auto" w:fill="auto"/>
            <w:vAlign w:val="top"/>
          </w:tcPr>
          <w:p>
            <w:pPr>
              <w:pStyle w:val="0"/>
              <w:wordWrap w:val="0"/>
              <w:autoSpaceDE w:val="0"/>
              <w:autoSpaceDN w:val="0"/>
              <w:spacing w:line="312" w:lineRule="exact"/>
              <w:rPr>
                <w:rFonts w:hint="eastAsia"/>
              </w:rPr>
            </w:pPr>
            <w:r>
              <w:rPr>
                <w:rFonts w:hint="eastAsia"/>
                <w:highlight w:val="none"/>
              </w:rPr>
              <w:t>所有権が差し押さえられている撤去対象物の所有者が申請手続を行う場合</w:t>
            </w:r>
          </w:p>
        </w:tc>
        <w:tc>
          <w:tcPr>
            <w:tcW w:w="3119" w:type="dxa"/>
            <w:shd w:val="clear" w:color="auto" w:fill="auto"/>
            <w:vAlign w:val="top"/>
          </w:tcPr>
          <w:p>
            <w:pPr>
              <w:pStyle w:val="0"/>
              <w:wordWrap w:val="0"/>
              <w:autoSpaceDE w:val="0"/>
              <w:autoSpaceDN w:val="0"/>
              <w:spacing w:line="312" w:lineRule="exact"/>
              <w:rPr>
                <w:rFonts w:hint="eastAsia"/>
              </w:rPr>
            </w:pPr>
            <w:r>
              <w:rPr>
                <w:rFonts w:hint="eastAsia"/>
                <w:highlight w:val="none"/>
              </w:rPr>
              <w:t>差し押さえている債権者全員（本市を除く｡</w:t>
            </w:r>
            <w:r>
              <w:rPr>
                <w:rFonts w:hint="eastAsia"/>
                <w:highlight w:val="none"/>
              </w:rPr>
              <w:t>)</w:t>
            </w:r>
            <w:r>
              <w:rPr>
                <w:rFonts w:hint="eastAsia"/>
                <w:highlight w:val="none"/>
              </w:rPr>
              <w:t>の撤去対象物の解体及び撤去に係る同意書（様式第６号）</w:t>
            </w:r>
          </w:p>
        </w:tc>
        <w:tc>
          <w:tcPr>
            <w:tcW w:w="3860" w:type="dxa"/>
            <w:shd w:val="clear" w:color="auto" w:fill="auto"/>
            <w:vAlign w:val="top"/>
          </w:tcPr>
          <w:p>
            <w:pPr>
              <w:pStyle w:val="0"/>
              <w:wordWrap w:val="0"/>
              <w:autoSpaceDE w:val="0"/>
              <w:autoSpaceDN w:val="0"/>
              <w:spacing w:line="312" w:lineRule="exact"/>
              <w:rPr>
                <w:rFonts w:hint="eastAsia"/>
              </w:rPr>
            </w:pPr>
          </w:p>
        </w:tc>
      </w:tr>
      <w:tr>
        <w:trPr/>
        <w:tc>
          <w:tcPr>
            <w:tcW w:w="2058" w:type="dxa"/>
            <w:vMerge w:val="restart"/>
            <w:shd w:val="clear" w:color="auto" w:fill="auto"/>
            <w:vAlign w:val="top"/>
          </w:tcPr>
          <w:p>
            <w:pPr>
              <w:pStyle w:val="0"/>
              <w:wordWrap w:val="0"/>
              <w:autoSpaceDE w:val="0"/>
              <w:autoSpaceDN w:val="0"/>
              <w:spacing w:line="312" w:lineRule="exact"/>
              <w:jc w:val="both"/>
              <w:rPr>
                <w:rFonts w:hint="eastAsia"/>
              </w:rPr>
            </w:pPr>
            <w:r>
              <w:rPr>
                <w:rFonts w:hint="eastAsia"/>
                <w:highlight w:val="none"/>
              </w:rPr>
              <w:t>所有者が死亡し、相続人が申請手続を行う場合であって、相続人の間で協議を行い解体及び撤去する建物の相続人が決定している場合</w:t>
            </w:r>
          </w:p>
        </w:tc>
        <w:tc>
          <w:tcPr>
            <w:tcW w:w="3119" w:type="dxa"/>
            <w:shd w:val="clear" w:color="auto" w:fill="auto"/>
            <w:vAlign w:val="top"/>
          </w:tcPr>
          <w:p>
            <w:pPr>
              <w:pStyle w:val="0"/>
              <w:wordWrap w:val="0"/>
              <w:autoSpaceDE w:val="0"/>
              <w:autoSpaceDN w:val="0"/>
              <w:spacing w:line="312" w:lineRule="exact"/>
              <w:jc w:val="both"/>
              <w:rPr>
                <w:rFonts w:hint="eastAsia"/>
              </w:rPr>
            </w:pPr>
            <w:r>
              <w:rPr>
                <w:rFonts w:hint="eastAsia"/>
                <w:highlight w:val="none"/>
              </w:rPr>
              <w:t>遺産分割協議書</w:t>
            </w:r>
          </w:p>
        </w:tc>
        <w:tc>
          <w:tcPr>
            <w:tcW w:w="3860" w:type="dxa"/>
            <w:shd w:val="clear" w:color="auto" w:fill="auto"/>
            <w:vAlign w:val="top"/>
          </w:tcPr>
          <w:p>
            <w:pPr>
              <w:pStyle w:val="0"/>
              <w:wordWrap w:val="0"/>
              <w:autoSpaceDE w:val="0"/>
              <w:autoSpaceDN w:val="0"/>
              <w:spacing w:line="312" w:lineRule="exact"/>
              <w:jc w:val="both"/>
              <w:rPr>
                <w:rFonts w:hint="eastAsia"/>
              </w:rPr>
            </w:pPr>
            <w:r>
              <w:rPr>
                <w:rFonts w:hint="eastAsia"/>
                <w:highlight w:val="none"/>
              </w:rPr>
              <w:t>解体及び撤去する撤去対象物の相続人が明らかになっていること。</w:t>
            </w:r>
          </w:p>
        </w:tc>
      </w:tr>
      <w:tr>
        <w:trPr/>
        <w:tc>
          <w:tcPr>
            <w:tcW w:w="2058" w:type="dxa"/>
            <w:vMerge w:val="continue"/>
            <w:shd w:val="clear" w:color="auto" w:fill="auto"/>
            <w:vAlign w:val="top"/>
          </w:tcPr>
          <w:p>
            <w:pPr>
              <w:pStyle w:val="0"/>
              <w:wordWrap w:val="0"/>
              <w:autoSpaceDE w:val="0"/>
              <w:autoSpaceDN w:val="0"/>
              <w:spacing w:line="312" w:lineRule="exact"/>
              <w:jc w:val="both"/>
              <w:rPr>
                <w:rFonts w:hint="eastAsia"/>
              </w:rPr>
            </w:pPr>
          </w:p>
        </w:tc>
        <w:tc>
          <w:tcPr>
            <w:tcW w:w="3119" w:type="dxa"/>
            <w:shd w:val="clear" w:color="auto" w:fill="auto"/>
            <w:vAlign w:val="top"/>
          </w:tcPr>
          <w:p>
            <w:pPr>
              <w:pStyle w:val="0"/>
              <w:wordWrap w:val="0"/>
              <w:autoSpaceDE w:val="0"/>
              <w:autoSpaceDN w:val="0"/>
              <w:spacing w:line="312" w:lineRule="exact"/>
              <w:jc w:val="both"/>
              <w:rPr>
                <w:rFonts w:hint="eastAsia"/>
              </w:rPr>
            </w:pPr>
            <w:r>
              <w:rPr>
                <w:rFonts w:hint="eastAsia"/>
                <w:highlight w:val="none"/>
              </w:rPr>
              <w:t>相続人全員分の印鑑登録証明書</w:t>
            </w:r>
          </w:p>
        </w:tc>
        <w:tc>
          <w:tcPr>
            <w:tcW w:w="3860" w:type="dxa"/>
            <w:shd w:val="clear" w:color="auto" w:fill="auto"/>
            <w:vAlign w:val="top"/>
          </w:tcPr>
          <w:p>
            <w:pPr>
              <w:pStyle w:val="0"/>
              <w:wordWrap w:val="0"/>
              <w:autoSpaceDE w:val="0"/>
              <w:autoSpaceDN w:val="0"/>
              <w:spacing w:line="312" w:lineRule="exact"/>
              <w:jc w:val="both"/>
              <w:rPr>
                <w:rFonts w:hint="eastAsia"/>
              </w:rPr>
            </w:pPr>
            <w:r>
              <w:rPr>
                <w:rFonts w:hint="eastAsia"/>
                <w:highlight w:val="none"/>
              </w:rPr>
              <w:t>遺産分割協議書に押印している相続人全員分</w:t>
            </w:r>
            <w:r>
              <w:rPr>
                <w:rFonts w:hint="eastAsia"/>
              </w:rPr>
              <w:t>であること。</w:t>
            </w:r>
          </w:p>
        </w:tc>
      </w:tr>
      <w:tr>
        <w:trPr/>
        <w:tc>
          <w:tcPr>
            <w:tcW w:w="2058" w:type="dxa"/>
            <w:vMerge w:val="continue"/>
            <w:shd w:val="clear" w:color="auto" w:fill="auto"/>
            <w:vAlign w:val="top"/>
          </w:tcPr>
          <w:p>
            <w:pPr>
              <w:pStyle w:val="0"/>
              <w:rPr>
                <w:rFonts w:hint="eastAsia"/>
              </w:rPr>
            </w:pPr>
          </w:p>
        </w:tc>
        <w:tc>
          <w:tcPr>
            <w:tcW w:w="3119" w:type="dxa"/>
            <w:shd w:val="clear" w:color="auto" w:fill="auto"/>
            <w:vAlign w:val="top"/>
          </w:tcPr>
          <w:p>
            <w:pPr>
              <w:pStyle w:val="0"/>
              <w:wordWrap w:val="0"/>
              <w:autoSpaceDE w:val="0"/>
              <w:autoSpaceDN w:val="0"/>
              <w:spacing w:line="312" w:lineRule="exact"/>
              <w:jc w:val="both"/>
              <w:rPr>
                <w:rFonts w:hint="eastAsia"/>
              </w:rPr>
            </w:pPr>
            <w:r>
              <w:rPr>
                <w:rFonts w:hint="eastAsia"/>
                <w:highlight w:val="none"/>
              </w:rPr>
              <w:t>所有者が死亡していることが分かる書類</w:t>
            </w:r>
            <w:r>
              <w:rPr>
                <w:rFonts w:hint="eastAsia"/>
              </w:rPr>
              <w:t>（除籍謄本、</w:t>
            </w:r>
          </w:p>
          <w:p>
            <w:pPr>
              <w:pStyle w:val="0"/>
              <w:wordWrap w:val="0"/>
              <w:autoSpaceDE w:val="0"/>
              <w:autoSpaceDN w:val="0"/>
              <w:spacing w:line="312" w:lineRule="exact"/>
              <w:jc w:val="both"/>
              <w:rPr>
                <w:rFonts w:hint="eastAsia"/>
              </w:rPr>
            </w:pPr>
            <w:r>
              <w:rPr>
                <w:rFonts w:hint="eastAsia"/>
              </w:rPr>
              <w:t>戸籍謄本、死亡検案書等）</w:t>
            </w:r>
          </w:p>
        </w:tc>
        <w:tc>
          <w:tcPr>
            <w:tcW w:w="3860" w:type="dxa"/>
            <w:shd w:val="clear" w:color="auto" w:fill="auto"/>
            <w:vAlign w:val="top"/>
          </w:tcPr>
          <w:p>
            <w:pPr>
              <w:pStyle w:val="0"/>
              <w:rPr>
                <w:rFonts w:hint="eastAsia"/>
              </w:rPr>
            </w:pPr>
          </w:p>
        </w:tc>
      </w:tr>
      <w:tr>
        <w:trPr/>
        <w:tc>
          <w:tcPr>
            <w:tcW w:w="2058" w:type="dxa"/>
            <w:vMerge w:val="continue"/>
            <w:shd w:val="clear" w:color="auto" w:fill="auto"/>
            <w:vAlign w:val="top"/>
          </w:tcPr>
          <w:p>
            <w:pPr>
              <w:pStyle w:val="0"/>
              <w:rPr>
                <w:rFonts w:hint="eastAsia"/>
              </w:rPr>
            </w:pPr>
          </w:p>
        </w:tc>
        <w:tc>
          <w:tcPr>
            <w:tcW w:w="3119" w:type="dxa"/>
            <w:shd w:val="clear" w:color="auto" w:fill="auto"/>
            <w:vAlign w:val="top"/>
          </w:tcPr>
          <w:p>
            <w:pPr>
              <w:pStyle w:val="0"/>
              <w:wordWrap w:val="0"/>
              <w:autoSpaceDE w:val="0"/>
              <w:autoSpaceDN w:val="0"/>
              <w:spacing w:line="312" w:lineRule="exact"/>
              <w:jc w:val="both"/>
              <w:rPr>
                <w:rFonts w:hint="eastAsia"/>
              </w:rPr>
            </w:pPr>
            <w:r>
              <w:rPr>
                <w:rFonts w:hint="eastAsia"/>
                <w:highlight w:val="none"/>
              </w:rPr>
              <w:t>相続人全員分の戸籍謄本</w:t>
            </w:r>
          </w:p>
          <w:p>
            <w:pPr>
              <w:pStyle w:val="0"/>
              <w:wordWrap w:val="0"/>
              <w:autoSpaceDE w:val="0"/>
              <w:autoSpaceDN w:val="0"/>
              <w:spacing w:line="312" w:lineRule="exact"/>
              <w:jc w:val="both"/>
              <w:rPr>
                <w:rFonts w:hint="eastAsia"/>
              </w:rPr>
            </w:pPr>
            <w:r>
              <w:rPr>
                <w:rFonts w:hint="eastAsia"/>
              </w:rPr>
              <w:t>遺産分割協議書に記載されているものが相続人全員であることがわかる書類</w:t>
            </w:r>
          </w:p>
        </w:tc>
        <w:tc>
          <w:tcPr>
            <w:tcW w:w="3860" w:type="dxa"/>
            <w:shd w:val="clear" w:color="auto" w:fill="auto"/>
            <w:vAlign w:val="top"/>
          </w:tcPr>
          <w:p>
            <w:pPr>
              <w:pStyle w:val="0"/>
              <w:rPr>
                <w:rFonts w:hint="eastAsia"/>
              </w:rPr>
            </w:pPr>
          </w:p>
        </w:tc>
      </w:tr>
      <w:tr>
        <w:trPr/>
        <w:tc>
          <w:tcPr>
            <w:tcW w:w="2058" w:type="dxa"/>
            <w:vMerge w:val="restart"/>
            <w:shd w:val="clear" w:color="auto" w:fill="auto"/>
            <w:vAlign w:val="top"/>
          </w:tcPr>
          <w:p>
            <w:pPr>
              <w:pStyle w:val="0"/>
              <w:autoSpaceDE w:val="0"/>
              <w:autoSpaceDN w:val="0"/>
              <w:spacing w:line="312" w:lineRule="exact"/>
              <w:jc w:val="both"/>
              <w:rPr>
                <w:rFonts w:hint="eastAsia"/>
              </w:rPr>
            </w:pPr>
            <w:r>
              <w:rPr>
                <w:rFonts w:hint="eastAsia"/>
                <w:highlight w:val="none"/>
              </w:rPr>
              <w:t>所有者が死亡し、相続人が申請手続を行う場合であって、相続の協議が完了していないが、撤去対象物の解体及び撤去について相続人全員が同意している場合</w:t>
            </w:r>
          </w:p>
        </w:tc>
        <w:tc>
          <w:tcPr>
            <w:tcW w:w="3119" w:type="dxa"/>
            <w:shd w:val="clear" w:color="auto" w:fill="auto"/>
            <w:vAlign w:val="top"/>
          </w:tcPr>
          <w:p>
            <w:pPr>
              <w:pStyle w:val="0"/>
              <w:wordWrap w:val="0"/>
              <w:autoSpaceDE w:val="0"/>
              <w:autoSpaceDN w:val="0"/>
              <w:spacing w:line="312" w:lineRule="exact"/>
              <w:jc w:val="both"/>
              <w:rPr>
                <w:rFonts w:hint="eastAsia"/>
              </w:rPr>
            </w:pPr>
            <w:r>
              <w:rPr>
                <w:rFonts w:hint="eastAsia"/>
                <w:highlight w:val="none"/>
              </w:rPr>
              <w:t>相続人全員（申請者を除く｡</w:t>
            </w:r>
            <w:r>
              <w:rPr>
                <w:rFonts w:hint="eastAsia"/>
                <w:highlight w:val="none"/>
              </w:rPr>
              <w:t>)</w:t>
            </w:r>
            <w:r>
              <w:rPr>
                <w:rFonts w:hint="eastAsia"/>
                <w:highlight w:val="none"/>
              </w:rPr>
              <w:t>の撤去対象物の解体及び撤去に係る同意書（様式第５号）</w:t>
            </w:r>
          </w:p>
        </w:tc>
        <w:tc>
          <w:tcPr>
            <w:tcW w:w="3860" w:type="dxa"/>
            <w:shd w:val="clear" w:color="auto" w:fill="auto"/>
            <w:vAlign w:val="top"/>
          </w:tcPr>
          <w:p>
            <w:pPr>
              <w:pStyle w:val="0"/>
              <w:wordWrap w:val="0"/>
              <w:autoSpaceDE w:val="0"/>
              <w:autoSpaceDN w:val="0"/>
              <w:spacing w:line="312" w:lineRule="exact"/>
              <w:jc w:val="both"/>
              <w:rPr>
                <w:rFonts w:hint="eastAsia"/>
              </w:rPr>
            </w:pPr>
          </w:p>
        </w:tc>
      </w:tr>
      <w:tr>
        <w:trPr>
          <w:trHeight w:val="692" w:hRule="atLeast"/>
        </w:trPr>
        <w:tc>
          <w:tcPr>
            <w:tcW w:w="2058" w:type="dxa"/>
            <w:vMerge w:val="continue"/>
            <w:shd w:val="clear" w:color="auto" w:fill="auto"/>
            <w:vAlign w:val="top"/>
          </w:tcPr>
          <w:p>
            <w:pPr>
              <w:pStyle w:val="0"/>
              <w:wordWrap w:val="0"/>
              <w:spacing w:line="312" w:lineRule="exact"/>
              <w:rPr>
                <w:rFonts w:hint="eastAsia"/>
              </w:rPr>
            </w:pPr>
          </w:p>
        </w:tc>
        <w:tc>
          <w:tcPr>
            <w:tcW w:w="3119" w:type="dxa"/>
            <w:shd w:val="clear" w:color="auto" w:fill="auto"/>
            <w:vAlign w:val="top"/>
          </w:tcPr>
          <w:p>
            <w:pPr>
              <w:pStyle w:val="0"/>
              <w:wordWrap w:val="0"/>
              <w:autoSpaceDE w:val="0"/>
              <w:autoSpaceDN w:val="0"/>
              <w:spacing w:line="312" w:lineRule="exact"/>
              <w:jc w:val="both"/>
              <w:rPr>
                <w:rFonts w:hint="eastAsia"/>
              </w:rPr>
            </w:pPr>
            <w:r>
              <w:rPr>
                <w:rFonts w:hint="eastAsia"/>
                <w:highlight w:val="none"/>
              </w:rPr>
              <w:t>相続人全員の印鑑登録証明書</w:t>
            </w:r>
          </w:p>
        </w:tc>
        <w:tc>
          <w:tcPr>
            <w:tcW w:w="3860" w:type="dxa"/>
            <w:shd w:val="clear" w:color="auto" w:fill="auto"/>
            <w:vAlign w:val="top"/>
          </w:tcPr>
          <w:p>
            <w:pPr>
              <w:pStyle w:val="0"/>
              <w:autoSpaceDE w:val="0"/>
              <w:autoSpaceDN w:val="0"/>
              <w:jc w:val="both"/>
              <w:rPr>
                <w:rFonts w:hint="default"/>
                <w:highlight w:val="none"/>
              </w:rPr>
            </w:pPr>
          </w:p>
          <w:p>
            <w:pPr>
              <w:pStyle w:val="0"/>
              <w:wordWrap w:val="0"/>
              <w:autoSpaceDE w:val="0"/>
              <w:autoSpaceDN w:val="0"/>
              <w:spacing w:line="312" w:lineRule="exact"/>
              <w:jc w:val="both"/>
              <w:rPr>
                <w:rFonts w:hint="eastAsia"/>
              </w:rPr>
            </w:pPr>
          </w:p>
        </w:tc>
      </w:tr>
      <w:tr>
        <w:trPr/>
        <w:tc>
          <w:tcPr>
            <w:tcW w:w="2058" w:type="dxa"/>
            <w:vMerge w:val="continue"/>
            <w:shd w:val="clear" w:color="auto" w:fill="auto"/>
            <w:vAlign w:val="top"/>
          </w:tcPr>
          <w:p>
            <w:pPr>
              <w:pStyle w:val="0"/>
              <w:wordWrap w:val="0"/>
              <w:spacing w:line="312" w:lineRule="exact"/>
              <w:rPr>
                <w:rFonts w:hint="eastAsia"/>
              </w:rPr>
            </w:pPr>
          </w:p>
        </w:tc>
        <w:tc>
          <w:tcPr>
            <w:tcW w:w="3119" w:type="dxa"/>
            <w:shd w:val="clear" w:color="auto" w:fill="auto"/>
            <w:vAlign w:val="top"/>
          </w:tcPr>
          <w:p>
            <w:pPr>
              <w:pStyle w:val="0"/>
              <w:wordWrap w:val="0"/>
              <w:autoSpaceDE w:val="0"/>
              <w:autoSpaceDN w:val="0"/>
              <w:spacing w:line="312" w:lineRule="exact"/>
              <w:jc w:val="both"/>
              <w:rPr>
                <w:rFonts w:hint="eastAsia"/>
              </w:rPr>
            </w:pPr>
            <w:r>
              <w:rPr>
                <w:rFonts w:hint="eastAsia"/>
                <w:highlight w:val="none"/>
              </w:rPr>
              <w:t>所有者が死亡していることが分かる書類</w:t>
            </w:r>
            <w:r>
              <w:rPr>
                <w:rFonts w:hint="eastAsia"/>
              </w:rPr>
              <w:t>（</w:t>
            </w:r>
            <w:r>
              <w:rPr>
                <w:rFonts w:hint="eastAsia"/>
                <w:highlight w:val="none"/>
              </w:rPr>
              <w:t>除籍謄本、戸籍謄本、死亡検案書等</w:t>
            </w:r>
            <w:r>
              <w:rPr>
                <w:rFonts w:hint="eastAsia"/>
              </w:rPr>
              <w:t>）</w:t>
            </w:r>
          </w:p>
        </w:tc>
        <w:tc>
          <w:tcPr>
            <w:tcW w:w="3860" w:type="dxa"/>
            <w:shd w:val="clear" w:color="auto" w:fill="auto"/>
            <w:vAlign w:val="top"/>
          </w:tcPr>
          <w:p>
            <w:pPr>
              <w:pStyle w:val="0"/>
              <w:wordWrap w:val="0"/>
              <w:autoSpaceDE w:val="0"/>
              <w:autoSpaceDN w:val="0"/>
              <w:spacing w:line="312" w:lineRule="exact"/>
              <w:jc w:val="both"/>
              <w:rPr>
                <w:rFonts w:hint="eastAsia"/>
              </w:rPr>
            </w:pPr>
          </w:p>
        </w:tc>
      </w:tr>
      <w:tr>
        <w:trPr>
          <w:trHeight w:val="1740" w:hRule="atLeast"/>
        </w:trPr>
        <w:tc>
          <w:tcPr>
            <w:tcW w:w="2058" w:type="dxa"/>
            <w:vMerge w:val="continue"/>
            <w:shd w:val="clear" w:color="auto" w:fill="auto"/>
            <w:vAlign w:val="top"/>
          </w:tcPr>
          <w:p>
            <w:pPr>
              <w:pStyle w:val="0"/>
              <w:rPr>
                <w:rFonts w:hint="eastAsia"/>
              </w:rPr>
            </w:pPr>
          </w:p>
        </w:tc>
        <w:tc>
          <w:tcPr>
            <w:tcW w:w="3119" w:type="dxa"/>
            <w:shd w:val="clear" w:color="auto" w:fill="auto"/>
            <w:vAlign w:val="top"/>
          </w:tcPr>
          <w:p>
            <w:pPr>
              <w:pStyle w:val="0"/>
              <w:wordWrap w:val="0"/>
              <w:autoSpaceDE w:val="0"/>
              <w:autoSpaceDN w:val="0"/>
              <w:spacing w:line="312" w:lineRule="exact"/>
              <w:jc w:val="both"/>
              <w:rPr>
                <w:rFonts w:hint="eastAsia"/>
              </w:rPr>
            </w:pPr>
            <w:r>
              <w:rPr>
                <w:rFonts w:hint="eastAsia"/>
                <w:highlight w:val="none"/>
              </w:rPr>
              <w:t>相続人全員分の戸籍謄本</w:t>
            </w:r>
          </w:p>
          <w:p>
            <w:pPr>
              <w:pStyle w:val="0"/>
              <w:wordWrap w:val="0"/>
              <w:autoSpaceDE w:val="0"/>
              <w:autoSpaceDN w:val="0"/>
              <w:spacing w:line="312" w:lineRule="exact"/>
              <w:jc w:val="both"/>
              <w:rPr>
                <w:rFonts w:hint="eastAsia"/>
              </w:rPr>
            </w:pPr>
            <w:r>
              <w:rPr>
                <w:rFonts w:hint="eastAsia"/>
                <w:highlight w:val="none"/>
              </w:rPr>
              <w:t>同意書を提出している者が、相続人全員であることが分かる</w:t>
            </w:r>
            <w:r>
              <w:rPr>
                <w:rFonts w:hint="eastAsia"/>
              </w:rPr>
              <w:t>書類</w:t>
            </w:r>
          </w:p>
        </w:tc>
        <w:tc>
          <w:tcPr>
            <w:tcW w:w="3860" w:type="dxa"/>
            <w:shd w:val="clear" w:color="auto" w:fill="auto"/>
            <w:vAlign w:val="top"/>
          </w:tcPr>
          <w:p>
            <w:pPr>
              <w:pStyle w:val="0"/>
              <w:rPr>
                <w:rFonts w:hint="eastAsia"/>
              </w:rPr>
            </w:pPr>
          </w:p>
        </w:tc>
      </w:tr>
      <w:tr>
        <w:trPr/>
        <w:tc>
          <w:tcPr>
            <w:tcW w:w="2058" w:type="dxa"/>
            <w:vMerge w:val="restart"/>
            <w:shd w:val="clear" w:color="auto" w:fill="auto"/>
            <w:vAlign w:val="top"/>
          </w:tcPr>
          <w:p>
            <w:pPr>
              <w:pStyle w:val="0"/>
              <w:wordWrap w:val="1"/>
              <w:autoSpaceDE w:val="0"/>
              <w:autoSpaceDN w:val="0"/>
              <w:spacing w:line="312" w:lineRule="exact"/>
              <w:rPr>
                <w:rFonts w:hint="eastAsia"/>
              </w:rPr>
            </w:pPr>
            <w:r>
              <w:rPr>
                <w:rFonts w:hint="eastAsia"/>
                <w:highlight w:val="none"/>
              </w:rPr>
              <w:t>所有者が死亡し、建物等を相続したことが分かる公正証書遺言がある場合</w:t>
            </w:r>
          </w:p>
        </w:tc>
        <w:tc>
          <w:tcPr>
            <w:tcW w:w="3119" w:type="dxa"/>
            <w:shd w:val="clear" w:color="auto" w:fill="auto"/>
            <w:vAlign w:val="top"/>
          </w:tcPr>
          <w:p>
            <w:pPr>
              <w:pStyle w:val="0"/>
              <w:wordWrap w:val="1"/>
              <w:autoSpaceDE w:val="0"/>
              <w:autoSpaceDN w:val="0"/>
              <w:spacing w:line="312" w:lineRule="exact"/>
              <w:rPr>
                <w:rFonts w:hint="eastAsia"/>
              </w:rPr>
            </w:pPr>
            <w:r>
              <w:rPr>
                <w:rFonts w:hint="eastAsia"/>
                <w:highlight w:val="none"/>
              </w:rPr>
              <w:t>公正証書遺言</w:t>
            </w:r>
          </w:p>
        </w:tc>
        <w:tc>
          <w:tcPr>
            <w:tcW w:w="3860" w:type="dxa"/>
            <w:shd w:val="clear" w:color="auto" w:fill="auto"/>
            <w:vAlign w:val="top"/>
          </w:tcPr>
          <w:p>
            <w:pPr>
              <w:pStyle w:val="0"/>
              <w:wordWrap w:val="1"/>
              <w:autoSpaceDE w:val="0"/>
              <w:autoSpaceDN w:val="0"/>
              <w:spacing w:line="312" w:lineRule="exact"/>
              <w:rPr>
                <w:rFonts w:hint="eastAsia"/>
              </w:rPr>
            </w:pPr>
            <w:r>
              <w:rPr>
                <w:rFonts w:hint="eastAsia"/>
                <w:highlight w:val="none"/>
              </w:rPr>
              <w:t>解体及び撤去する撤去対象物の相続人が明らかになっていること。</w:t>
            </w:r>
          </w:p>
        </w:tc>
      </w:tr>
      <w:tr>
        <w:trPr>
          <w:trHeight w:val="692" w:hRule="atLeast"/>
        </w:trPr>
        <w:tc>
          <w:tcPr>
            <w:tcW w:w="2058" w:type="dxa"/>
            <w:vMerge w:val="continue"/>
            <w:shd w:val="clear" w:color="auto" w:fill="auto"/>
            <w:vAlign w:val="top"/>
          </w:tcPr>
          <w:p>
            <w:pPr>
              <w:pStyle w:val="0"/>
              <w:wordWrap w:val="0"/>
              <w:spacing w:line="312" w:lineRule="exact"/>
              <w:rPr>
                <w:rFonts w:hint="eastAsia"/>
              </w:rPr>
            </w:pPr>
          </w:p>
        </w:tc>
        <w:tc>
          <w:tcPr>
            <w:tcW w:w="3119" w:type="dxa"/>
            <w:shd w:val="clear" w:color="auto" w:fill="auto"/>
            <w:vAlign w:val="top"/>
          </w:tcPr>
          <w:p>
            <w:pPr>
              <w:pStyle w:val="0"/>
              <w:wordWrap w:val="1"/>
              <w:autoSpaceDE w:val="0"/>
              <w:autoSpaceDN w:val="0"/>
              <w:spacing w:line="312" w:lineRule="exact"/>
              <w:rPr>
                <w:rFonts w:hint="eastAsia"/>
              </w:rPr>
            </w:pPr>
            <w:r>
              <w:rPr>
                <w:rFonts w:hint="eastAsia"/>
                <w:highlight w:val="none"/>
              </w:rPr>
              <w:t>所有者が死亡していることが分かる書類</w:t>
            </w:r>
            <w:r>
              <w:rPr>
                <w:rFonts w:hint="eastAsia"/>
              </w:rPr>
              <w:t>（</w:t>
            </w:r>
            <w:r>
              <w:rPr>
                <w:rFonts w:hint="eastAsia"/>
                <w:highlight w:val="none"/>
              </w:rPr>
              <w:t>除籍謄本、戸籍謄本、死亡検案書等</w:t>
            </w:r>
            <w:r>
              <w:rPr>
                <w:rFonts w:hint="eastAsia"/>
              </w:rPr>
              <w:t>）</w:t>
            </w:r>
          </w:p>
        </w:tc>
        <w:tc>
          <w:tcPr>
            <w:tcW w:w="3860" w:type="dxa"/>
            <w:shd w:val="clear" w:color="auto" w:fill="auto"/>
            <w:vAlign w:val="top"/>
          </w:tcPr>
          <w:p>
            <w:pPr>
              <w:pStyle w:val="0"/>
              <w:wordWrap w:val="1"/>
              <w:autoSpaceDE w:val="0"/>
              <w:autoSpaceDN w:val="0"/>
              <w:spacing w:line="312" w:lineRule="exact"/>
              <w:rPr>
                <w:rFonts w:hint="eastAsia"/>
              </w:rPr>
            </w:pPr>
          </w:p>
        </w:tc>
      </w:tr>
      <w:tr>
        <w:trPr/>
        <w:tc>
          <w:tcPr>
            <w:tcW w:w="2058" w:type="dxa"/>
            <w:vMerge w:val="continue"/>
            <w:shd w:val="clear" w:color="auto" w:fill="auto"/>
            <w:vAlign w:val="top"/>
          </w:tcPr>
          <w:p>
            <w:pPr>
              <w:pStyle w:val="0"/>
              <w:wordWrap w:val="0"/>
              <w:spacing w:line="312" w:lineRule="exact"/>
              <w:rPr>
                <w:rFonts w:hint="eastAsia"/>
              </w:rPr>
            </w:pPr>
          </w:p>
        </w:tc>
        <w:tc>
          <w:tcPr>
            <w:tcW w:w="3119" w:type="dxa"/>
            <w:shd w:val="clear" w:color="auto" w:fill="auto"/>
            <w:vAlign w:val="top"/>
          </w:tcPr>
          <w:p>
            <w:pPr>
              <w:pStyle w:val="0"/>
              <w:wordWrap w:val="1"/>
              <w:autoSpaceDE w:val="0"/>
              <w:autoSpaceDN w:val="0"/>
              <w:spacing w:line="312" w:lineRule="exact"/>
              <w:rPr>
                <w:rFonts w:hint="eastAsia"/>
              </w:rPr>
            </w:pPr>
            <w:r>
              <w:rPr>
                <w:rFonts w:hint="eastAsia"/>
                <w:highlight w:val="none"/>
              </w:rPr>
              <w:t>相続人全員分の戸籍謄本</w:t>
            </w:r>
          </w:p>
          <w:p>
            <w:pPr>
              <w:pStyle w:val="0"/>
              <w:wordWrap w:val="1"/>
              <w:autoSpaceDE w:val="0"/>
              <w:autoSpaceDN w:val="0"/>
              <w:spacing w:line="312" w:lineRule="exact"/>
              <w:rPr>
                <w:rFonts w:hint="eastAsia"/>
              </w:rPr>
            </w:pPr>
            <w:r>
              <w:rPr>
                <w:rFonts w:hint="eastAsia"/>
                <w:highlight w:val="none"/>
              </w:rPr>
              <w:t>公正証書遺言に記載されている者が、相続人全員であることが分かる</w:t>
            </w:r>
            <w:r>
              <w:rPr>
                <w:rFonts w:hint="eastAsia"/>
              </w:rPr>
              <w:t>書類</w:t>
            </w:r>
          </w:p>
        </w:tc>
        <w:tc>
          <w:tcPr>
            <w:tcW w:w="3860" w:type="dxa"/>
            <w:shd w:val="clear" w:color="auto" w:fill="auto"/>
            <w:vAlign w:val="top"/>
          </w:tcPr>
          <w:p>
            <w:pPr>
              <w:pStyle w:val="0"/>
              <w:wordWrap w:val="1"/>
              <w:autoSpaceDE w:val="0"/>
              <w:autoSpaceDN w:val="0"/>
              <w:spacing w:line="312" w:lineRule="exact"/>
              <w:rPr>
                <w:rFonts w:hint="eastAsia"/>
              </w:rPr>
            </w:pPr>
          </w:p>
        </w:tc>
      </w:tr>
      <w:tr>
        <w:trPr>
          <w:trHeight w:val="870" w:hRule="atLeast"/>
        </w:trPr>
        <w:tc>
          <w:tcPr>
            <w:tcW w:w="2058" w:type="dxa"/>
            <w:shd w:val="clear" w:color="auto" w:fill="auto"/>
            <w:vAlign w:val="top"/>
          </w:tcPr>
          <w:p>
            <w:pPr>
              <w:pStyle w:val="0"/>
              <w:autoSpaceDE w:val="0"/>
              <w:autoSpaceDN w:val="0"/>
              <w:spacing w:line="312" w:lineRule="exact"/>
              <w:jc w:val="both"/>
              <w:rPr>
                <w:rFonts w:hint="eastAsia"/>
              </w:rPr>
            </w:pPr>
            <w:r>
              <w:rPr>
                <w:rFonts w:hint="eastAsia"/>
                <w:highlight w:val="none"/>
              </w:rPr>
              <w:t>所有者が死亡し、家庭裁判所で遺産分割調停が成立した場合</w:t>
            </w: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ordWrap w:val="0"/>
              <w:autoSpaceDE w:val="0"/>
              <w:autoSpaceDN w:val="0"/>
              <w:spacing w:line="312" w:lineRule="exact"/>
              <w:jc w:val="both"/>
              <w:rPr>
                <w:rFonts w:hint="eastAsia"/>
              </w:rPr>
            </w:pPr>
            <w:r>
              <w:rPr>
                <w:rFonts w:hint="eastAsia"/>
                <w:highlight w:val="none"/>
              </w:rPr>
              <w:t>遺産分割調停調書（正本又は謄本）</w:t>
            </w:r>
          </w:p>
        </w:tc>
        <w:tc>
          <w:tcPr>
            <w:tcW w:w="38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autoSpaceDE w:val="0"/>
              <w:autoSpaceDN w:val="0"/>
              <w:jc w:val="both"/>
              <w:rPr>
                <w:rFonts w:hint="eastAsia"/>
              </w:rPr>
            </w:pPr>
          </w:p>
        </w:tc>
      </w:tr>
      <w:tr>
        <w:trPr>
          <w:trHeight w:val="870" w:hRule="atLeast"/>
        </w:trPr>
        <w:tc>
          <w:tcPr>
            <w:tcW w:w="20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autoSpaceDE w:val="0"/>
              <w:autoSpaceDN w:val="0"/>
              <w:spacing w:line="312" w:lineRule="exact"/>
              <w:jc w:val="both"/>
              <w:rPr>
                <w:rFonts w:hint="eastAsia"/>
              </w:rPr>
            </w:pPr>
            <w:r>
              <w:rPr>
                <w:rFonts w:hint="eastAsia"/>
                <w:highlight w:val="none"/>
              </w:rPr>
              <w:t>所有者が死亡し、家庭裁判所で遺産分割審判が確定した場合</w:t>
            </w: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ordWrap w:val="0"/>
              <w:autoSpaceDE w:val="0"/>
              <w:autoSpaceDN w:val="0"/>
              <w:spacing w:line="312" w:lineRule="exact"/>
              <w:jc w:val="both"/>
              <w:rPr>
                <w:rFonts w:hint="default"/>
                <w:highlight w:val="none"/>
              </w:rPr>
            </w:pPr>
            <w:r>
              <w:rPr>
                <w:rFonts w:hint="eastAsia"/>
                <w:highlight w:val="none"/>
              </w:rPr>
              <w:t>遺産分割審判書（正本又は謄本）及び確定証明書</w:t>
            </w:r>
          </w:p>
          <w:p>
            <w:pPr>
              <w:pStyle w:val="0"/>
              <w:autoSpaceDE w:val="0"/>
              <w:autoSpaceDN w:val="0"/>
              <w:jc w:val="both"/>
              <w:rPr>
                <w:rFonts w:hint="eastAsia"/>
              </w:rPr>
            </w:pPr>
          </w:p>
        </w:tc>
        <w:tc>
          <w:tcPr>
            <w:tcW w:w="38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autoSpaceDE w:val="0"/>
              <w:autoSpaceDN w:val="0"/>
              <w:jc w:val="both"/>
              <w:rPr>
                <w:rFonts w:hint="eastAsia"/>
              </w:rPr>
            </w:pPr>
          </w:p>
        </w:tc>
      </w:tr>
    </w:tbl>
    <w:p>
      <w:pPr>
        <w:pStyle w:val="0"/>
        <w:rPr>
          <w:rFonts w:hint="eastAsia"/>
        </w:rPr>
      </w:pPr>
      <w:r>
        <w:rPr>
          <w:rFonts w:hint="eastAsia"/>
        </w:rPr>
        <w:br w:type="page"/>
      </w:r>
    </w:p>
    <w:p>
      <w:pPr>
        <w:pStyle w:val="20"/>
        <w:rPr>
          <w:rFonts w:hint="eastAsia"/>
        </w:rPr>
      </w:pPr>
      <w:r>
        <w:rPr>
          <w:rFonts w:hint="eastAsia"/>
        </w:rPr>
        <w:t>様式第１号（第４条関係）</w:t>
      </w:r>
    </w:p>
    <w:p>
      <w:pPr>
        <w:pStyle w:val="0"/>
        <w:jc w:val="center"/>
        <w:rPr>
          <w:rFonts w:hint="eastAsia"/>
        </w:rPr>
      </w:pPr>
      <w:r>
        <w:rPr>
          <w:rFonts w:hint="eastAsia"/>
        </w:rPr>
        <w:t>撤去対象物の解体及び撤去に係る申請書</w:t>
      </w:r>
    </w:p>
    <w:p>
      <w:pPr>
        <w:pStyle w:val="19"/>
        <w:rPr>
          <w:rFonts w:hint="eastAsia"/>
        </w:rPr>
      </w:pPr>
      <w:r>
        <w:rPr>
          <w:rFonts w:hint="eastAsia"/>
        </w:rPr>
        <w:t>　　年　月　日　</w:t>
      </w:r>
    </w:p>
    <w:p>
      <w:pPr>
        <w:pStyle w:val="20"/>
        <w:rPr>
          <w:rFonts w:hint="eastAsia"/>
        </w:rPr>
      </w:pPr>
      <w:r>
        <w:rPr>
          <w:rFonts w:hint="eastAsia"/>
        </w:rPr>
        <w:t>　菊川市長　氏　　　　　名　宛</w:t>
      </w:r>
    </w:p>
    <w:p>
      <w:pPr>
        <w:pStyle w:val="20"/>
        <w:rPr>
          <w:rFonts w:hint="eastAsia"/>
        </w:rPr>
      </w:pPr>
      <w:r>
        <w:rPr>
          <w:rFonts w:hint="eastAsia"/>
        </w:rPr>
        <w:t>　</w:t>
      </w:r>
    </w:p>
    <w:p>
      <w:pPr>
        <w:pStyle w:val="20"/>
        <w:rPr>
          <w:rFonts w:hint="eastAsia"/>
        </w:rPr>
      </w:pPr>
      <w:r>
        <w:rPr>
          <w:rFonts w:hint="eastAsia"/>
        </w:rPr>
        <w:t>　　私は、令和７年台風第</w:t>
      </w:r>
      <w:r>
        <w:rPr>
          <w:rFonts w:hint="eastAsia"/>
        </w:rPr>
        <w:t>15</w:t>
      </w:r>
      <w:r>
        <w:rPr>
          <w:rFonts w:hint="eastAsia"/>
        </w:rPr>
        <w:t>号による災害により損壊した下記の撤去対象物について、菊川市による解体及び撤去を申請します。</w:t>
      </w:r>
    </w:p>
    <w:p>
      <w:pPr>
        <w:pStyle w:val="20"/>
        <w:rPr>
          <w:rFonts w:hint="eastAsia"/>
        </w:rPr>
      </w:pPr>
      <w:r>
        <w:rPr>
          <w:rFonts w:hint="eastAsia"/>
        </w:rPr>
        <w:t>　　なお、当該撤去対象物についての権利関係については確認しており、権利関係者に対しては、解体及び撤去について説明の上、同意を得ております。</w:t>
      </w:r>
    </w:p>
    <w:p>
      <w:pPr>
        <w:pStyle w:val="20"/>
        <w:rPr>
          <w:rFonts w:hint="eastAsia"/>
        </w:rPr>
      </w:pPr>
      <w:r>
        <w:rPr>
          <w:rFonts w:hint="eastAsia"/>
        </w:rPr>
        <w:t>　申請者（家屋等所有者）</w:t>
      </w:r>
    </w:p>
    <w:tbl>
      <w:tblPr>
        <w:tblStyle w:val="11"/>
        <w:tblW w:w="8886" w:type="dxa"/>
        <w:tblInd w:w="2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426"/>
        <w:gridCol w:w="1286"/>
        <w:gridCol w:w="3391"/>
        <w:gridCol w:w="709"/>
        <w:gridCol w:w="3074"/>
      </w:tblGrid>
      <w:tr>
        <w:trPr>
          <w:trHeight w:val="112" w:hRule="atLeast"/>
        </w:trPr>
        <w:tc>
          <w:tcPr>
            <w:tcW w:w="426"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autoSpaceDE w:val="0"/>
              <w:autoSpaceDN w:val="0"/>
              <w:jc w:val="center"/>
              <w:rPr>
                <w:rFonts w:hint="default"/>
                <w:color w:val="000000"/>
              </w:rPr>
            </w:pPr>
            <w:r>
              <w:rPr>
                <w:rFonts w:hint="eastAsia"/>
                <w:color w:val="000000"/>
              </w:rPr>
              <w:t>申請者</w:t>
            </w:r>
          </w:p>
        </w:tc>
        <w:tc>
          <w:tcPr>
            <w:tcW w:w="1286" w:type="dxa"/>
            <w:tcBorders>
              <w:top w:val="single" w:color="auto" w:sz="4" w:space="0"/>
              <w:left w:val="single" w:color="auto" w:sz="4" w:space="0"/>
              <w:bottom w:val="dashSmallGap" w:color="auto" w:sz="4" w:space="0"/>
              <w:right w:val="none" w:color="auto" w:sz="0" w:space="0"/>
              <w:tl2br w:val="none" w:color="auto" w:sz="0" w:space="0"/>
              <w:tr2bl w:val="none" w:color="auto" w:sz="0" w:space="0"/>
            </w:tcBorders>
            <w:shd w:val="clear" w:color="auto" w:fill="auto"/>
            <w:vAlign w:val="center"/>
          </w:tcPr>
          <w:p>
            <w:pPr>
              <w:pStyle w:val="0"/>
              <w:autoSpaceDE w:val="0"/>
              <w:autoSpaceDN w:val="0"/>
              <w:spacing w:line="320" w:lineRule="exact"/>
              <w:jc w:val="center"/>
              <w:rPr>
                <w:rFonts w:hint="default"/>
                <w:color w:val="000000"/>
              </w:rPr>
            </w:pPr>
            <w:r>
              <w:rPr>
                <w:rFonts w:hint="eastAsia"/>
                <w:color w:val="000000"/>
              </w:rPr>
              <w:t>住所</w:t>
            </w:r>
          </w:p>
        </w:tc>
        <w:tc>
          <w:tcPr>
            <w:tcW w:w="7174" w:type="dxa"/>
            <w:gridSpan w:val="3"/>
            <w:tcBorders>
              <w:top w:val="single" w:color="auto" w:sz="4" w:space="0"/>
              <w:left w:val="none" w:color="auto" w:sz="0" w:space="0"/>
              <w:bottom w:val="dashSmallGap" w:color="auto" w:sz="4" w:space="0"/>
              <w:right w:val="single" w:color="auto" w:sz="4" w:space="0"/>
              <w:tl2br w:val="none" w:color="auto" w:sz="0" w:space="0"/>
              <w:tr2bl w:val="none" w:color="auto" w:sz="0" w:space="0"/>
            </w:tcBorders>
            <w:shd w:val="clear" w:color="auto" w:fill="auto"/>
            <w:vAlign w:val="center"/>
          </w:tcPr>
          <w:p>
            <w:pPr>
              <w:pStyle w:val="0"/>
              <w:autoSpaceDE w:val="0"/>
              <w:autoSpaceDN w:val="0"/>
              <w:spacing w:line="320" w:lineRule="exact"/>
              <w:rPr>
                <w:rFonts w:hint="default"/>
                <w:color w:val="000000"/>
                <w:sz w:val="22"/>
              </w:rPr>
            </w:pPr>
            <w:r>
              <w:rPr>
                <w:rFonts w:hint="eastAsia"/>
                <w:color w:val="000000"/>
                <w:sz w:val="22"/>
              </w:rPr>
              <w:t>〒</w:t>
            </w:r>
          </w:p>
          <w:p>
            <w:pPr>
              <w:pStyle w:val="0"/>
              <w:autoSpaceDE w:val="0"/>
              <w:autoSpaceDN w:val="0"/>
              <w:spacing w:line="320" w:lineRule="exact"/>
              <w:rPr>
                <w:rFonts w:hint="default"/>
                <w:color w:val="000000"/>
                <w:sz w:val="22"/>
              </w:rPr>
            </w:pPr>
          </w:p>
        </w:tc>
      </w:tr>
      <w:tr>
        <w:trPr>
          <w:trHeight w:val="567" w:hRule="atLeast"/>
        </w:trPr>
        <w:tc>
          <w:tcPr>
            <w:tcW w:w="426"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jc w:val="center"/>
              <w:rPr>
                <w:rFonts w:hint="default"/>
                <w:color w:val="000000"/>
              </w:rPr>
            </w:pPr>
          </w:p>
        </w:tc>
        <w:tc>
          <w:tcPr>
            <w:tcW w:w="1286" w:type="dxa"/>
            <w:tcBorders>
              <w:top w:val="dashSmallGap" w:color="auto" w:sz="4" w:space="0"/>
              <w:left w:val="single" w:color="auto" w:sz="4" w:space="0"/>
              <w:bottom w:val="dashSmallGap" w:color="auto" w:sz="4" w:space="0"/>
              <w:right w:val="none" w:color="auto" w:sz="0" w:space="0"/>
              <w:tl2br w:val="none" w:color="auto" w:sz="0" w:space="0"/>
              <w:tr2bl w:val="none" w:color="auto" w:sz="0" w:space="0"/>
            </w:tcBorders>
            <w:shd w:val="clear" w:color="auto" w:fill="auto"/>
            <w:vAlign w:val="center"/>
          </w:tcPr>
          <w:p>
            <w:pPr>
              <w:pStyle w:val="0"/>
              <w:autoSpaceDE w:val="0"/>
              <w:autoSpaceDN w:val="0"/>
              <w:jc w:val="center"/>
              <w:rPr>
                <w:rFonts w:hint="default"/>
                <w:color w:val="000000"/>
              </w:rPr>
            </w:pPr>
            <w:r>
              <w:rPr>
                <w:rFonts w:hint="default" w:ascii="ＭＳ 明朝" w:hAnsi="ＭＳ 明朝"/>
                <w:color w:val="000000"/>
              </w:rPr>
              <w:fldChar w:fldCharType="begin"/>
            </w:r>
            <w:r>
              <w:rPr>
                <w:rFonts w:hint="default" w:ascii="ＭＳ 明朝" w:hAnsi="ＭＳ 明朝"/>
                <w:color w:val="000000"/>
              </w:rPr>
              <w:instrText>EQ \* jc2 \* hps16 \o\ad(\s\up 10(</w:instrText>
            </w:r>
            <w:r>
              <w:rPr>
                <w:rFonts w:hint="default" w:ascii="ＭＳ 明朝" w:hAnsi="ＭＳ 明朝"/>
                <w:color w:val="000000"/>
                <w:sz w:val="16"/>
              </w:rPr>
              <w:instrText>フ</w:instrText>
            </w:r>
            <w:r>
              <w:rPr>
                <w:rFonts w:hint="default" w:ascii="ＭＳ 明朝" w:hAnsi="ＭＳ 明朝"/>
                <w:color w:val="000000"/>
                <w:sz w:val="16"/>
              </w:rPr>
              <w:instrText>リ</w:instrText>
            </w:r>
            <w:r>
              <w:rPr>
                <w:rFonts w:hint="default" w:ascii="ＭＳ 明朝" w:hAnsi="ＭＳ 明朝"/>
                <w:color w:val="000000"/>
              </w:rPr>
              <w:instrText>),</w:instrText>
            </w:r>
            <w:r>
              <w:rPr>
                <w:rFonts w:hint="default" w:ascii="ＭＳ 明朝" w:hAnsi="ＭＳ 明朝"/>
                <w:color w:val="000000"/>
              </w:rPr>
              <w:instrText>氏</w:instrText>
            </w:r>
            <w:r>
              <w:rPr>
                <w:rFonts w:hint="default" w:ascii="ＭＳ 明朝" w:hAnsi="ＭＳ 明朝"/>
                <w:color w:val="000000"/>
              </w:rPr>
              <w:instrText>)</w:instrText>
            </w:r>
            <w:r>
              <w:rPr>
                <w:rFonts w:hint="default" w:ascii="ＭＳ 明朝" w:hAnsi="ＭＳ 明朝"/>
                <w:color w:val="000000"/>
              </w:rPr>
              <w:fldChar w:fldCharType="end"/>
            </w:r>
            <w:r>
              <w:rPr>
                <w:rFonts w:hint="default" w:ascii="ＭＳ 明朝" w:hAnsi="ＭＳ 明朝"/>
                <w:color w:val="000000"/>
              </w:rPr>
              <w:fldChar w:fldCharType="begin"/>
            </w:r>
            <w:r>
              <w:rPr>
                <w:rFonts w:hint="default" w:ascii="ＭＳ 明朝" w:hAnsi="ＭＳ 明朝"/>
                <w:color w:val="000000"/>
              </w:rPr>
              <w:instrText>EQ \* jc2 \* hps16 \o\ad(\s\up 10(</w:instrText>
            </w:r>
            <w:r>
              <w:rPr>
                <w:rFonts w:hint="default" w:ascii="ＭＳ 明朝" w:hAnsi="ＭＳ 明朝"/>
                <w:color w:val="000000"/>
                <w:sz w:val="16"/>
              </w:rPr>
              <w:instrText>ガ</w:instrText>
            </w:r>
            <w:r>
              <w:rPr>
                <w:rFonts w:hint="default" w:ascii="ＭＳ 明朝" w:hAnsi="ＭＳ 明朝"/>
                <w:color w:val="000000"/>
                <w:sz w:val="16"/>
              </w:rPr>
              <w:instrText>ナ</w:instrText>
            </w:r>
            <w:r>
              <w:rPr>
                <w:rFonts w:hint="default" w:ascii="ＭＳ 明朝" w:hAnsi="ＭＳ 明朝"/>
                <w:color w:val="000000"/>
              </w:rPr>
              <w:instrText>),</w:instrText>
            </w:r>
            <w:r>
              <w:rPr>
                <w:rFonts w:hint="default" w:ascii="ＭＳ 明朝" w:hAnsi="ＭＳ 明朝"/>
                <w:color w:val="000000"/>
              </w:rPr>
              <w:instrText>名</w:instrText>
            </w:r>
            <w:r>
              <w:rPr>
                <w:rFonts w:hint="default" w:ascii="ＭＳ 明朝" w:hAnsi="ＭＳ 明朝"/>
                <w:color w:val="000000"/>
              </w:rPr>
              <w:instrText>)</w:instrText>
            </w:r>
            <w:r>
              <w:rPr>
                <w:rFonts w:hint="default" w:ascii="ＭＳ 明朝" w:hAnsi="ＭＳ 明朝"/>
                <w:color w:val="000000"/>
              </w:rPr>
              <w:fldChar w:fldCharType="end"/>
            </w:r>
          </w:p>
        </w:tc>
        <w:tc>
          <w:tcPr>
            <w:tcW w:w="7174" w:type="dxa"/>
            <w:gridSpan w:val="3"/>
            <w:tcBorders>
              <w:top w:val="dashSmallGap" w:color="auto" w:sz="4" w:space="0"/>
              <w:left w:val="none" w:color="auto" w:sz="0" w:space="0"/>
              <w:bottom w:val="dashSmallGap" w:color="auto" w:sz="4" w:space="0"/>
              <w:right w:val="single" w:color="auto" w:sz="4" w:space="0"/>
              <w:tl2br w:val="none" w:color="auto" w:sz="0" w:space="0"/>
              <w:tr2bl w:val="none" w:color="auto" w:sz="0" w:space="0"/>
            </w:tcBorders>
            <w:shd w:val="clear" w:color="auto" w:fill="auto"/>
            <w:vAlign w:val="center"/>
          </w:tcPr>
          <w:p>
            <w:pPr>
              <w:pStyle w:val="0"/>
              <w:autoSpaceDE w:val="0"/>
              <w:autoSpaceDN w:val="0"/>
              <w:spacing w:line="320" w:lineRule="exact"/>
              <w:jc w:val="left"/>
              <w:rPr>
                <w:rFonts w:hint="default"/>
                <w:color w:val="000000"/>
              </w:rPr>
            </w:pPr>
            <w:r>
              <w:rPr>
                <w:rFonts w:hint="eastAsia"/>
                <w:color w:val="000000"/>
                <w:sz w:val="22"/>
              </w:rPr>
              <w:t>　　　　　　　　　　　　　　　　　　　　　　　　　　　印</w:t>
            </w:r>
          </w:p>
        </w:tc>
      </w:tr>
      <w:tr>
        <w:trPr>
          <w:trHeight w:val="283" w:hRule="atLeast"/>
        </w:trPr>
        <w:tc>
          <w:tcPr>
            <w:tcW w:w="426"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jc w:val="center"/>
              <w:rPr>
                <w:rFonts w:hint="default"/>
                <w:color w:val="000000"/>
              </w:rPr>
            </w:pPr>
          </w:p>
        </w:tc>
        <w:tc>
          <w:tcPr>
            <w:tcW w:w="1286" w:type="dxa"/>
            <w:tcBorders>
              <w:top w:val="dashSmallGap" w:color="auto" w:sz="4"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spacing w:line="320" w:lineRule="exact"/>
              <w:jc w:val="center"/>
              <w:rPr>
                <w:rFonts w:hint="default"/>
                <w:color w:val="000000"/>
              </w:rPr>
            </w:pPr>
            <w:r>
              <w:rPr>
                <w:rFonts w:hint="eastAsia"/>
                <w:color w:val="000000"/>
              </w:rPr>
              <w:t>生年月日</w:t>
            </w:r>
          </w:p>
        </w:tc>
        <w:tc>
          <w:tcPr>
            <w:tcW w:w="3391" w:type="dxa"/>
            <w:tcBorders>
              <w:top w:val="dashSmallGap" w:color="auto" w:sz="4"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autoSpaceDE w:val="0"/>
              <w:autoSpaceDN w:val="0"/>
              <w:spacing w:line="320" w:lineRule="exact"/>
              <w:jc w:val="right"/>
              <w:rPr>
                <w:rFonts w:hint="default"/>
                <w:color w:val="000000"/>
                <w:sz w:val="22"/>
              </w:rPr>
            </w:pPr>
            <w:r>
              <w:rPr>
                <w:rFonts w:hint="eastAsia"/>
                <w:color w:val="000000"/>
                <w:sz w:val="22"/>
              </w:rPr>
              <w:t>年　　　月　　　日</w:t>
            </w:r>
          </w:p>
        </w:tc>
        <w:tc>
          <w:tcPr>
            <w:tcW w:w="709" w:type="dxa"/>
            <w:tcBorders>
              <w:top w:val="dashSmallGap" w:color="auto" w:sz="4" w:space="0"/>
              <w:left w:val="single" w:color="auto" w:sz="4" w:space="0"/>
              <w:bottom w:val="none" w:color="auto" w:sz="0" w:space="0"/>
              <w:right w:val="single" w:color="auto" w:sz="2" w:space="0"/>
              <w:tl2br w:val="none" w:color="auto" w:sz="0" w:space="0"/>
              <w:tr2bl w:val="none" w:color="auto" w:sz="0" w:space="0"/>
            </w:tcBorders>
            <w:shd w:val="clear" w:color="auto" w:fill="auto"/>
            <w:vAlign w:val="center"/>
          </w:tcPr>
          <w:p>
            <w:pPr>
              <w:pStyle w:val="0"/>
              <w:autoSpaceDE w:val="0"/>
              <w:autoSpaceDN w:val="0"/>
              <w:spacing w:line="320" w:lineRule="exact"/>
              <w:jc w:val="center"/>
              <w:rPr>
                <w:rFonts w:hint="default"/>
                <w:color w:val="000000"/>
                <w:sz w:val="22"/>
              </w:rPr>
            </w:pPr>
            <w:r>
              <w:rPr>
                <w:rFonts w:hint="eastAsia"/>
                <w:color w:val="000000"/>
              </w:rPr>
              <w:t>電話</w:t>
            </w:r>
          </w:p>
        </w:tc>
        <w:tc>
          <w:tcPr>
            <w:tcW w:w="3074" w:type="dxa"/>
            <w:tcBorders>
              <w:top w:val="dashSmallGap" w:color="auto" w:sz="4" w:space="0"/>
              <w:left w:val="single" w:color="auto" w:sz="2" w:space="0"/>
              <w:bottom w:val="none" w:color="auto" w:sz="0" w:space="0"/>
              <w:right w:val="single" w:color="auto" w:sz="4" w:space="0"/>
              <w:tl2br w:val="none" w:color="auto" w:sz="0" w:space="0"/>
              <w:tr2bl w:val="none" w:color="auto" w:sz="0" w:space="0"/>
            </w:tcBorders>
            <w:shd w:val="clear" w:color="auto" w:fill="auto"/>
            <w:vAlign w:val="center"/>
          </w:tcPr>
          <w:p>
            <w:pPr>
              <w:pStyle w:val="0"/>
              <w:autoSpaceDE w:val="0"/>
              <w:autoSpaceDN w:val="0"/>
              <w:spacing w:line="320" w:lineRule="exact"/>
              <w:rPr>
                <w:rFonts w:hint="default"/>
                <w:color w:val="000000"/>
              </w:rPr>
            </w:pPr>
          </w:p>
        </w:tc>
      </w:tr>
      <w:tr>
        <w:trPr>
          <w:cantSplit/>
          <w:trHeight w:val="20" w:hRule="atLeast"/>
        </w:trPr>
        <w:tc>
          <w:tcPr>
            <w:tcW w:w="426"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autoSpaceDE w:val="0"/>
              <w:autoSpaceDN w:val="0"/>
              <w:jc w:val="center"/>
              <w:rPr>
                <w:rFonts w:hint="default"/>
                <w:color w:val="000000"/>
              </w:rPr>
            </w:pPr>
            <w:r>
              <w:rPr>
                <w:rFonts w:hint="eastAsia"/>
                <w:color w:val="000000"/>
              </w:rPr>
              <w:t>申請代理人</w:t>
            </w:r>
          </w:p>
        </w:tc>
        <w:tc>
          <w:tcPr>
            <w:tcW w:w="1286" w:type="dxa"/>
            <w:tcBorders>
              <w:top w:val="none" w:color="auto" w:sz="0" w:space="0"/>
              <w:left w:val="single" w:color="auto" w:sz="4" w:space="0"/>
              <w:bottom w:val="dashSmallGap" w:color="auto" w:sz="4" w:space="0"/>
              <w:right w:val="single" w:color="auto" w:sz="4" w:space="0"/>
              <w:tl2br w:val="none" w:color="auto" w:sz="0" w:space="0"/>
              <w:tr2bl w:val="none" w:color="auto" w:sz="0" w:space="0"/>
            </w:tcBorders>
            <w:shd w:val="clear" w:color="auto" w:fill="auto"/>
            <w:vAlign w:val="center"/>
          </w:tcPr>
          <w:p>
            <w:pPr>
              <w:pStyle w:val="0"/>
              <w:autoSpaceDE w:val="0"/>
              <w:autoSpaceDN w:val="0"/>
              <w:spacing w:line="320" w:lineRule="exact"/>
              <w:jc w:val="center"/>
              <w:rPr>
                <w:rFonts w:hint="default"/>
                <w:color w:val="000000"/>
              </w:rPr>
            </w:pPr>
            <w:r>
              <w:rPr>
                <w:rFonts w:hint="eastAsia"/>
                <w:color w:val="000000"/>
              </w:rPr>
              <w:t>住所</w:t>
            </w:r>
          </w:p>
        </w:tc>
        <w:tc>
          <w:tcPr>
            <w:tcW w:w="7174" w:type="dxa"/>
            <w:gridSpan w:val="3"/>
            <w:tcBorders>
              <w:top w:val="none" w:color="auto" w:sz="0" w:space="0"/>
              <w:left w:val="single" w:color="auto" w:sz="4" w:space="0"/>
              <w:bottom w:val="dashSmallGap" w:color="auto" w:sz="4" w:space="0"/>
              <w:right w:val="single" w:color="auto" w:sz="4" w:space="0"/>
              <w:tl2br w:val="none" w:color="auto" w:sz="0" w:space="0"/>
              <w:tr2bl w:val="none" w:color="auto" w:sz="0" w:space="0"/>
            </w:tcBorders>
            <w:shd w:val="clear" w:color="auto" w:fill="auto"/>
            <w:vAlign w:val="top"/>
          </w:tcPr>
          <w:p>
            <w:pPr>
              <w:pStyle w:val="0"/>
              <w:autoSpaceDE w:val="0"/>
              <w:autoSpaceDN w:val="0"/>
              <w:spacing w:line="320" w:lineRule="exact"/>
              <w:rPr>
                <w:rFonts w:hint="default"/>
                <w:color w:val="000000"/>
                <w:sz w:val="22"/>
              </w:rPr>
            </w:pPr>
            <w:r>
              <w:rPr>
                <w:rFonts w:hint="eastAsia"/>
                <w:color w:val="000000"/>
                <w:sz w:val="22"/>
              </w:rPr>
              <w:t>〒</w:t>
            </w:r>
          </w:p>
          <w:p>
            <w:pPr>
              <w:pStyle w:val="0"/>
              <w:autoSpaceDE w:val="0"/>
              <w:autoSpaceDN w:val="0"/>
              <w:spacing w:line="320" w:lineRule="exact"/>
              <w:ind w:right="732"/>
              <w:jc w:val="right"/>
              <w:rPr>
                <w:rFonts w:hint="default"/>
                <w:color w:val="000000"/>
              </w:rPr>
            </w:pPr>
          </w:p>
        </w:tc>
      </w:tr>
      <w:tr>
        <w:trPr>
          <w:cantSplit/>
          <w:trHeight w:val="567" w:hRule="atLeast"/>
        </w:trPr>
        <w:tc>
          <w:tcPr>
            <w:tcW w:w="426"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1286" w:type="dxa"/>
            <w:tcBorders>
              <w:top w:val="dashSmallGap" w:color="auto" w:sz="4" w:space="0"/>
              <w:left w:val="single" w:color="auto" w:sz="4" w:space="0"/>
              <w:bottom w:val="dashSmallGap" w:color="auto" w:sz="4" w:space="0"/>
              <w:right w:val="single" w:color="auto" w:sz="4" w:space="0"/>
              <w:tl2br w:val="none" w:color="auto" w:sz="0" w:space="0"/>
              <w:tr2bl w:val="none" w:color="auto" w:sz="0" w:space="0"/>
            </w:tcBorders>
            <w:shd w:val="clear" w:color="auto" w:fill="auto"/>
            <w:vAlign w:val="center"/>
          </w:tcPr>
          <w:p>
            <w:pPr>
              <w:pStyle w:val="0"/>
              <w:autoSpaceDE w:val="0"/>
              <w:autoSpaceDN w:val="0"/>
              <w:jc w:val="center"/>
              <w:rPr>
                <w:rFonts w:hint="default"/>
                <w:color w:val="000000"/>
                <w:sz w:val="22"/>
              </w:rPr>
            </w:pPr>
            <w:r>
              <w:rPr>
                <w:rFonts w:hint="default" w:ascii="ＭＳ 明朝" w:hAnsi="ＭＳ 明朝"/>
                <w:color w:val="000000"/>
                <w:sz w:val="22"/>
              </w:rPr>
              <w:fldChar w:fldCharType="begin"/>
            </w:r>
            <w:r>
              <w:rPr>
                <w:rFonts w:hint="default" w:ascii="ＭＳ 明朝" w:hAnsi="ＭＳ 明朝"/>
                <w:color w:val="000000"/>
                <w:sz w:val="22"/>
              </w:rPr>
              <w:instrText>EQ \* jc2 \* hps16 \o\ad(\s\up 10(</w:instrText>
            </w:r>
            <w:r>
              <w:rPr>
                <w:rFonts w:hint="default" w:ascii="ＭＳ 明朝" w:hAnsi="ＭＳ 明朝"/>
                <w:color w:val="000000"/>
                <w:sz w:val="16"/>
              </w:rPr>
              <w:instrText>フ</w:instrText>
            </w:r>
            <w:r>
              <w:rPr>
                <w:rFonts w:hint="default" w:ascii="ＭＳ 明朝" w:hAnsi="ＭＳ 明朝"/>
                <w:color w:val="000000"/>
                <w:sz w:val="16"/>
              </w:rPr>
              <w:instrText>リ</w:instrText>
            </w:r>
            <w:r>
              <w:rPr>
                <w:rFonts w:hint="default" w:ascii="ＭＳ 明朝" w:hAnsi="ＭＳ 明朝"/>
                <w:color w:val="000000"/>
                <w:sz w:val="16"/>
              </w:rPr>
              <w:instrText>ガ</w:instrText>
            </w:r>
            <w:r>
              <w:rPr>
                <w:rFonts w:hint="default" w:ascii="ＭＳ 明朝" w:hAnsi="ＭＳ 明朝"/>
                <w:color w:val="000000"/>
                <w:sz w:val="16"/>
              </w:rPr>
              <w:instrText>ナ</w:instrText>
            </w:r>
            <w:r>
              <w:rPr>
                <w:rFonts w:hint="default" w:ascii="ＭＳ 明朝" w:hAnsi="ＭＳ 明朝"/>
                <w:color w:val="000000"/>
                <w:sz w:val="22"/>
              </w:rPr>
              <w:instrText>),</w:instrText>
            </w:r>
            <w:r>
              <w:rPr>
                <w:rFonts w:hint="default" w:ascii="ＭＳ 明朝" w:hAnsi="ＭＳ 明朝"/>
                <w:color w:val="000000"/>
                <w:sz w:val="22"/>
              </w:rPr>
              <w:instrText>氏名</w:instrText>
            </w:r>
            <w:r>
              <w:rPr>
                <w:rFonts w:hint="default" w:ascii="ＭＳ 明朝" w:hAnsi="ＭＳ 明朝"/>
                <w:color w:val="000000"/>
                <w:sz w:val="22"/>
              </w:rPr>
              <w:instrText>)</w:instrText>
            </w:r>
            <w:r>
              <w:rPr>
                <w:rFonts w:hint="default" w:ascii="ＭＳ 明朝" w:hAnsi="ＭＳ 明朝"/>
                <w:color w:val="000000"/>
                <w:sz w:val="22"/>
              </w:rPr>
              <w:fldChar w:fldCharType="end"/>
            </w:r>
          </w:p>
        </w:tc>
        <w:tc>
          <w:tcPr>
            <w:tcW w:w="3391" w:type="dxa"/>
            <w:tcBorders>
              <w:top w:val="dashSmallGap" w:color="auto" w:sz="4" w:space="0"/>
              <w:left w:val="single" w:color="auto" w:sz="4" w:space="0"/>
              <w:bottom w:val="dashSmallGap" w:color="auto" w:sz="4" w:space="0"/>
              <w:right w:val="single" w:color="auto" w:sz="4" w:space="0"/>
              <w:tl2br w:val="none" w:color="auto" w:sz="0" w:space="0"/>
              <w:tr2bl w:val="none" w:color="auto" w:sz="0" w:space="0"/>
            </w:tcBorders>
            <w:shd w:val="clear" w:color="auto" w:fill="auto"/>
            <w:vAlign w:val="center"/>
          </w:tcPr>
          <w:p>
            <w:pPr>
              <w:pStyle w:val="0"/>
              <w:autoSpaceDE w:val="0"/>
              <w:autoSpaceDN w:val="0"/>
              <w:spacing w:line="320" w:lineRule="exact"/>
              <w:ind w:left="159"/>
              <w:rPr>
                <w:rFonts w:hint="default"/>
                <w:color w:val="000000"/>
                <w:sz w:val="22"/>
              </w:rPr>
            </w:pPr>
            <w:r>
              <w:rPr>
                <w:rFonts w:hint="eastAsia"/>
                <w:color w:val="000000"/>
                <w:sz w:val="22"/>
              </w:rPr>
              <w:t>　　　　　　　　　　　　印</w:t>
            </w:r>
          </w:p>
        </w:tc>
        <w:tc>
          <w:tcPr>
            <w:tcW w:w="709" w:type="dxa"/>
            <w:tcBorders>
              <w:top w:val="dashSmallGap" w:color="auto" w:sz="4" w:space="0"/>
              <w:left w:val="single" w:color="auto" w:sz="4" w:space="0"/>
              <w:bottom w:val="dashSmallGap" w:color="auto" w:sz="4" w:space="0"/>
              <w:right w:val="single" w:color="auto" w:sz="4" w:space="0"/>
              <w:tl2br w:val="none" w:color="auto" w:sz="0" w:space="0"/>
              <w:tr2bl w:val="none" w:color="auto" w:sz="0" w:space="0"/>
            </w:tcBorders>
            <w:shd w:val="clear" w:color="auto" w:fill="auto"/>
            <w:vAlign w:val="center"/>
          </w:tcPr>
          <w:p>
            <w:pPr>
              <w:pStyle w:val="0"/>
              <w:autoSpaceDE w:val="0"/>
              <w:autoSpaceDN w:val="0"/>
              <w:spacing w:line="320" w:lineRule="exact"/>
              <w:jc w:val="center"/>
              <w:rPr>
                <w:rFonts w:hint="default"/>
                <w:color w:val="000000"/>
                <w:sz w:val="22"/>
              </w:rPr>
            </w:pPr>
            <w:r>
              <w:rPr>
                <w:rFonts w:hint="eastAsia"/>
                <w:color w:val="000000"/>
              </w:rPr>
              <w:t>電話</w:t>
            </w:r>
          </w:p>
        </w:tc>
        <w:tc>
          <w:tcPr>
            <w:tcW w:w="3074" w:type="dxa"/>
            <w:tcBorders>
              <w:top w:val="dashSmallGap" w:color="auto" w:sz="4" w:space="0"/>
              <w:left w:val="single" w:color="auto" w:sz="4" w:space="0"/>
              <w:bottom w:val="dashSmallGap" w:color="auto" w:sz="4" w:space="0"/>
              <w:right w:val="single" w:color="auto" w:sz="4" w:space="0"/>
              <w:tl2br w:val="none" w:color="auto" w:sz="0" w:space="0"/>
              <w:tr2bl w:val="none" w:color="auto" w:sz="0" w:space="0"/>
            </w:tcBorders>
            <w:shd w:val="clear" w:color="auto" w:fill="auto"/>
            <w:vAlign w:val="center"/>
          </w:tcPr>
          <w:p>
            <w:pPr>
              <w:pStyle w:val="0"/>
              <w:autoSpaceDE w:val="0"/>
              <w:autoSpaceDN w:val="0"/>
              <w:spacing w:line="320" w:lineRule="exact"/>
              <w:rPr>
                <w:rFonts w:hint="default"/>
                <w:color w:val="000000"/>
              </w:rPr>
            </w:pPr>
          </w:p>
        </w:tc>
      </w:tr>
      <w:tr>
        <w:trPr>
          <w:cantSplit/>
          <w:trHeight w:val="624" w:hRule="atLeast"/>
        </w:trPr>
        <w:tc>
          <w:tcPr>
            <w:tcW w:w="426"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1286" w:type="dxa"/>
            <w:tcBorders>
              <w:top w:val="dashSmallGap"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autoSpaceDE w:val="0"/>
              <w:autoSpaceDN w:val="0"/>
              <w:spacing w:line="320" w:lineRule="exact"/>
              <w:jc w:val="center"/>
              <w:rPr>
                <w:rFonts w:hint="default"/>
                <w:color w:val="000000"/>
                <w:sz w:val="22"/>
              </w:rPr>
            </w:pPr>
            <w:r>
              <w:rPr>
                <w:rFonts w:hint="eastAsia"/>
                <w:color w:val="000000"/>
              </w:rPr>
              <w:t>申請者との関係</w:t>
            </w:r>
          </w:p>
        </w:tc>
        <w:tc>
          <w:tcPr>
            <w:tcW w:w="7174" w:type="dxa"/>
            <w:gridSpan w:val="3"/>
            <w:tcBorders>
              <w:top w:val="dashSmallGap"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autoSpaceDE w:val="0"/>
              <w:autoSpaceDN w:val="0"/>
              <w:spacing w:line="320" w:lineRule="exact"/>
              <w:rPr>
                <w:rFonts w:hint="default"/>
                <w:color w:val="000000"/>
                <w:sz w:val="22"/>
              </w:rPr>
            </w:pPr>
            <w:r>
              <w:rPr>
                <w:rFonts w:hint="eastAsia"/>
                <w:color w:val="000000"/>
                <w:sz w:val="22"/>
              </w:rPr>
              <w:t>□配偶者　□子　□兄弟姉妹　□その他（　　　　　　　　　　　）</w:t>
            </w:r>
          </w:p>
        </w:tc>
      </w:tr>
      <w:tr>
        <w:trPr>
          <w:trHeight w:val="70" w:hRule="atLeast"/>
        </w:trPr>
        <w:tc>
          <w:tcPr>
            <w:tcW w:w="426"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autoSpaceDE w:val="0"/>
              <w:autoSpaceDN w:val="0"/>
              <w:rPr>
                <w:rFonts w:hint="default"/>
                <w:color w:val="000000"/>
              </w:rPr>
            </w:pPr>
            <w:r>
              <w:rPr>
                <w:rFonts w:hint="eastAsia"/>
                <w:color w:val="000000"/>
              </w:rPr>
              <w:t>連絡先</w:t>
            </w:r>
          </w:p>
        </w:tc>
        <w:tc>
          <w:tcPr>
            <w:tcW w:w="8460"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autoSpaceDE w:val="0"/>
              <w:autoSpaceDN w:val="0"/>
              <w:spacing w:line="320" w:lineRule="exact"/>
              <w:rPr>
                <w:rFonts w:hint="default"/>
                <w:color w:val="000000"/>
              </w:rPr>
            </w:pPr>
            <w:r>
              <w:rPr>
                <w:rFonts w:hint="eastAsia"/>
                <w:color w:val="000000"/>
              </w:rPr>
              <w:t>※撤去立会、調整等の連絡先　　□申請者と同じ　□申請代理人と同じ　</w:t>
            </w:r>
          </w:p>
        </w:tc>
      </w:tr>
      <w:tr>
        <w:trPr>
          <w:trHeight w:val="624" w:hRule="atLeast"/>
        </w:trPr>
        <w:tc>
          <w:tcPr>
            <w:tcW w:w="426"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default"/>
                <w:color w:val="000000"/>
              </w:rPr>
            </w:pPr>
          </w:p>
        </w:tc>
        <w:tc>
          <w:tcPr>
            <w:tcW w:w="1286" w:type="dxa"/>
            <w:tcBorders>
              <w:top w:val="single" w:color="auto" w:sz="4" w:space="0"/>
              <w:left w:val="single" w:color="auto" w:sz="4" w:space="0"/>
              <w:bottom w:val="dashSmallGap" w:color="auto" w:sz="4" w:space="0"/>
              <w:right w:val="single" w:color="auto" w:sz="4" w:space="0"/>
              <w:tl2br w:val="none" w:color="auto" w:sz="0" w:space="0"/>
              <w:tr2bl w:val="none" w:color="auto" w:sz="0" w:space="0"/>
            </w:tcBorders>
            <w:shd w:val="clear" w:color="auto" w:fill="auto"/>
            <w:vAlign w:val="center"/>
          </w:tcPr>
          <w:p>
            <w:pPr>
              <w:pStyle w:val="0"/>
              <w:autoSpaceDE w:val="0"/>
              <w:autoSpaceDN w:val="0"/>
              <w:spacing w:line="320" w:lineRule="exact"/>
              <w:jc w:val="center"/>
              <w:rPr>
                <w:rFonts w:hint="default"/>
                <w:color w:val="000000"/>
              </w:rPr>
            </w:pPr>
            <w:r>
              <w:rPr>
                <w:rFonts w:hint="eastAsia"/>
                <w:color w:val="000000"/>
              </w:rPr>
              <w:t>住所</w:t>
            </w:r>
          </w:p>
        </w:tc>
        <w:tc>
          <w:tcPr>
            <w:tcW w:w="7174" w:type="dxa"/>
            <w:gridSpan w:val="3"/>
            <w:tcBorders>
              <w:top w:val="single" w:color="auto" w:sz="4" w:space="0"/>
              <w:left w:val="single" w:color="auto" w:sz="4" w:space="0"/>
              <w:bottom w:val="dashSmallGap" w:color="auto" w:sz="4" w:space="0"/>
              <w:right w:val="single" w:color="auto" w:sz="4" w:space="0"/>
              <w:tl2br w:val="none" w:color="auto" w:sz="0" w:space="0"/>
              <w:tr2bl w:val="none" w:color="auto" w:sz="0" w:space="0"/>
            </w:tcBorders>
            <w:shd w:val="clear" w:color="auto" w:fill="auto"/>
            <w:vAlign w:val="center"/>
          </w:tcPr>
          <w:p>
            <w:pPr>
              <w:pStyle w:val="0"/>
              <w:autoSpaceDE w:val="0"/>
              <w:autoSpaceDN w:val="0"/>
              <w:spacing w:line="320" w:lineRule="exact"/>
              <w:rPr>
                <w:rFonts w:hint="default"/>
                <w:color w:val="000000"/>
                <w:sz w:val="22"/>
              </w:rPr>
            </w:pPr>
            <w:r>
              <w:rPr>
                <w:rFonts w:hint="eastAsia"/>
                <w:color w:val="000000"/>
                <w:sz w:val="22"/>
              </w:rPr>
              <w:t>〒</w:t>
            </w:r>
          </w:p>
          <w:p>
            <w:pPr>
              <w:pStyle w:val="0"/>
              <w:autoSpaceDE w:val="0"/>
              <w:autoSpaceDN w:val="0"/>
              <w:spacing w:line="320" w:lineRule="exact"/>
              <w:rPr>
                <w:rFonts w:hint="default"/>
                <w:color w:val="000000"/>
                <w:sz w:val="22"/>
              </w:rPr>
            </w:pPr>
          </w:p>
        </w:tc>
      </w:tr>
      <w:tr>
        <w:trPr>
          <w:trHeight w:val="454" w:hRule="atLeast"/>
        </w:trPr>
        <w:tc>
          <w:tcPr>
            <w:tcW w:w="426"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b w:val="1"/>
                <w:color w:val="000000"/>
              </w:rPr>
            </w:pPr>
          </w:p>
        </w:tc>
        <w:tc>
          <w:tcPr>
            <w:tcW w:w="128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autoSpaceDE w:val="0"/>
              <w:autoSpaceDN w:val="0"/>
              <w:jc w:val="center"/>
              <w:rPr>
                <w:rFonts w:hint="default"/>
                <w:b w:val="1"/>
                <w:color w:val="000000"/>
              </w:rPr>
            </w:pPr>
            <w:r>
              <w:rPr>
                <w:rFonts w:hint="default" w:ascii="ＭＳ 明朝" w:hAnsi="ＭＳ 明朝"/>
                <w:color w:val="000000"/>
                <w:sz w:val="22"/>
              </w:rPr>
              <w:fldChar w:fldCharType="begin"/>
            </w:r>
            <w:r>
              <w:rPr>
                <w:rFonts w:hint="default" w:ascii="ＭＳ 明朝" w:hAnsi="ＭＳ 明朝"/>
                <w:color w:val="000000"/>
                <w:sz w:val="22"/>
              </w:rPr>
              <w:instrText>EQ \* jc2 \* hps16 \o\ad(\s\up 10(</w:instrText>
            </w:r>
            <w:r>
              <w:rPr>
                <w:rFonts w:hint="default" w:ascii="ＭＳ 明朝" w:hAnsi="ＭＳ 明朝"/>
                <w:color w:val="000000"/>
                <w:sz w:val="16"/>
              </w:rPr>
              <w:instrText>フ</w:instrText>
            </w:r>
            <w:r>
              <w:rPr>
                <w:rFonts w:hint="default" w:ascii="ＭＳ 明朝" w:hAnsi="ＭＳ 明朝"/>
                <w:color w:val="000000"/>
                <w:sz w:val="16"/>
              </w:rPr>
              <w:instrText>リ</w:instrText>
            </w:r>
            <w:r>
              <w:rPr>
                <w:rFonts w:hint="default" w:ascii="ＭＳ 明朝" w:hAnsi="ＭＳ 明朝"/>
                <w:color w:val="000000"/>
                <w:sz w:val="16"/>
              </w:rPr>
              <w:instrText>ガ</w:instrText>
            </w:r>
            <w:r>
              <w:rPr>
                <w:rFonts w:hint="default" w:ascii="ＭＳ 明朝" w:hAnsi="ＭＳ 明朝"/>
                <w:color w:val="000000"/>
                <w:sz w:val="16"/>
              </w:rPr>
              <w:instrText>ナ</w:instrText>
            </w:r>
            <w:r>
              <w:rPr>
                <w:rFonts w:hint="default" w:ascii="ＭＳ 明朝" w:hAnsi="ＭＳ 明朝"/>
                <w:color w:val="000000"/>
                <w:sz w:val="22"/>
              </w:rPr>
              <w:instrText>),</w:instrText>
            </w:r>
            <w:r>
              <w:rPr>
                <w:rFonts w:hint="default" w:ascii="ＭＳ 明朝" w:hAnsi="ＭＳ 明朝"/>
                <w:color w:val="000000"/>
                <w:sz w:val="22"/>
              </w:rPr>
              <w:instrText>氏名</w:instrText>
            </w:r>
            <w:r>
              <w:rPr>
                <w:rFonts w:hint="default" w:ascii="ＭＳ 明朝" w:hAnsi="ＭＳ 明朝"/>
                <w:color w:val="000000"/>
                <w:sz w:val="22"/>
              </w:rPr>
              <w:instrText>)</w:instrText>
            </w:r>
            <w:r>
              <w:rPr>
                <w:rFonts w:hint="default" w:ascii="ＭＳ 明朝" w:hAnsi="ＭＳ 明朝"/>
                <w:color w:val="000000"/>
                <w:sz w:val="22"/>
              </w:rPr>
              <w:fldChar w:fldCharType="end"/>
            </w:r>
          </w:p>
        </w:tc>
        <w:tc>
          <w:tcPr>
            <w:tcW w:w="33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autoSpaceDE w:val="0"/>
              <w:autoSpaceDN w:val="0"/>
              <w:spacing w:line="320" w:lineRule="exact"/>
              <w:rPr>
                <w:rFonts w:hint="default"/>
                <w:b w:val="1"/>
                <w:color w:val="000000"/>
              </w:rPr>
            </w:pPr>
          </w:p>
        </w:tc>
        <w:tc>
          <w:tcPr>
            <w:tcW w:w="70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autoSpaceDE w:val="0"/>
              <w:autoSpaceDN w:val="0"/>
              <w:spacing w:line="320" w:lineRule="exact"/>
              <w:jc w:val="center"/>
              <w:rPr>
                <w:rFonts w:hint="default"/>
                <w:color w:val="000000"/>
              </w:rPr>
            </w:pPr>
            <w:r>
              <w:rPr>
                <w:rFonts w:hint="eastAsia"/>
                <w:color w:val="000000"/>
              </w:rPr>
              <w:t>電話</w:t>
            </w:r>
          </w:p>
        </w:tc>
        <w:tc>
          <w:tcPr>
            <w:tcW w:w="30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autoSpaceDE w:val="0"/>
              <w:autoSpaceDN w:val="0"/>
              <w:spacing w:line="320" w:lineRule="exact"/>
              <w:rPr>
                <w:rFonts w:hint="default"/>
                <w:b w:val="1"/>
                <w:color w:val="000000"/>
              </w:rPr>
            </w:pPr>
          </w:p>
        </w:tc>
      </w:tr>
    </w:tbl>
    <w:p>
      <w:pPr>
        <w:pStyle w:val="20"/>
        <w:rPr>
          <w:rFonts w:hint="eastAsia"/>
        </w:rPr>
      </w:pPr>
      <w:r>
        <w:rPr>
          <w:rFonts w:hint="eastAsia"/>
        </w:rPr>
        <w:t>　　申請する撤去対象物の概要</w:t>
      </w:r>
    </w:p>
    <w:tbl>
      <w:tblPr>
        <w:tblStyle w:val="11"/>
        <w:tblW w:w="8886" w:type="dxa"/>
        <w:tblInd w:w="229" w:type="dxa"/>
        <w:tblBorders>
          <w:top w:val="single" w:color="auto" w:sz="18" w:space="0"/>
          <w:left w:val="single" w:color="auto" w:sz="18" w:space="0"/>
          <w:bottom w:val="single" w:color="auto" w:sz="18" w:space="0"/>
          <w:right w:val="single" w:color="auto" w:sz="18" w:space="0"/>
          <w:insideV w:val="single" w:color="auto" w:sz="4" w:space="0"/>
        </w:tblBorders>
        <w:tblLayout w:type="fixed"/>
        <w:tblLook w:firstRow="1" w:lastRow="1" w:firstColumn="1" w:lastColumn="1" w:noHBand="0" w:noVBand="0" w:val="01E0"/>
      </w:tblPr>
      <w:tblGrid>
        <w:gridCol w:w="1985"/>
        <w:gridCol w:w="6901"/>
      </w:tblGrid>
      <w:tr>
        <w:trPr>
          <w:trHeight w:val="360" w:hRule="atLeast"/>
        </w:trPr>
        <w:tc>
          <w:tcPr>
            <w:tcW w:w="1985"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spacing w:line="280" w:lineRule="exact"/>
              <w:jc w:val="center"/>
              <w:rPr>
                <w:rFonts w:hint="default"/>
                <w:color w:val="000000"/>
                <w:sz w:val="22"/>
              </w:rPr>
            </w:pPr>
            <w:r>
              <w:rPr>
                <w:rFonts w:hint="eastAsia"/>
                <w:color w:val="000000"/>
                <w:sz w:val="22"/>
              </w:rPr>
              <w:t>所在地</w:t>
            </w:r>
          </w:p>
        </w:tc>
        <w:tc>
          <w:tcPr>
            <w:tcW w:w="6901" w:type="dxa"/>
            <w:tcBorders>
              <w:top w:val="single" w:color="auto" w:sz="4"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autoSpaceDE w:val="0"/>
              <w:autoSpaceDN w:val="0"/>
              <w:spacing w:line="260" w:lineRule="exact"/>
              <w:rPr>
                <w:rFonts w:hint="default"/>
                <w:color w:val="000000"/>
                <w:sz w:val="22"/>
              </w:rPr>
            </w:pPr>
            <w:r>
              <w:rPr>
                <w:rFonts w:hint="eastAsia"/>
                <w:color w:val="000000"/>
                <w:sz w:val="22"/>
              </w:rPr>
              <w:t>□申請者住所と同じ</w:t>
            </w:r>
          </w:p>
          <w:p>
            <w:pPr>
              <w:pStyle w:val="0"/>
              <w:autoSpaceDE w:val="0"/>
              <w:autoSpaceDN w:val="0"/>
              <w:spacing w:line="260" w:lineRule="exact"/>
              <w:rPr>
                <w:rFonts w:hint="default"/>
                <w:color w:val="000000"/>
                <w:sz w:val="22"/>
              </w:rPr>
            </w:pPr>
            <w:r>
              <w:rPr>
                <w:rFonts w:hint="eastAsia"/>
                <w:color w:val="000000"/>
                <w:sz w:val="22"/>
              </w:rPr>
              <w:t>□異なる　所在地（　　　　　　　　　　　　　　　　　　　）</w:t>
            </w:r>
          </w:p>
        </w:tc>
      </w:tr>
      <w:tr>
        <w:trPr>
          <w:trHeight w:val="340" w:hRule="atLeast"/>
        </w:trPr>
        <w:tc>
          <w:tcPr>
            <w:tcW w:w="1985"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autoSpaceDE w:val="0"/>
              <w:autoSpaceDN w:val="0"/>
              <w:spacing w:line="280" w:lineRule="exact"/>
              <w:jc w:val="center"/>
              <w:rPr>
                <w:rFonts w:hint="default"/>
                <w:color w:val="000000"/>
                <w:sz w:val="22"/>
              </w:rPr>
            </w:pPr>
            <w:r>
              <w:rPr>
                <w:rFonts w:hint="eastAsia"/>
                <w:color w:val="000000"/>
                <w:sz w:val="22"/>
              </w:rPr>
              <w:t>撤去対象物の種類</w:t>
            </w:r>
          </w:p>
        </w:tc>
        <w:tc>
          <w:tcPr>
            <w:tcW w:w="6901" w:type="dxa"/>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auto"/>
            <w:vAlign w:val="center"/>
          </w:tcPr>
          <w:p>
            <w:pPr>
              <w:pStyle w:val="0"/>
              <w:autoSpaceDE w:val="0"/>
              <w:autoSpaceDN w:val="0"/>
              <w:spacing w:line="260" w:lineRule="exact"/>
              <w:rPr>
                <w:rFonts w:hint="default"/>
                <w:color w:val="000000"/>
                <w:sz w:val="22"/>
              </w:rPr>
            </w:pPr>
            <w:r>
              <w:rPr>
                <w:rFonts w:hint="eastAsia"/>
                <w:color w:val="000000"/>
                <w:sz w:val="22"/>
              </w:rPr>
              <w:t>□住宅　□倉庫・物置　□その他（　　　　　　　　　　　　）</w:t>
            </w:r>
          </w:p>
        </w:tc>
      </w:tr>
      <w:tr>
        <w:trPr>
          <w:trHeight w:val="340" w:hRule="atLeast"/>
        </w:trPr>
        <w:tc>
          <w:tcPr>
            <w:tcW w:w="1985"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autoSpaceDE w:val="0"/>
              <w:autoSpaceDN w:val="0"/>
              <w:spacing w:line="280" w:lineRule="exact"/>
              <w:jc w:val="center"/>
              <w:rPr>
                <w:rFonts w:hint="default"/>
                <w:color w:val="000000"/>
                <w:sz w:val="22"/>
              </w:rPr>
            </w:pPr>
            <w:r>
              <w:rPr>
                <w:rFonts w:hint="eastAsia"/>
                <w:color w:val="000000"/>
                <w:sz w:val="22"/>
              </w:rPr>
              <w:t>り（被）災証明書</w:t>
            </w:r>
          </w:p>
        </w:tc>
        <w:tc>
          <w:tcPr>
            <w:tcW w:w="6901" w:type="dxa"/>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auto"/>
            <w:vAlign w:val="center"/>
          </w:tcPr>
          <w:p>
            <w:pPr>
              <w:pStyle w:val="0"/>
              <w:autoSpaceDE w:val="0"/>
              <w:autoSpaceDN w:val="0"/>
              <w:spacing w:line="260" w:lineRule="exact"/>
              <w:rPr>
                <w:rFonts w:hint="default"/>
                <w:color w:val="000000"/>
                <w:sz w:val="22"/>
              </w:rPr>
            </w:pPr>
            <w:r>
              <w:rPr>
                <w:rFonts w:hint="eastAsia"/>
                <w:color w:val="000000"/>
                <w:sz w:val="22"/>
              </w:rPr>
              <w:t>□有（全壊又は半壊）（証明書受付番号：　　　　）　　□無</w:t>
            </w:r>
          </w:p>
        </w:tc>
      </w:tr>
      <w:tr>
        <w:trPr>
          <w:trHeight w:val="401" w:hRule="atLeast"/>
        </w:trPr>
        <w:tc>
          <w:tcPr>
            <w:tcW w:w="1985"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autoSpaceDE w:val="0"/>
              <w:autoSpaceDN w:val="0"/>
              <w:spacing w:line="280" w:lineRule="exact"/>
              <w:jc w:val="center"/>
              <w:rPr>
                <w:rFonts w:hint="default"/>
                <w:color w:val="000000"/>
                <w:sz w:val="22"/>
              </w:rPr>
            </w:pPr>
            <w:r>
              <w:rPr>
                <w:rFonts w:hint="eastAsia"/>
                <w:color w:val="000000"/>
                <w:sz w:val="22"/>
              </w:rPr>
              <w:t>撤去対象物の現況</w:t>
            </w:r>
          </w:p>
        </w:tc>
        <w:tc>
          <w:tcPr>
            <w:tcW w:w="6901" w:type="dxa"/>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auto"/>
            <w:vAlign w:val="center"/>
          </w:tcPr>
          <w:p>
            <w:pPr>
              <w:pStyle w:val="0"/>
              <w:autoSpaceDE w:val="0"/>
              <w:autoSpaceDN w:val="0"/>
              <w:spacing w:line="260" w:lineRule="exact"/>
              <w:ind w:left="3352" w:hanging="3352" w:hangingChars="1600"/>
              <w:rPr>
                <w:rFonts w:hint="default"/>
                <w:color w:val="000000"/>
                <w:sz w:val="22"/>
              </w:rPr>
            </w:pPr>
            <w:r>
              <w:rPr>
                <w:rFonts w:hint="eastAsia"/>
                <w:color w:val="000000"/>
                <w:sz w:val="22"/>
              </w:rPr>
              <w:t>□既に倒壊している　□他の家屋等に物的被害を生じさせている</w:t>
            </w:r>
          </w:p>
          <w:p>
            <w:pPr>
              <w:pStyle w:val="0"/>
              <w:autoSpaceDE w:val="0"/>
              <w:autoSpaceDN w:val="0"/>
              <w:spacing w:line="260" w:lineRule="exact"/>
              <w:ind w:left="3352" w:hanging="3352" w:hangingChars="1600"/>
              <w:rPr>
                <w:rFonts w:hint="default"/>
                <w:color w:val="000000"/>
                <w:sz w:val="22"/>
              </w:rPr>
            </w:pPr>
            <w:r>
              <w:rPr>
                <w:rFonts w:hint="eastAsia"/>
                <w:color w:val="000000"/>
                <w:sz w:val="22"/>
              </w:rPr>
              <w:t>□撤去対象物の倒壊による人的・物的被害が生じるおそれがある</w:t>
            </w:r>
          </w:p>
          <w:p>
            <w:pPr>
              <w:pStyle w:val="0"/>
              <w:autoSpaceDE w:val="0"/>
              <w:autoSpaceDN w:val="0"/>
              <w:spacing w:line="260" w:lineRule="exact"/>
              <w:ind w:left="3352" w:hanging="3352" w:hangingChars="1600"/>
              <w:rPr>
                <w:rFonts w:hint="default"/>
                <w:color w:val="000000"/>
                <w:sz w:val="22"/>
              </w:rPr>
            </w:pPr>
            <w:r>
              <w:rPr>
                <w:rFonts w:hint="eastAsia"/>
                <w:color w:val="000000"/>
                <w:sz w:val="22"/>
              </w:rPr>
              <w:t>□その他（　　　　　　　　　　　　　　　　　　　　　）</w:t>
            </w:r>
          </w:p>
        </w:tc>
      </w:tr>
      <w:tr>
        <w:trPr>
          <w:trHeight w:val="1304" w:hRule="atLeast"/>
        </w:trPr>
        <w:tc>
          <w:tcPr>
            <w:tcW w:w="1985"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autoSpaceDE w:val="0"/>
              <w:autoSpaceDN w:val="0"/>
              <w:spacing w:line="280" w:lineRule="exact"/>
              <w:jc w:val="center"/>
              <w:rPr>
                <w:rFonts w:hint="default"/>
                <w:color w:val="000000"/>
                <w:sz w:val="22"/>
              </w:rPr>
            </w:pPr>
            <w:r>
              <w:rPr>
                <w:rFonts w:hint="eastAsia"/>
                <w:color w:val="000000"/>
                <w:sz w:val="22"/>
              </w:rPr>
              <w:t>撤去対象物の</w:t>
            </w:r>
          </w:p>
          <w:p>
            <w:pPr>
              <w:pStyle w:val="0"/>
              <w:autoSpaceDE w:val="0"/>
              <w:autoSpaceDN w:val="0"/>
              <w:spacing w:line="280" w:lineRule="exact"/>
              <w:jc w:val="center"/>
              <w:rPr>
                <w:rFonts w:hint="default"/>
                <w:color w:val="000000"/>
                <w:sz w:val="22"/>
              </w:rPr>
            </w:pPr>
            <w:r>
              <w:rPr>
                <w:rFonts w:hint="eastAsia"/>
                <w:color w:val="000000"/>
                <w:sz w:val="22"/>
              </w:rPr>
              <w:t>権利関係</w:t>
            </w:r>
          </w:p>
        </w:tc>
        <w:tc>
          <w:tcPr>
            <w:tcW w:w="6901" w:type="dxa"/>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auto"/>
            <w:vAlign w:val="center"/>
          </w:tcPr>
          <w:p>
            <w:pPr>
              <w:pStyle w:val="0"/>
              <w:autoSpaceDE w:val="0"/>
              <w:autoSpaceDN w:val="0"/>
              <w:spacing w:line="260" w:lineRule="exact"/>
              <w:rPr>
                <w:rFonts w:hint="default"/>
                <w:color w:val="000000"/>
                <w:sz w:val="22"/>
              </w:rPr>
            </w:pPr>
            <w:r>
              <w:rPr>
                <w:rFonts w:hint="eastAsia"/>
                <w:color w:val="000000"/>
                <w:sz w:val="22"/>
              </w:rPr>
              <w:t>(1)</w:t>
            </w:r>
            <w:r>
              <w:rPr>
                <w:rFonts w:hint="eastAsia"/>
                <w:color w:val="000000"/>
                <w:sz w:val="22"/>
              </w:rPr>
              <w:t>共有者　　□なし　□あり（自分の外　　名）</w:t>
            </w:r>
          </w:p>
          <w:p>
            <w:pPr>
              <w:pStyle w:val="0"/>
              <w:autoSpaceDE w:val="0"/>
              <w:autoSpaceDN w:val="0"/>
              <w:spacing w:line="260" w:lineRule="exact"/>
              <w:rPr>
                <w:rFonts w:hint="default"/>
                <w:color w:val="000000"/>
                <w:sz w:val="22"/>
              </w:rPr>
            </w:pPr>
            <w:r>
              <w:rPr>
                <w:rFonts w:hint="eastAsia"/>
                <w:color w:val="000000"/>
                <w:sz w:val="22"/>
              </w:rPr>
              <w:t>(2)</w:t>
            </w:r>
            <w:r>
              <w:rPr>
                <w:rFonts w:hint="eastAsia"/>
                <w:color w:val="000000"/>
                <w:sz w:val="22"/>
              </w:rPr>
              <w:t>区分所有　□なし　□あり</w:t>
            </w:r>
          </w:p>
          <w:p>
            <w:pPr>
              <w:pStyle w:val="0"/>
              <w:autoSpaceDE w:val="0"/>
              <w:autoSpaceDN w:val="0"/>
              <w:spacing w:line="260" w:lineRule="exact"/>
              <w:rPr>
                <w:rFonts w:hint="default"/>
                <w:color w:val="000000"/>
                <w:sz w:val="22"/>
              </w:rPr>
            </w:pPr>
            <w:r>
              <w:rPr>
                <w:rFonts w:hint="eastAsia"/>
                <w:color w:val="000000"/>
                <w:sz w:val="22"/>
              </w:rPr>
              <w:t>(3)</w:t>
            </w:r>
            <w:r>
              <w:rPr>
                <w:rFonts w:hint="eastAsia"/>
                <w:color w:val="000000"/>
                <w:sz w:val="22"/>
              </w:rPr>
              <w:t>権利関係（賃借権、抵当権、根抵当権等）</w:t>
            </w:r>
          </w:p>
          <w:p>
            <w:pPr>
              <w:pStyle w:val="0"/>
              <w:autoSpaceDE w:val="0"/>
              <w:autoSpaceDN w:val="0"/>
              <w:spacing w:line="260" w:lineRule="exact"/>
              <w:ind w:firstLine="419" w:firstLineChars="200"/>
              <w:rPr>
                <w:rFonts w:hint="default"/>
                <w:color w:val="000000"/>
                <w:sz w:val="22"/>
              </w:rPr>
            </w:pPr>
            <w:r>
              <w:rPr>
                <w:rFonts w:hint="eastAsia"/>
                <w:color w:val="000000"/>
                <w:sz w:val="22"/>
              </w:rPr>
              <w:t>□なし　□あり（内容・権利者　　　　　　　　　　　　　）</w:t>
            </w:r>
          </w:p>
          <w:p>
            <w:pPr>
              <w:pStyle w:val="0"/>
              <w:autoSpaceDE w:val="0"/>
              <w:autoSpaceDN w:val="0"/>
              <w:spacing w:line="260" w:lineRule="exact"/>
              <w:ind w:firstLine="419" w:firstLineChars="200"/>
              <w:rPr>
                <w:rFonts w:hint="default"/>
                <w:color w:val="000000"/>
                <w:sz w:val="16"/>
              </w:rPr>
            </w:pPr>
            <w:r>
              <w:rPr>
                <w:rFonts w:hint="eastAsia"/>
                <w:color w:val="000000"/>
                <w:sz w:val="22"/>
              </w:rPr>
              <w:t>解体及び撤去に関する権利者の同意　□なし　□あり</w:t>
            </w:r>
          </w:p>
        </w:tc>
      </w:tr>
      <w:tr>
        <w:trPr>
          <w:trHeight w:val="283" w:hRule="atLeast"/>
        </w:trPr>
        <w:tc>
          <w:tcPr>
            <w:tcW w:w="1985"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autoSpaceDE w:val="0"/>
              <w:autoSpaceDN w:val="0"/>
              <w:spacing w:line="280" w:lineRule="exact"/>
              <w:jc w:val="center"/>
              <w:rPr>
                <w:rFonts w:hint="default"/>
                <w:color w:val="000000"/>
                <w:sz w:val="22"/>
              </w:rPr>
            </w:pPr>
            <w:r>
              <w:rPr>
                <w:rFonts w:hint="eastAsia"/>
                <w:color w:val="000000"/>
                <w:sz w:val="22"/>
              </w:rPr>
              <w:t>備考</w:t>
            </w:r>
          </w:p>
        </w:tc>
        <w:tc>
          <w:tcPr>
            <w:tcW w:w="6901" w:type="dxa"/>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auto"/>
            <w:vAlign w:val="center"/>
          </w:tcPr>
          <w:p>
            <w:pPr>
              <w:pStyle w:val="0"/>
              <w:autoSpaceDE w:val="0"/>
              <w:autoSpaceDN w:val="0"/>
              <w:spacing w:line="280" w:lineRule="exact"/>
              <w:rPr>
                <w:rFonts w:hint="default"/>
                <w:color w:val="000000"/>
                <w:sz w:val="22"/>
              </w:rPr>
            </w:pPr>
          </w:p>
        </w:tc>
      </w:tr>
    </w:tbl>
    <w:p>
      <w:pPr>
        <w:pStyle w:val="0"/>
        <w:jc w:val="center"/>
        <w:rPr>
          <w:rFonts w:hint="eastAsia"/>
        </w:rPr>
      </w:pPr>
      <w:r>
        <w:rPr>
          <w:rFonts w:hint="eastAsia"/>
        </w:rPr>
        <w:br w:type="page"/>
      </w:r>
    </w:p>
    <w:p>
      <w:pPr>
        <w:pStyle w:val="20"/>
        <w:jc w:val="center"/>
        <w:rPr>
          <w:rFonts w:hint="eastAsia"/>
        </w:rPr>
      </w:pPr>
      <w:r>
        <w:rPr>
          <w:rFonts w:hint="eastAsia"/>
        </w:rPr>
        <w:t>撤去対象物の解体及び撤去に係る同意</w:t>
      </w:r>
    </w:p>
    <w:p>
      <w:pPr>
        <w:pStyle w:val="20"/>
        <w:rPr>
          <w:rFonts w:hint="eastAsia"/>
        </w:rPr>
      </w:pPr>
    </w:p>
    <w:p>
      <w:pPr>
        <w:pStyle w:val="20"/>
        <w:rPr>
          <w:rFonts w:hint="eastAsia"/>
        </w:rPr>
      </w:pPr>
      <w:r>
        <w:rPr>
          <w:rFonts w:hint="eastAsia"/>
        </w:rPr>
        <w:t>　　本書により申請した撤去対象物について菊川市が解体及び撤去を行うに当たり、以下の点について同意します。</w:t>
      </w:r>
    </w:p>
    <w:p>
      <w:pPr>
        <w:pStyle w:val="20"/>
        <w:rPr>
          <w:rFonts w:hint="eastAsia"/>
        </w:rPr>
      </w:pPr>
    </w:p>
    <w:p>
      <w:pPr>
        <w:pStyle w:val="21"/>
        <w:rPr>
          <w:rFonts w:hint="eastAsia"/>
        </w:rPr>
      </w:pPr>
      <w:r>
        <w:rPr>
          <w:rFonts w:hint="eastAsia"/>
        </w:rPr>
        <w:t xml:space="preserve">(1) </w:t>
      </w:r>
      <w:r>
        <w:rPr>
          <w:rFonts w:hint="eastAsia"/>
        </w:rPr>
        <w:t>菊川市からの連絡調整に応じ、現地立会いを行うなど、トラブルの防止に自ら誠意をもって対応すること。</w:t>
      </w:r>
    </w:p>
    <w:p>
      <w:pPr>
        <w:pStyle w:val="21"/>
        <w:rPr>
          <w:rFonts w:hint="eastAsia"/>
        </w:rPr>
      </w:pPr>
      <w:r>
        <w:rPr>
          <w:rFonts w:hint="eastAsia"/>
        </w:rPr>
        <w:t xml:space="preserve">(2) </w:t>
      </w:r>
      <w:r>
        <w:rPr>
          <w:rFonts w:hint="eastAsia"/>
        </w:rPr>
        <w:t>全ての権利関係者の同意を得ており、菊川市及びその委託を受けた者に対し、一切の不服申し立て及び紛争の提起をしないこと。</w:t>
      </w:r>
    </w:p>
    <w:p>
      <w:pPr>
        <w:pStyle w:val="21"/>
        <w:rPr>
          <w:rFonts w:hint="eastAsia"/>
        </w:rPr>
      </w:pPr>
      <w:r>
        <w:rPr>
          <w:rFonts w:hint="eastAsia"/>
        </w:rPr>
        <w:t xml:space="preserve">(3) </w:t>
      </w:r>
      <w:r>
        <w:rPr>
          <w:rFonts w:hint="eastAsia"/>
        </w:rPr>
        <w:t>権利関係者その他の者との紛争が生じた場合は、申請者の責任において解決すること。</w:t>
      </w:r>
    </w:p>
    <w:p>
      <w:pPr>
        <w:pStyle w:val="21"/>
        <w:rPr>
          <w:rFonts w:hint="eastAsia"/>
          <w:highlight w:val="none"/>
        </w:rPr>
      </w:pPr>
      <w:r>
        <w:rPr>
          <w:rFonts w:hint="eastAsia"/>
        </w:rPr>
        <w:t xml:space="preserve">(4) </w:t>
      </w:r>
      <w:r>
        <w:rPr>
          <w:rFonts w:hint="eastAsia"/>
        </w:rPr>
        <w:t>解体及び撤</w:t>
      </w:r>
      <w:r>
        <w:rPr>
          <w:rFonts w:hint="eastAsia"/>
          <w:highlight w:val="none"/>
        </w:rPr>
        <w:t>去の実施までに、撤去対象物の内部に所在する家財道具その他自己の所有に係る金品等を搬出すること。ただし、危険を伴う場合はこの限りでない。</w:t>
      </w:r>
    </w:p>
    <w:p>
      <w:pPr>
        <w:pStyle w:val="21"/>
        <w:rPr>
          <w:rFonts w:hint="eastAsia"/>
          <w:highlight w:val="none"/>
        </w:rPr>
      </w:pPr>
      <w:r>
        <w:rPr>
          <w:rFonts w:hint="eastAsia"/>
          <w:highlight w:val="none"/>
        </w:rPr>
        <w:t xml:space="preserve">(5) </w:t>
      </w:r>
      <w:r>
        <w:rPr>
          <w:rFonts w:hint="eastAsia"/>
          <w:highlight w:val="none"/>
        </w:rPr>
        <w:t>解体及び撤去する撤去対象物に連結されている、水道、ガス、電力、電話、有線放送等の配管、結線等の除去工事及びそれに伴う諸手続は、申請者が解体及び撤去の実施までに完了させること。</w:t>
      </w:r>
    </w:p>
    <w:p>
      <w:pPr>
        <w:pStyle w:val="21"/>
        <w:rPr>
          <w:rFonts w:hint="eastAsia"/>
          <w:highlight w:val="none"/>
        </w:rPr>
      </w:pPr>
      <w:r>
        <w:rPr>
          <w:rFonts w:hint="eastAsia"/>
          <w:highlight w:val="none"/>
        </w:rPr>
        <w:t xml:space="preserve">(6) </w:t>
      </w:r>
      <w:r>
        <w:rPr>
          <w:rFonts w:hint="eastAsia"/>
          <w:highlight w:val="none"/>
        </w:rPr>
        <w:t>菊川市及びその委託を受けた者が、撤去対象物の敷地内に立ち入ること。また、隣接地への立入り等が必要となったときは、申請者の責任において、隣接地の所有者からの同意を得ること。</w:t>
      </w:r>
    </w:p>
    <w:p>
      <w:pPr>
        <w:pStyle w:val="21"/>
        <w:rPr>
          <w:rFonts w:hint="eastAsia"/>
          <w:highlight w:val="none"/>
        </w:rPr>
      </w:pPr>
      <w:r>
        <w:rPr>
          <w:rFonts w:hint="eastAsia"/>
          <w:highlight w:val="none"/>
        </w:rPr>
        <w:t xml:space="preserve">(7) </w:t>
      </w:r>
      <w:r>
        <w:rPr>
          <w:rFonts w:hint="eastAsia"/>
          <w:highlight w:val="none"/>
        </w:rPr>
        <w:t>菊川市が解体及び撤去のため、撤去対象物に係る固定資産税の評価及び賦課に関する情報について、必要な範囲で閲覧・照会をすること。</w:t>
      </w:r>
    </w:p>
    <w:p>
      <w:pPr>
        <w:pStyle w:val="21"/>
        <w:rPr>
          <w:rFonts w:hint="eastAsia"/>
        </w:rPr>
      </w:pPr>
      <w:r>
        <w:rPr>
          <w:rFonts w:hint="eastAsia"/>
          <w:highlight w:val="none"/>
        </w:rPr>
        <w:t xml:space="preserve">(8) </w:t>
      </w:r>
      <w:r>
        <w:rPr>
          <w:rFonts w:hint="eastAsia"/>
          <w:highlight w:val="none"/>
        </w:rPr>
        <w:t>庭木、庭石の類等（作業上撤去が必要なものを除く｡</w:t>
      </w:r>
      <w:r>
        <w:rPr>
          <w:rFonts w:hint="eastAsia"/>
          <w:highlight w:val="none"/>
        </w:rPr>
        <w:t>)</w:t>
      </w:r>
      <w:r>
        <w:rPr>
          <w:rFonts w:hint="eastAsia"/>
          <w:highlight w:val="none"/>
        </w:rPr>
        <w:t>及び地下埋設物、地下構造物等（ブロック塀の基礎部分を含む｡</w:t>
      </w:r>
      <w:r>
        <w:rPr>
          <w:rFonts w:hint="eastAsia"/>
          <w:highlight w:val="none"/>
        </w:rPr>
        <w:t>)</w:t>
      </w:r>
      <w:r>
        <w:rPr>
          <w:rFonts w:hint="eastAsia"/>
          <w:highlight w:val="none"/>
        </w:rPr>
        <w:t>の解体及び撤去は菊川市が行わないこと。また、改修工事等に伴う撤去対象物の一部解</w:t>
      </w:r>
      <w:r>
        <w:rPr>
          <w:rFonts w:hint="eastAsia"/>
        </w:rPr>
        <w:t>体は菊川市が行わないこと。</w:t>
      </w:r>
    </w:p>
    <w:p>
      <w:pPr>
        <w:pStyle w:val="20"/>
        <w:rPr>
          <w:rFonts w:hint="eastAsia"/>
        </w:rPr>
      </w:pPr>
    </w:p>
    <w:p>
      <w:pPr>
        <w:pStyle w:val="20"/>
        <w:rPr>
          <w:rFonts w:hint="eastAsia"/>
        </w:rPr>
      </w:pPr>
      <w:r>
        <w:rPr>
          <w:rFonts w:hint="eastAsia"/>
        </w:rPr>
        <w:t>（注記）</w:t>
      </w:r>
    </w:p>
    <w:p>
      <w:pPr>
        <w:pStyle w:val="20"/>
        <w:rPr>
          <w:rFonts w:hint="eastAsia"/>
        </w:rPr>
      </w:pPr>
      <w:r>
        <w:rPr>
          <w:rFonts w:hint="eastAsia"/>
        </w:rPr>
        <w:t>■代理人による申請の場合は、撤去対象物所有者からの委任状（実印）を添付してください。</w:t>
      </w:r>
    </w:p>
    <w:p>
      <w:pPr>
        <w:pStyle w:val="20"/>
        <w:rPr>
          <w:rFonts w:hint="eastAsia"/>
        </w:rPr>
      </w:pPr>
      <w:r>
        <w:rPr>
          <w:rFonts w:hint="eastAsia"/>
        </w:rPr>
        <w:t>■申請書提出の際に、運転免許証など本人確認のできる書類の確認・複写をします。</w:t>
      </w:r>
    </w:p>
    <w:p>
      <w:pPr>
        <w:pStyle w:val="20"/>
        <w:rPr>
          <w:rFonts w:hint="eastAsia"/>
        </w:rPr>
      </w:pPr>
    </w:p>
    <w:p>
      <w:pPr>
        <w:pStyle w:val="20"/>
        <w:rPr>
          <w:rFonts w:hint="eastAsia"/>
        </w:rPr>
      </w:pPr>
      <w:r>
        <w:rPr>
          <w:rFonts w:hint="eastAsia"/>
        </w:rPr>
        <w:t>　　　</w:t>
      </w:r>
      <w:r>
        <w:rPr>
          <w:rFonts w:hint="eastAsia"/>
          <w:u w:val="single" w:color="auto"/>
        </w:rPr>
        <w:t>氏名（自署）　　　　　　　　　　　　　　　　　　　　　　　　印</w:t>
      </w:r>
    </w:p>
    <w:p>
      <w:pPr>
        <w:pStyle w:val="0"/>
        <w:rPr>
          <w:rFonts w:hint="eastAsia"/>
        </w:rPr>
      </w:pPr>
      <w:r>
        <w:rPr>
          <w:rFonts w:hint="eastAsia"/>
        </w:rPr>
        <w:br w:type="page"/>
      </w:r>
    </w:p>
    <w:p>
      <w:pPr>
        <w:pStyle w:val="0"/>
        <w:rPr>
          <w:rFonts w:hint="eastAsia"/>
        </w:rPr>
      </w:pPr>
      <w:r>
        <w:rPr>
          <w:rFonts w:hint="eastAsia"/>
        </w:rPr>
        <w:t>様式第２号（第８条関係）</w:t>
      </w:r>
    </w:p>
    <w:p>
      <w:pPr>
        <w:pStyle w:val="0"/>
        <w:rPr>
          <w:rFonts w:hint="eastAsia"/>
        </w:rPr>
      </w:pPr>
    </w:p>
    <w:p>
      <w:pPr>
        <w:pStyle w:val="0"/>
        <w:jc w:val="center"/>
        <w:rPr>
          <w:rFonts w:hint="eastAsia"/>
        </w:rPr>
      </w:pPr>
      <w:r>
        <w:rPr>
          <w:rFonts w:hint="eastAsia"/>
        </w:rPr>
        <w:t>申請取下書</w:t>
      </w:r>
    </w:p>
    <w:p>
      <w:pPr>
        <w:pStyle w:val="0"/>
        <w:rPr>
          <w:rFonts w:hint="eastAsia"/>
        </w:rPr>
      </w:pPr>
    </w:p>
    <w:p>
      <w:pPr>
        <w:pStyle w:val="19"/>
        <w:rPr>
          <w:rFonts w:hint="eastAsia"/>
        </w:rPr>
      </w:pPr>
      <w:r>
        <w:rPr>
          <w:rFonts w:hint="eastAsia"/>
        </w:rPr>
        <w:t>年　月　日　</w:t>
      </w:r>
    </w:p>
    <w:p>
      <w:pPr>
        <w:pStyle w:val="0"/>
        <w:rPr>
          <w:rFonts w:hint="eastAsia"/>
        </w:rPr>
      </w:pPr>
    </w:p>
    <w:p>
      <w:pPr>
        <w:pStyle w:val="0"/>
        <w:rPr>
          <w:rFonts w:hint="eastAsia"/>
        </w:rPr>
      </w:pPr>
      <w:r>
        <w:rPr>
          <w:rFonts w:hint="eastAsia"/>
        </w:rPr>
        <w:t>菊川市長　氏　　　　　名　宛</w:t>
      </w:r>
    </w:p>
    <w:p>
      <w:pPr>
        <w:pStyle w:val="0"/>
        <w:rPr>
          <w:rFonts w:hint="eastAsia"/>
        </w:rPr>
      </w:pPr>
      <w:r>
        <w:rPr>
          <w:rFonts w:hint="eastAsia"/>
        </w:rPr>
        <w:t>　　　　　　　　　　　　　　　　　　　　住　　所　　　　　　　　　　　　　　　　</w:t>
      </w:r>
    </w:p>
    <w:p>
      <w:pPr>
        <w:pStyle w:val="0"/>
        <w:rPr>
          <w:rFonts w:hint="eastAsia"/>
        </w:rPr>
      </w:pPr>
      <w:r>
        <w:rPr>
          <w:rFonts w:hint="eastAsia"/>
        </w:rPr>
        <w:t>　　　　　　　　　　　　　　　　申請者　氏　　名　　　　　　　　　　　　　　印　</w:t>
      </w:r>
    </w:p>
    <w:p>
      <w:pPr>
        <w:pStyle w:val="0"/>
        <w:rPr>
          <w:rFonts w:hint="eastAsia"/>
        </w:rPr>
      </w:pPr>
      <w:r>
        <w:rPr>
          <w:rFonts w:hint="eastAsia"/>
        </w:rPr>
        <w:t>　　　　　　　　　　　　　　　　　　　　電話番号　　　　　　　　　　　　　　　　</w:t>
      </w:r>
    </w:p>
    <w:p>
      <w:pPr>
        <w:pStyle w:val="20"/>
        <w:rPr>
          <w:rFonts w:hint="eastAsia"/>
        </w:rPr>
      </w:pPr>
      <w:r>
        <w:rPr>
          <w:rFonts w:hint="eastAsia"/>
        </w:rPr>
        <w:t>　　　　年　月　日付けで実施の決定を受けた撤去対象物の解体及び撤去について、次の理由により申請を取り下げます。</w:t>
      </w:r>
    </w:p>
    <w:p>
      <w:pPr>
        <w:pStyle w:val="0"/>
        <w:rPr>
          <w:rFonts w:hint="eastAsia"/>
        </w:rPr>
      </w:pPr>
    </w:p>
    <w:p>
      <w:pPr>
        <w:pStyle w:val="0"/>
        <w:jc w:val="center"/>
        <w:rPr>
          <w:rFonts w:hint="eastAsia"/>
        </w:rPr>
      </w:pPr>
      <w:r>
        <w:rPr>
          <w:rFonts w:hint="eastAsia"/>
        </w:rPr>
        <w:t>記</w:t>
      </w:r>
    </w:p>
    <w:p>
      <w:pPr>
        <w:pStyle w:val="0"/>
        <w:rPr>
          <w:rFonts w:hint="eastAsia"/>
        </w:rPr>
      </w:pPr>
    </w:p>
    <w:p>
      <w:pPr>
        <w:pStyle w:val="0"/>
        <w:rPr>
          <w:rFonts w:hint="eastAsia"/>
        </w:rPr>
      </w:pPr>
      <w:r>
        <w:rPr>
          <w:rFonts w:hint="eastAsia"/>
        </w:rPr>
        <w:t>　申請取下げの理由</w:t>
      </w:r>
    </w:p>
    <w:p>
      <w:pPr>
        <w:pStyle w:val="0"/>
        <w:rPr>
          <w:rFonts w:hint="eastAsia"/>
        </w:rPr>
      </w:pPr>
      <w:r>
        <w:rPr>
          <w:rFonts w:hint="eastAsia"/>
        </w:rPr>
        <w:br w:type="page"/>
      </w:r>
    </w:p>
    <w:p>
      <w:pPr>
        <w:pStyle w:val="0"/>
        <w:rPr>
          <w:rFonts w:hint="eastAsia"/>
        </w:rPr>
      </w:pPr>
      <w:r>
        <w:rPr>
          <w:rFonts w:hint="eastAsia"/>
        </w:rPr>
        <w:t>様式第３号（別表関係）</w:t>
      </w:r>
    </w:p>
    <w:p>
      <w:pPr>
        <w:pStyle w:val="0"/>
        <w:jc w:val="center"/>
        <w:rPr>
          <w:rFonts w:hint="eastAsia"/>
        </w:rPr>
      </w:pPr>
      <w:r>
        <w:rPr>
          <w:rFonts w:hint="eastAsia"/>
        </w:rPr>
        <w:t>配置図</w:t>
      </w:r>
    </w:p>
    <w:tbl>
      <w:tblPr>
        <w:tblStyle w:val="23"/>
        <w:tblW w:w="0" w:type="auto"/>
        <w:jc w:val="left"/>
        <w:tblInd w:w="227" w:type="dxa"/>
        <w:tblLayout w:type="fixed"/>
        <w:tblLook w:firstRow="1" w:lastRow="0" w:firstColumn="1" w:lastColumn="0" w:noHBand="0" w:noVBand="1" w:val="04A0"/>
      </w:tblPr>
      <w:tblGrid>
        <w:gridCol w:w="9184"/>
      </w:tblGrid>
      <w:tr>
        <w:trPr/>
        <w:tc>
          <w:tcPr>
            <w:tcW w:w="9184" w:type="dxa"/>
            <w:vAlign w:val="top"/>
          </w:tcPr>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tc>
      </w:tr>
    </w:tbl>
    <w:p>
      <w:pPr>
        <w:pStyle w:val="0"/>
        <w:rPr>
          <w:rFonts w:hint="eastAsia"/>
        </w:rPr>
      </w:pPr>
      <w:r>
        <w:rPr>
          <w:rFonts w:hint="eastAsia"/>
        </w:rPr>
        <w:t>【作成上の注意】</w:t>
      </w:r>
    </w:p>
    <w:p>
      <w:pPr>
        <w:pStyle w:val="0"/>
        <w:ind w:left="240" w:leftChars="0" w:right="0" w:rightChars="0" w:firstLine="0" w:firstLineChars="0"/>
        <w:rPr>
          <w:rFonts w:hint="eastAsia"/>
        </w:rPr>
      </w:pPr>
      <w:r>
        <w:rPr>
          <w:rFonts w:hint="eastAsia"/>
        </w:rPr>
        <w:t>１　枠内の方位に従って、枠内に敷地全体が収まるように記載してください。</w:t>
      </w:r>
    </w:p>
    <w:p>
      <w:pPr>
        <w:pStyle w:val="0"/>
        <w:ind w:left="240" w:leftChars="0" w:right="0" w:rightChars="0" w:firstLine="0" w:firstLineChars="0"/>
        <w:rPr>
          <w:rFonts w:hint="eastAsia"/>
        </w:rPr>
      </w:pPr>
      <w:r>
        <w:rPr>
          <w:rFonts w:hint="eastAsia"/>
        </w:rPr>
        <w:t>２　敷地内の建物は、全て記載してください。</w:t>
      </w:r>
    </w:p>
    <w:p>
      <w:pPr>
        <w:pStyle w:val="0"/>
        <w:ind w:left="240" w:leftChars="0" w:right="0" w:rightChars="0" w:firstLine="0" w:firstLineChars="0"/>
        <w:rPr>
          <w:rFonts w:hint="eastAsia"/>
        </w:rPr>
      </w:pPr>
      <w:r>
        <w:rPr>
          <w:rFonts w:hint="eastAsia"/>
        </w:rPr>
        <w:t>３　浄化槽、下水桝等の位置を分かる範囲で記載してください。</w:t>
      </w:r>
    </w:p>
    <w:p>
      <w:pPr>
        <w:pStyle w:val="0"/>
        <w:ind w:left="240" w:leftChars="0" w:right="0" w:rightChars="0" w:firstLine="0" w:firstLineChars="0"/>
        <w:rPr>
          <w:rFonts w:hint="eastAsia"/>
        </w:rPr>
      </w:pPr>
      <w:r>
        <w:rPr>
          <w:rFonts w:hint="eastAsia"/>
        </w:rPr>
        <w:t>４　解体及び撤去を希望する建物には「解体」と記載してください。</w:t>
      </w:r>
    </w:p>
    <w:p>
      <w:pPr>
        <w:pStyle w:val="0"/>
        <w:ind w:left="240" w:leftChars="0" w:right="0" w:rightChars="0" w:firstLine="0" w:firstLineChars="0"/>
        <w:rPr>
          <w:rFonts w:hint="eastAsia"/>
        </w:rPr>
      </w:pPr>
      <w:r>
        <w:rPr>
          <w:rFonts w:hint="eastAsia"/>
        </w:rPr>
        <w:t>５　解体を希望しない建物には「残す」と記載してください。</w:t>
      </w:r>
    </w:p>
    <w:p>
      <w:pPr>
        <w:pStyle w:val="0"/>
        <w:ind w:left="240" w:leftChars="0" w:right="0" w:rightChars="0" w:firstLine="0" w:firstLineChars="0"/>
        <w:rPr>
          <w:rFonts w:hint="eastAsia"/>
        </w:rPr>
      </w:pPr>
      <w:r>
        <w:rPr>
          <w:rFonts w:hint="eastAsia"/>
        </w:rPr>
        <w:t>６　建物には、「住宅」「事務所」「倉庫」などの名称と階数を書いてください。</w:t>
      </w:r>
    </w:p>
    <w:p>
      <w:pPr>
        <w:pStyle w:val="0"/>
        <w:ind w:left="240" w:leftChars="0" w:right="0" w:rightChars="0" w:firstLine="0" w:firstLineChars="0"/>
        <w:rPr>
          <w:rFonts w:hint="eastAsia"/>
        </w:rPr>
      </w:pPr>
      <w:r>
        <w:rPr>
          <w:rFonts w:hint="eastAsia"/>
        </w:rPr>
        <w:t>※　この様式を参考として、別の様式での提出も可能です。</w:t>
      </w:r>
    </w:p>
    <w:p>
      <w:pPr>
        <w:pStyle w:val="0"/>
        <w:rPr>
          <w:rFonts w:hint="eastAsia"/>
        </w:rPr>
      </w:pPr>
      <w:r>
        <w:rPr>
          <w:rFonts w:hint="eastAsia"/>
        </w:rPr>
        <w:t>様式第４号（別表関係）</w:t>
      </w:r>
    </w:p>
    <w:p>
      <w:pPr>
        <w:pStyle w:val="0"/>
        <w:jc w:val="center"/>
        <w:rPr>
          <w:rFonts w:hint="eastAsia"/>
        </w:rPr>
      </w:pPr>
      <w:r>
        <w:rPr>
          <w:rFonts w:hint="eastAsia"/>
        </w:rPr>
        <w:t>委任状</w:t>
      </w:r>
    </w:p>
    <w:p>
      <w:pPr>
        <w:pStyle w:val="0"/>
        <w:rPr>
          <w:rFonts w:hint="eastAsia"/>
        </w:rPr>
      </w:pPr>
      <w:r>
        <w:rPr>
          <w:rFonts w:hint="eastAsia"/>
        </w:rPr>
        <w:t>　　受任者　住所（所在地）</w:t>
      </w:r>
    </w:p>
    <w:p>
      <w:pPr>
        <w:pStyle w:val="0"/>
        <w:rPr>
          <w:rFonts w:hint="eastAsia"/>
        </w:rPr>
      </w:pPr>
      <w:r>
        <w:rPr>
          <w:rFonts w:hint="eastAsia"/>
        </w:rPr>
        <w:t>　　　　　　</w:t>
      </w:r>
      <w:r>
        <w:rPr>
          <w:rFonts w:hint="eastAsia"/>
          <w:u w:val="single" w:color="auto"/>
        </w:rPr>
        <w:t>氏名　　　　　　　　　　　　　　　　　　　　　　　　　　</w:t>
      </w:r>
    </w:p>
    <w:p>
      <w:pPr>
        <w:pStyle w:val="0"/>
        <w:rPr>
          <w:rFonts w:hint="eastAsia"/>
        </w:rPr>
      </w:pPr>
      <w:r>
        <w:rPr>
          <w:rFonts w:hint="eastAsia"/>
        </w:rPr>
        <w:t>　　上記の者を代理人と定め、次の権限を委任します。</w:t>
      </w:r>
    </w:p>
    <w:p>
      <w:pPr>
        <w:pStyle w:val="20"/>
        <w:rPr>
          <w:rFonts w:hint="eastAsia"/>
        </w:rPr>
      </w:pPr>
      <w:r>
        <w:rPr>
          <w:rFonts w:hint="eastAsia"/>
        </w:rPr>
        <w:t>１　令和７年台風第</w:t>
      </w:r>
      <w:r>
        <w:rPr>
          <w:rFonts w:hint="eastAsia"/>
        </w:rPr>
        <w:t>15</w:t>
      </w:r>
      <w:r>
        <w:rPr>
          <w:rFonts w:hint="eastAsia"/>
        </w:rPr>
        <w:t>号による災害で損壊した下記の撤去対象物に係る「撤去対象物の解体及び撤去に係る申請書」及び当該申請に必要な書類を菊川市に提出すること。</w:t>
      </w:r>
    </w:p>
    <w:p>
      <w:pPr>
        <w:pStyle w:val="20"/>
        <w:rPr>
          <w:rFonts w:hint="eastAsia"/>
        </w:rPr>
      </w:pPr>
      <w:r>
        <w:rPr>
          <w:rFonts w:hint="eastAsia"/>
        </w:rPr>
        <w:t>２　申請に係る書類に不備がある場合に、当該申請書の補正又は取下げをすること。</w:t>
      </w:r>
    </w:p>
    <w:p>
      <w:pPr>
        <w:pStyle w:val="20"/>
        <w:rPr>
          <w:rFonts w:hint="eastAsia"/>
        </w:rPr>
      </w:pPr>
      <w:r>
        <w:rPr>
          <w:rFonts w:hint="eastAsia"/>
        </w:rPr>
        <w:t>３　上記１及び２のほか、当該申請に関して必要な一切の権限</w:t>
      </w:r>
    </w:p>
    <w:p>
      <w:pPr>
        <w:pStyle w:val="0"/>
        <w:rPr>
          <w:rFonts w:hint="eastAsia"/>
        </w:rPr>
      </w:pPr>
      <w:r>
        <w:rPr>
          <w:rFonts w:hint="eastAsia"/>
        </w:rPr>
        <w:t>　　　　　　　　　　　　　　　　　　　　　　　　　　　　　　　　　　　　　　以上</w:t>
      </w:r>
    </w:p>
    <w:p>
      <w:pPr>
        <w:pStyle w:val="0"/>
        <w:rPr>
          <w:rFonts w:hint="eastAsia"/>
        </w:rPr>
      </w:pPr>
      <w:r>
        <w:rPr>
          <w:rFonts w:hint="eastAsia"/>
        </w:rPr>
        <w:t>　　　　　　年　月　日</w:t>
      </w:r>
    </w:p>
    <w:p>
      <w:pPr>
        <w:pStyle w:val="0"/>
        <w:rPr>
          <w:rFonts w:hint="eastAsia"/>
        </w:rPr>
      </w:pPr>
      <w:r>
        <w:rPr>
          <w:rFonts w:hint="eastAsia"/>
        </w:rPr>
        <w:t>　　　　　　住　　所　　　　　　　　　　　　　　　　　　　　　　　　　　</w:t>
      </w:r>
    </w:p>
    <w:p>
      <w:pPr>
        <w:pStyle w:val="0"/>
        <w:rPr>
          <w:rFonts w:hint="eastAsia"/>
        </w:rPr>
      </w:pPr>
      <w:r>
        <w:rPr>
          <w:rFonts w:hint="eastAsia"/>
        </w:rPr>
        <w:t>　委任者　　氏　　名　　　　　　　　　　　　　　　　　　　　　　　　印　</w:t>
      </w:r>
    </w:p>
    <w:p>
      <w:pPr>
        <w:pStyle w:val="0"/>
        <w:rPr>
          <w:rFonts w:hint="eastAsia"/>
        </w:rPr>
      </w:pPr>
      <w:r>
        <w:rPr>
          <w:rFonts w:hint="eastAsia"/>
        </w:rPr>
        <w:t>　　　　　　生年月日　　　　　　　年　月　日　　　　　　　　　　　　　　</w:t>
      </w:r>
    </w:p>
    <w:p>
      <w:pPr>
        <w:pStyle w:val="0"/>
        <w:rPr>
          <w:rFonts w:hint="eastAsia"/>
        </w:rPr>
      </w:pPr>
      <w:r>
        <w:rPr>
          <w:rFonts w:hint="eastAsia"/>
        </w:rPr>
        <w:t>　　　　　　電話番号　　　　（　　）　　　　　　　　　　　　　　　　</w:t>
      </w:r>
    </w:p>
    <w:p>
      <w:pPr>
        <w:pStyle w:val="0"/>
        <w:ind w:left="480" w:leftChars="100" w:right="0" w:rightChars="0" w:hanging="240" w:hangingChars="100"/>
        <w:rPr>
          <w:rFonts w:hint="eastAsia"/>
        </w:rPr>
      </w:pPr>
      <w:r>
        <w:rPr>
          <w:rFonts w:hint="eastAsia"/>
        </w:rPr>
        <w:t>※委任者の印は、印鑑登録証明書と同じ印（実印）を押し、印鑑登録証明書（原本）を１通添付してください。</w:t>
      </w:r>
    </w:p>
    <w:tbl>
      <w:tblPr>
        <w:tblStyle w:val="11"/>
        <w:tblW w:w="8505" w:type="dxa"/>
        <w:jc w:val="left"/>
        <w:tblInd w:w="2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27"/>
        <w:gridCol w:w="6378"/>
      </w:tblGrid>
      <w:tr>
        <w:trPr>
          <w:trHeight w:val="503" w:hRule="atLeast"/>
        </w:trPr>
        <w:tc>
          <w:tcPr>
            <w:tcW w:w="2127" w:type="dxa"/>
            <w:tcBorders>
              <w:top w:val="single" w:color="auto" w:sz="4" w:space="0"/>
              <w:left w:val="single" w:color="auto" w:sz="4" w:space="0"/>
              <w:bottom w:val="none" w:color="auto" w:sz="0" w:space="0"/>
              <w:right w:val="single" w:color="auto" w:sz="2" w:space="0"/>
              <w:tl2br w:val="none" w:color="auto" w:sz="0" w:space="0"/>
              <w:tr2bl w:val="none" w:color="auto" w:sz="0" w:space="0"/>
            </w:tcBorders>
            <w:shd w:val="clear" w:color="auto" w:fill="auto"/>
            <w:vAlign w:val="center"/>
          </w:tcPr>
          <w:p>
            <w:pPr>
              <w:pStyle w:val="0"/>
              <w:autoSpaceDE w:val="0"/>
              <w:autoSpaceDN w:val="0"/>
              <w:rPr>
                <w:rFonts w:hint="default"/>
                <w:color w:val="000000"/>
                <w:sz w:val="20"/>
              </w:rPr>
            </w:pPr>
            <w:r>
              <w:rPr>
                <w:rFonts w:hint="eastAsia"/>
                <w:color w:val="000000"/>
                <w:sz w:val="20"/>
              </w:rPr>
              <w:t>撤去対象物の名称</w:t>
            </w:r>
          </w:p>
          <w:p>
            <w:pPr>
              <w:pStyle w:val="0"/>
              <w:autoSpaceDE w:val="0"/>
              <w:autoSpaceDN w:val="0"/>
              <w:rPr>
                <w:rFonts w:hint="default"/>
                <w:color w:val="000000"/>
                <w:sz w:val="22"/>
              </w:rPr>
            </w:pPr>
            <w:r>
              <w:rPr>
                <w:rFonts w:hint="eastAsia"/>
                <w:color w:val="000000"/>
                <w:sz w:val="20"/>
              </w:rPr>
              <w:t>（アパート、マンション等の場合）</w:t>
            </w:r>
          </w:p>
        </w:tc>
        <w:tc>
          <w:tcPr>
            <w:tcW w:w="6378" w:type="dxa"/>
            <w:tcBorders>
              <w:top w:val="single" w:color="auto" w:sz="4" w:space="0"/>
              <w:left w:val="single" w:color="auto" w:sz="2" w:space="0"/>
              <w:bottom w:val="none" w:color="auto" w:sz="0" w:space="0"/>
              <w:right w:val="single" w:color="auto" w:sz="4" w:space="0"/>
              <w:tl2br w:val="none" w:color="auto" w:sz="0" w:space="0"/>
              <w:tr2bl w:val="none" w:color="auto" w:sz="0" w:space="0"/>
            </w:tcBorders>
            <w:shd w:val="clear" w:color="auto" w:fill="auto"/>
            <w:vAlign w:val="center"/>
          </w:tcPr>
          <w:p>
            <w:pPr>
              <w:pStyle w:val="0"/>
              <w:autoSpaceDE w:val="0"/>
              <w:autoSpaceDN w:val="0"/>
              <w:rPr>
                <w:rFonts w:hint="default"/>
                <w:color w:val="000000"/>
                <w:sz w:val="22"/>
              </w:rPr>
            </w:pPr>
          </w:p>
        </w:tc>
      </w:tr>
      <w:tr>
        <w:trPr>
          <w:trHeight w:val="960" w:hRule="atLeast"/>
        </w:trPr>
        <w:tc>
          <w:tcPr>
            <w:tcW w:w="2127" w:type="dxa"/>
            <w:tcBorders>
              <w:top w:val="dashSmallGap" w:color="auto" w:sz="4" w:space="0"/>
              <w:left w:val="single" w:color="auto" w:sz="4" w:space="0"/>
              <w:bottom w:val="single" w:color="auto" w:sz="4" w:space="0"/>
              <w:right w:val="single" w:color="auto" w:sz="2" w:space="0"/>
              <w:tl2br w:val="none" w:color="auto" w:sz="0" w:space="0"/>
              <w:tr2bl w:val="none" w:color="auto" w:sz="0" w:space="0"/>
            </w:tcBorders>
            <w:shd w:val="clear" w:color="auto" w:fill="auto"/>
            <w:vAlign w:val="center"/>
          </w:tcPr>
          <w:p>
            <w:pPr>
              <w:pStyle w:val="0"/>
              <w:autoSpaceDE w:val="0"/>
              <w:autoSpaceDN w:val="0"/>
              <w:jc w:val="center"/>
              <w:rPr>
                <w:rFonts w:hint="default"/>
                <w:color w:val="000000"/>
                <w:sz w:val="22"/>
              </w:rPr>
            </w:pPr>
            <w:r>
              <w:rPr>
                <w:rFonts w:hint="eastAsia"/>
                <w:color w:val="000000"/>
                <w:sz w:val="22"/>
              </w:rPr>
              <w:t>所在地</w:t>
            </w:r>
          </w:p>
        </w:tc>
        <w:tc>
          <w:tcPr>
            <w:tcW w:w="6378" w:type="dxa"/>
            <w:tcBorders>
              <w:top w:val="dashSmallGap" w:color="auto" w:sz="4" w:space="0"/>
              <w:left w:val="single" w:color="auto" w:sz="2" w:space="0"/>
              <w:bottom w:val="single" w:color="auto" w:sz="4" w:space="0"/>
              <w:right w:val="single" w:color="auto" w:sz="4" w:space="0"/>
              <w:tl2br w:val="none" w:color="auto" w:sz="0" w:space="0"/>
              <w:tr2bl w:val="none" w:color="auto" w:sz="0" w:space="0"/>
            </w:tcBorders>
            <w:shd w:val="clear" w:color="auto" w:fill="auto"/>
            <w:vAlign w:val="center"/>
          </w:tcPr>
          <w:p>
            <w:pPr>
              <w:pStyle w:val="0"/>
              <w:autoSpaceDE w:val="0"/>
              <w:autoSpaceDN w:val="0"/>
              <w:rPr>
                <w:rFonts w:hint="default"/>
                <w:color w:val="000000"/>
                <w:sz w:val="22"/>
              </w:rPr>
            </w:pPr>
            <w:r>
              <w:rPr>
                <w:rFonts w:hint="eastAsia"/>
                <w:color w:val="000000"/>
                <w:sz w:val="22"/>
              </w:rPr>
              <w:t>菊川市　　　　</w:t>
            </w:r>
            <w:r>
              <w:rPr>
                <w:rFonts w:hint="eastAsia"/>
                <w:b w:val="1"/>
                <w:color w:val="000000"/>
                <w:sz w:val="22"/>
              </w:rPr>
              <w:t>　　</w:t>
            </w:r>
          </w:p>
        </w:tc>
      </w:tr>
    </w:tbl>
    <w:p>
      <w:pPr>
        <w:pStyle w:val="0"/>
        <w:rPr>
          <w:rFonts w:hint="eastAsia"/>
        </w:rPr>
      </w:pPr>
      <w:r>
        <w:rPr>
          <w:rFonts w:hint="eastAsia"/>
        </w:rPr>
        <w:t>　※登記事項証明書に記載されている地番を記載してください。</w:t>
      </w:r>
    </w:p>
    <w:p>
      <w:pPr>
        <w:pStyle w:val="0"/>
        <w:rPr>
          <w:rFonts w:hint="eastAsia"/>
        </w:rPr>
      </w:pPr>
      <w:r>
        <w:rPr>
          <w:rFonts w:hint="eastAsia"/>
        </w:rPr>
        <w:br w:type="page"/>
      </w:r>
    </w:p>
    <w:p>
      <w:pPr>
        <w:pStyle w:val="0"/>
        <w:rPr>
          <w:rFonts w:hint="eastAsia"/>
        </w:rPr>
      </w:pPr>
    </w:p>
    <w:p>
      <w:pPr>
        <w:pStyle w:val="0"/>
        <w:rPr>
          <w:rFonts w:hint="eastAsia"/>
        </w:rPr>
      </w:pPr>
      <w:r>
        <w:rPr>
          <w:rFonts w:hint="eastAsia"/>
        </w:rPr>
        <w:t>様式第５号（別表関係）</w:t>
      </w:r>
    </w:p>
    <w:p>
      <w:pPr>
        <w:pStyle w:val="0"/>
        <w:jc w:val="center"/>
        <w:rPr>
          <w:rFonts w:hint="eastAsia"/>
        </w:rPr>
      </w:pPr>
      <w:r>
        <w:rPr>
          <w:rFonts w:hint="eastAsia"/>
        </w:rPr>
        <w:t>撤去対象物の解体及び撤去に係る同意書（共有者・相続人）</w:t>
      </w:r>
    </w:p>
    <w:p>
      <w:pPr>
        <w:pStyle w:val="19"/>
        <w:rPr>
          <w:rFonts w:hint="eastAsia"/>
        </w:rPr>
      </w:pPr>
      <w:r>
        <w:rPr>
          <w:rFonts w:hint="eastAsia"/>
        </w:rPr>
        <w:t>　　年　月　日　</w:t>
      </w:r>
    </w:p>
    <w:p>
      <w:pPr>
        <w:pStyle w:val="0"/>
        <w:rPr>
          <w:rFonts w:hint="eastAsia"/>
        </w:rPr>
      </w:pPr>
      <w:r>
        <w:rPr>
          <w:rFonts w:hint="eastAsia"/>
        </w:rPr>
        <w:t>　　菊川市長　氏　　　　　名　宛</w:t>
      </w:r>
    </w:p>
    <w:tbl>
      <w:tblPr>
        <w:tblStyle w:val="11"/>
        <w:tblW w:w="8702" w:type="dxa"/>
        <w:tblInd w:w="2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675"/>
        <w:gridCol w:w="1602"/>
        <w:gridCol w:w="6425"/>
      </w:tblGrid>
      <w:tr>
        <w:trPr>
          <w:trHeight w:val="680" w:hRule="atLeast"/>
        </w:trPr>
        <w:tc>
          <w:tcPr>
            <w:tcW w:w="675" w:type="dxa"/>
            <w:vMerge w:val="restart"/>
            <w:shd w:val="clear" w:color="auto" w:fill="auto"/>
            <w:vAlign w:val="top"/>
          </w:tcPr>
          <w:p>
            <w:pPr>
              <w:pStyle w:val="0"/>
              <w:autoSpaceDE w:val="0"/>
              <w:autoSpaceDN w:val="0"/>
              <w:spacing w:line="160" w:lineRule="exact"/>
              <w:jc w:val="center"/>
              <w:rPr>
                <w:rFonts w:hint="default"/>
                <w:color w:val="000000"/>
              </w:rPr>
            </w:pPr>
          </w:p>
          <w:p>
            <w:pPr>
              <w:pStyle w:val="0"/>
              <w:autoSpaceDE w:val="0"/>
              <w:autoSpaceDN w:val="0"/>
              <w:jc w:val="center"/>
              <w:rPr>
                <w:rFonts w:hint="default"/>
                <w:color w:val="000000"/>
              </w:rPr>
            </w:pPr>
            <w:r>
              <w:rPr>
                <w:rFonts w:hint="eastAsia"/>
                <w:color w:val="000000"/>
              </w:rPr>
              <w:t>同意する所有者</w:t>
            </w:r>
          </w:p>
        </w:tc>
        <w:tc>
          <w:tcPr>
            <w:tcW w:w="1602" w:type="dxa"/>
            <w:shd w:val="clear" w:color="auto" w:fill="auto"/>
            <w:vAlign w:val="center"/>
          </w:tcPr>
          <w:p>
            <w:pPr>
              <w:pStyle w:val="0"/>
              <w:autoSpaceDE w:val="0"/>
              <w:autoSpaceDN w:val="0"/>
              <w:jc w:val="center"/>
              <w:rPr>
                <w:rFonts w:hint="default"/>
                <w:color w:val="000000"/>
              </w:rPr>
            </w:pPr>
            <w:r>
              <w:rPr>
                <w:rFonts w:hint="eastAsia"/>
                <w:color w:val="000000"/>
              </w:rPr>
              <w:t>住　所</w:t>
            </w:r>
          </w:p>
          <w:p>
            <w:pPr>
              <w:pStyle w:val="0"/>
              <w:autoSpaceDE w:val="0"/>
              <w:autoSpaceDN w:val="0"/>
              <w:jc w:val="center"/>
              <w:rPr>
                <w:rFonts w:hint="default"/>
                <w:color w:val="000000"/>
              </w:rPr>
            </w:pPr>
            <w:r>
              <w:rPr>
                <w:rFonts w:hint="eastAsia"/>
                <w:color w:val="000000"/>
              </w:rPr>
              <w:t>（所　在）</w:t>
            </w:r>
          </w:p>
        </w:tc>
        <w:tc>
          <w:tcPr>
            <w:tcW w:w="6425" w:type="dxa"/>
            <w:shd w:val="clear" w:color="auto" w:fill="auto"/>
            <w:vAlign w:val="top"/>
          </w:tcPr>
          <w:p>
            <w:pPr>
              <w:pStyle w:val="0"/>
              <w:autoSpaceDE w:val="0"/>
              <w:autoSpaceDN w:val="0"/>
              <w:rPr>
                <w:rFonts w:hint="default"/>
                <w:color w:val="000000"/>
              </w:rPr>
            </w:pPr>
          </w:p>
        </w:tc>
      </w:tr>
      <w:tr>
        <w:trPr>
          <w:trHeight w:val="365" w:hRule="atLeast"/>
        </w:trPr>
        <w:tc>
          <w:tcPr>
            <w:tcW w:w="675" w:type="dxa"/>
            <w:vMerge w:val="continue"/>
            <w:shd w:val="clear" w:color="auto" w:fill="auto"/>
            <w:vAlign w:val="top"/>
          </w:tcPr>
          <w:p>
            <w:pPr>
              <w:pStyle w:val="0"/>
              <w:rPr>
                <w:rFonts w:hint="eastAsia"/>
              </w:rPr>
            </w:pPr>
          </w:p>
        </w:tc>
        <w:tc>
          <w:tcPr>
            <w:tcW w:w="1602" w:type="dxa"/>
            <w:vMerge w:val="restart"/>
            <w:shd w:val="clear" w:color="auto" w:fill="auto"/>
            <w:vAlign w:val="center"/>
          </w:tcPr>
          <w:p>
            <w:pPr>
              <w:pStyle w:val="0"/>
              <w:autoSpaceDE w:val="0"/>
              <w:autoSpaceDN w:val="0"/>
              <w:jc w:val="center"/>
              <w:rPr>
                <w:rFonts w:hint="default"/>
                <w:color w:val="000000"/>
                <w:sz w:val="20"/>
              </w:rPr>
            </w:pPr>
            <w:r>
              <w:rPr>
                <w:rFonts w:hint="eastAsia"/>
                <w:color w:val="000000"/>
                <w:sz w:val="20"/>
              </w:rPr>
              <w:t>フリガナ</w:t>
            </w:r>
          </w:p>
          <w:p>
            <w:pPr>
              <w:pStyle w:val="0"/>
              <w:autoSpaceDE w:val="0"/>
              <w:autoSpaceDN w:val="0"/>
              <w:jc w:val="center"/>
              <w:rPr>
                <w:rFonts w:hint="default"/>
                <w:color w:val="000000"/>
              </w:rPr>
            </w:pPr>
            <w:r>
              <w:rPr>
                <w:rFonts w:hint="eastAsia"/>
                <w:color w:val="000000"/>
              </w:rPr>
              <w:t>氏　名</w:t>
            </w:r>
          </w:p>
          <w:p>
            <w:pPr>
              <w:pStyle w:val="0"/>
              <w:autoSpaceDE w:val="0"/>
              <w:autoSpaceDN w:val="0"/>
              <w:jc w:val="center"/>
              <w:rPr>
                <w:rFonts w:hint="default"/>
                <w:color w:val="000000"/>
              </w:rPr>
            </w:pPr>
            <w:r>
              <w:rPr>
                <w:rFonts w:hint="eastAsia"/>
                <w:color w:val="000000"/>
              </w:rPr>
              <w:t>（名　称）</w:t>
            </w:r>
          </w:p>
        </w:tc>
        <w:tc>
          <w:tcPr>
            <w:tcW w:w="6425" w:type="dxa"/>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autoSpaceDE w:val="0"/>
              <w:autoSpaceDN w:val="0"/>
              <w:rPr>
                <w:rFonts w:hint="default"/>
                <w:color w:val="000000"/>
              </w:rPr>
            </w:pPr>
          </w:p>
        </w:tc>
      </w:tr>
      <w:tr>
        <w:trPr>
          <w:trHeight w:val="780" w:hRule="atLeast"/>
        </w:trPr>
        <w:tc>
          <w:tcPr>
            <w:tcW w:w="675" w:type="dxa"/>
            <w:vMerge w:val="continue"/>
            <w:shd w:val="clear" w:color="auto" w:fill="auto"/>
            <w:vAlign w:val="top"/>
          </w:tcPr>
          <w:p>
            <w:pPr>
              <w:pStyle w:val="0"/>
              <w:rPr>
                <w:rFonts w:hint="eastAsia"/>
              </w:rPr>
            </w:pPr>
          </w:p>
        </w:tc>
        <w:tc>
          <w:tcPr>
            <w:tcW w:w="1602" w:type="dxa"/>
            <w:vMerge w:val="continue"/>
            <w:shd w:val="clear" w:color="auto" w:fill="auto"/>
            <w:vAlign w:val="center"/>
          </w:tcPr>
          <w:p>
            <w:pPr>
              <w:pStyle w:val="0"/>
              <w:rPr>
                <w:rFonts w:hint="eastAsia"/>
              </w:rPr>
            </w:pPr>
          </w:p>
        </w:tc>
        <w:tc>
          <w:tcPr>
            <w:tcW w:w="6425"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autoSpaceDE w:val="0"/>
              <w:autoSpaceDN w:val="0"/>
              <w:rPr>
                <w:rFonts w:hint="default"/>
                <w:color w:val="000000"/>
              </w:rPr>
            </w:pPr>
          </w:p>
          <w:p>
            <w:pPr>
              <w:pStyle w:val="0"/>
              <w:autoSpaceDE w:val="0"/>
              <w:autoSpaceDN w:val="0"/>
              <w:rPr>
                <w:rFonts w:hint="default"/>
                <w:color w:val="000000"/>
              </w:rPr>
            </w:pPr>
            <w:r>
              <w:rPr>
                <w:rFonts w:hint="eastAsia"/>
                <w:color w:val="000000"/>
              </w:rPr>
              <w:t>　　　　　　　　　　　　　　　　　　　　　　　　印</w:t>
            </w:r>
          </w:p>
        </w:tc>
      </w:tr>
      <w:tr>
        <w:trPr>
          <w:trHeight w:val="455" w:hRule="atLeast"/>
        </w:trPr>
        <w:tc>
          <w:tcPr>
            <w:tcW w:w="675" w:type="dxa"/>
            <w:vMerge w:val="continue"/>
            <w:shd w:val="clear" w:color="auto" w:fill="auto"/>
            <w:vAlign w:val="top"/>
          </w:tcPr>
          <w:p>
            <w:pPr>
              <w:pStyle w:val="0"/>
              <w:rPr>
                <w:rFonts w:hint="eastAsia"/>
              </w:rPr>
            </w:pPr>
          </w:p>
        </w:tc>
        <w:tc>
          <w:tcPr>
            <w:tcW w:w="1602" w:type="dxa"/>
            <w:shd w:val="clear" w:color="auto" w:fill="auto"/>
            <w:vAlign w:val="center"/>
          </w:tcPr>
          <w:p>
            <w:pPr>
              <w:pStyle w:val="0"/>
              <w:autoSpaceDE w:val="0"/>
              <w:autoSpaceDN w:val="0"/>
              <w:jc w:val="center"/>
              <w:rPr>
                <w:rFonts w:hint="default"/>
                <w:color w:val="000000"/>
              </w:rPr>
            </w:pPr>
            <w:r>
              <w:rPr>
                <w:rFonts w:hint="eastAsia"/>
                <w:color w:val="000000"/>
              </w:rPr>
              <w:t>電話番号</w:t>
            </w:r>
          </w:p>
        </w:tc>
        <w:tc>
          <w:tcPr>
            <w:tcW w:w="6425" w:type="dxa"/>
            <w:shd w:val="clear" w:color="auto" w:fill="auto"/>
            <w:vAlign w:val="top"/>
          </w:tcPr>
          <w:p>
            <w:pPr>
              <w:pStyle w:val="0"/>
              <w:autoSpaceDE w:val="0"/>
              <w:autoSpaceDN w:val="0"/>
              <w:rPr>
                <w:rFonts w:hint="default"/>
                <w:color w:val="000000"/>
              </w:rPr>
            </w:pPr>
          </w:p>
        </w:tc>
      </w:tr>
    </w:tbl>
    <w:p>
      <w:pPr>
        <w:pStyle w:val="0"/>
        <w:ind w:left="1" w:leftChars="0" w:right="0" w:rightChars="0" w:firstLine="239" w:firstLineChars="0"/>
        <w:rPr>
          <w:rFonts w:hint="eastAsia"/>
        </w:rPr>
      </w:pPr>
      <w:r>
        <w:rPr>
          <w:rFonts w:hint="eastAsia"/>
        </w:rPr>
        <w:t>※同意する所有者の印鑑登録証明書（原本）を添付してください。</w:t>
      </w:r>
    </w:p>
    <w:p>
      <w:pPr>
        <w:pStyle w:val="0"/>
        <w:rPr>
          <w:rFonts w:hint="eastAsia"/>
        </w:rPr>
      </w:pPr>
      <w:r>
        <w:rPr>
          <w:rFonts w:hint="eastAsia"/>
        </w:rPr>
        <w:t>　私は、共有する下記の撤去対象物（持分　／　）の解体及び撤去に関して、以下について同意します。</w:t>
      </w:r>
    </w:p>
    <w:p>
      <w:pPr>
        <w:pStyle w:val="21"/>
        <w:rPr>
          <w:rFonts w:hint="eastAsia"/>
        </w:rPr>
      </w:pPr>
      <w:r>
        <w:rPr>
          <w:rFonts w:hint="eastAsia"/>
        </w:rPr>
        <w:t xml:space="preserve">(1) </w:t>
      </w:r>
      <w:r>
        <w:rPr>
          <w:rFonts w:hint="eastAsia"/>
        </w:rPr>
        <w:t>共有者</w:t>
      </w:r>
      <w:r>
        <w:rPr>
          <w:rFonts w:hint="eastAsia"/>
          <w:u w:val="single" w:color="auto"/>
        </w:rPr>
        <w:t>　　　　　　　</w:t>
      </w:r>
      <w:r>
        <w:rPr>
          <w:rFonts w:hint="eastAsia"/>
        </w:rPr>
        <w:t>が菊川市に撤去対象物の解体及び撤去を申請することに同意し、菊川市及びその委託を受けた者に対し、一切の不服申し立て及び紛争の提起をしないこと。</w:t>
      </w:r>
    </w:p>
    <w:p>
      <w:pPr>
        <w:pStyle w:val="21"/>
        <w:rPr>
          <w:rFonts w:hint="eastAsia"/>
        </w:rPr>
      </w:pPr>
      <w:r>
        <w:rPr>
          <w:rFonts w:hint="eastAsia"/>
        </w:rPr>
        <w:t xml:space="preserve">(2) </w:t>
      </w:r>
      <w:r>
        <w:rPr>
          <w:rFonts w:hint="eastAsia"/>
        </w:rPr>
        <w:t>撤去対象物の解体及び撤去に関し、権利関係者その他の者との紛争が生じた場合は、私を含む共有者の責任において解決すること。</w:t>
      </w:r>
    </w:p>
    <w:p>
      <w:pPr>
        <w:pStyle w:val="21"/>
        <w:rPr>
          <w:rFonts w:hint="eastAsia"/>
        </w:rPr>
      </w:pPr>
      <w:r>
        <w:rPr>
          <w:rFonts w:hint="eastAsia"/>
        </w:rPr>
        <w:t xml:space="preserve">(3) </w:t>
      </w:r>
      <w:r>
        <w:rPr>
          <w:rFonts w:hint="eastAsia"/>
        </w:rPr>
        <w:t>撤去対象物の解体及び撤去の実施までに、当該撤去対象物の内部に所在する家財道具その他自己の所有に係る金品等を搬出すること。ただし、危険を伴う場合はこの限りでない。</w:t>
      </w:r>
    </w:p>
    <w:p>
      <w:pPr>
        <w:pStyle w:val="21"/>
        <w:rPr>
          <w:rFonts w:hint="eastAsia"/>
        </w:rPr>
      </w:pPr>
      <w:r>
        <w:rPr>
          <w:rFonts w:hint="eastAsia"/>
        </w:rPr>
        <w:t xml:space="preserve">(4) </w:t>
      </w:r>
      <w:r>
        <w:rPr>
          <w:rFonts w:hint="eastAsia"/>
        </w:rPr>
        <w:t>解体及び撤去に伴い、撤</w:t>
      </w:r>
      <w:r>
        <w:rPr>
          <w:rFonts w:hint="eastAsia"/>
          <w:highlight w:val="none"/>
        </w:rPr>
        <w:t>去する撤去対象物に連</w:t>
      </w:r>
      <w:r>
        <w:rPr>
          <w:rFonts w:hint="eastAsia"/>
        </w:rPr>
        <w:t>結されている、水道、ガス、電力、電話、有線放送等の配管、結線等の除去工事及びそれに伴う諸手続は、申請者が解体及び撤去の実施までに完了させること。</w:t>
      </w:r>
    </w:p>
    <w:p>
      <w:pPr>
        <w:pStyle w:val="21"/>
        <w:rPr>
          <w:rFonts w:hint="eastAsia"/>
        </w:rPr>
      </w:pPr>
      <w:r>
        <w:rPr>
          <w:rFonts w:hint="eastAsia"/>
        </w:rPr>
        <w:t xml:space="preserve">(5) </w:t>
      </w:r>
      <w:r>
        <w:rPr>
          <w:rFonts w:hint="eastAsia"/>
        </w:rPr>
        <w:t>撤去対象物の解体及び撤去の実施に当たり、菊川市及びその委託を受けた者が、被災家屋の敷地内に立ち入ること。また、隣接地への立入り等が必要となったときは、申請者の責任において、隣接地の所有者からの同意を得ること。</w:t>
      </w:r>
    </w:p>
    <w:p>
      <w:pPr>
        <w:pStyle w:val="21"/>
        <w:rPr>
          <w:rFonts w:hint="eastAsia"/>
        </w:rPr>
      </w:pPr>
      <w:r>
        <w:rPr>
          <w:rFonts w:hint="eastAsia"/>
        </w:rPr>
        <w:t xml:space="preserve">(6) </w:t>
      </w:r>
      <w:r>
        <w:rPr>
          <w:rFonts w:hint="eastAsia"/>
        </w:rPr>
        <w:t>菊川市が解体及び撤去のため、被災家屋に係る固定資産税の評価及び賦課に関する情報について、必要な範囲で閲覧・照会をすること。</w:t>
      </w:r>
    </w:p>
    <w:p>
      <w:pPr>
        <w:pStyle w:val="21"/>
        <w:rPr>
          <w:rFonts w:hint="eastAsia"/>
        </w:rPr>
      </w:pPr>
    </w:p>
    <w:p>
      <w:pPr>
        <w:pStyle w:val="0"/>
        <w:jc w:val="center"/>
        <w:rPr>
          <w:rFonts w:hint="eastAsia"/>
        </w:rPr>
      </w:pPr>
      <w:r>
        <w:rPr>
          <w:rFonts w:hint="eastAsia"/>
        </w:rPr>
        <w:t>記</w:t>
      </w:r>
    </w:p>
    <w:p>
      <w:pPr>
        <w:pStyle w:val="0"/>
        <w:rPr>
          <w:rFonts w:hint="eastAsia"/>
        </w:rPr>
      </w:pPr>
      <w:r>
        <w:rPr>
          <w:rFonts w:hint="eastAsia"/>
        </w:rPr>
        <w:t>（撤去対象物）</w:t>
      </w:r>
    </w:p>
    <w:p>
      <w:pPr>
        <w:pStyle w:val="0"/>
        <w:rPr>
          <w:rFonts w:hint="eastAsia"/>
        </w:rPr>
      </w:pPr>
      <w:r>
        <w:rPr>
          <w:rFonts w:hint="eastAsia"/>
        </w:rPr>
        <w:t>　　　　　　　　　　　　</w:t>
      </w:r>
      <w:r>
        <w:rPr>
          <w:rFonts w:hint="eastAsia"/>
          <w:u w:val="single" w:color="auto"/>
        </w:rPr>
        <w:t>所在地　　　　　　　　　　　　　　　　　　　　　　　　　</w:t>
      </w:r>
    </w:p>
    <w:p>
      <w:pPr>
        <w:pStyle w:val="0"/>
        <w:rPr>
          <w:rFonts w:hint="eastAsia"/>
        </w:rPr>
      </w:pPr>
      <w:r>
        <w:rPr>
          <w:rFonts w:hint="eastAsia"/>
        </w:rPr>
        <w:t>　　　　　　　　　　　　</w:t>
      </w:r>
      <w:r>
        <w:rPr>
          <w:rFonts w:hint="eastAsia"/>
          <w:u w:val="single" w:color="auto"/>
        </w:rPr>
        <w:t>建物の種類及び名称　　　　　　　　　　　　　　　　　　　</w:t>
      </w:r>
    </w:p>
    <w:p>
      <w:pPr>
        <w:pStyle w:val="0"/>
        <w:rPr>
          <w:rFonts w:hint="eastAsia"/>
        </w:rPr>
      </w:pPr>
      <w:r>
        <w:rPr>
          <w:rFonts w:hint="eastAsia"/>
        </w:rPr>
        <w:br w:type="page"/>
      </w:r>
    </w:p>
    <w:p>
      <w:pPr>
        <w:pStyle w:val="0"/>
        <w:rPr>
          <w:rFonts w:hint="eastAsia"/>
        </w:rPr>
      </w:pPr>
    </w:p>
    <w:p>
      <w:pPr>
        <w:pStyle w:val="0"/>
        <w:rPr>
          <w:rFonts w:hint="eastAsia"/>
        </w:rPr>
      </w:pPr>
      <w:r>
        <w:rPr>
          <w:rFonts w:hint="eastAsia"/>
        </w:rPr>
        <w:t>様式第６号（別表関係）</w:t>
      </w:r>
    </w:p>
    <w:p>
      <w:pPr>
        <w:pStyle w:val="0"/>
        <w:jc w:val="center"/>
        <w:rPr>
          <w:rFonts w:hint="eastAsia"/>
        </w:rPr>
      </w:pPr>
      <w:r>
        <w:rPr>
          <w:rFonts w:hint="eastAsia"/>
        </w:rPr>
        <w:t>撤去対象物の解体及び撤去に係る同意書（関係権利者）</w:t>
      </w:r>
    </w:p>
    <w:p>
      <w:pPr>
        <w:pStyle w:val="19"/>
        <w:rPr>
          <w:rFonts w:hint="eastAsia"/>
        </w:rPr>
      </w:pPr>
      <w:r>
        <w:rPr>
          <w:rFonts w:hint="eastAsia"/>
        </w:rPr>
        <w:t>年　月　日　</w:t>
      </w:r>
    </w:p>
    <w:p>
      <w:pPr>
        <w:pStyle w:val="0"/>
        <w:rPr>
          <w:rFonts w:hint="eastAsia"/>
        </w:rPr>
      </w:pPr>
      <w:r>
        <w:rPr>
          <w:rFonts w:hint="eastAsia"/>
        </w:rPr>
        <w:t>　　菊川市長　氏　　　　　名　宛</w:t>
      </w:r>
    </w:p>
    <w:p>
      <w:pPr>
        <w:pStyle w:val="0"/>
        <w:rPr>
          <w:rFonts w:hint="eastAsia"/>
        </w:rPr>
      </w:pPr>
      <w:r>
        <w:rPr>
          <w:rFonts w:hint="eastAsia"/>
        </w:rPr>
        <w:t>１　撤去対象物の所有者</w:t>
      </w:r>
    </w:p>
    <w:p>
      <w:pPr>
        <w:pStyle w:val="20"/>
        <w:rPr>
          <w:rFonts w:hint="eastAsia"/>
        </w:rPr>
      </w:pPr>
      <w:r>
        <w:rPr>
          <w:rFonts w:hint="eastAsia"/>
        </w:rPr>
        <w:t>　　下記の建物の解体及び撤去について、撤去対象物の所有者として、全ての関係権利者の同意を得ました。また、解体及び撤去に当たっては、近隣住民への事前告知を行うとともに、紛争が生じた場合は責任をもって対応いたします。</w:t>
      </w:r>
    </w:p>
    <w:p>
      <w:pPr>
        <w:pStyle w:val="0"/>
        <w:rPr>
          <w:rFonts w:hint="eastAsia"/>
        </w:rPr>
      </w:pPr>
    </w:p>
    <w:p>
      <w:pPr>
        <w:pStyle w:val="0"/>
        <w:jc w:val="center"/>
        <w:rPr>
          <w:rFonts w:hint="eastAsia"/>
        </w:rPr>
      </w:pPr>
      <w:r>
        <w:rPr>
          <w:rFonts w:hint="eastAsia"/>
        </w:rPr>
        <w:t>記</w:t>
      </w:r>
    </w:p>
    <w:tbl>
      <w:tblPr>
        <w:tblStyle w:val="11"/>
        <w:tblW w:w="8334"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417"/>
        <w:gridCol w:w="6917"/>
      </w:tblGrid>
      <w:tr>
        <w:trPr>
          <w:trHeight w:val="454" w:hRule="atLeast"/>
        </w:trPr>
        <w:tc>
          <w:tcPr>
            <w:tcW w:w="1417" w:type="dxa"/>
            <w:vMerge w:val="restart"/>
            <w:shd w:val="clear" w:color="auto" w:fill="auto"/>
            <w:vAlign w:val="center"/>
          </w:tcPr>
          <w:p>
            <w:pPr>
              <w:pStyle w:val="0"/>
              <w:autoSpaceDE w:val="0"/>
              <w:autoSpaceDN w:val="0"/>
              <w:rPr>
                <w:rFonts w:hint="default"/>
              </w:rPr>
            </w:pPr>
            <w:r>
              <w:rPr>
                <w:rFonts w:hint="eastAsia"/>
                <w:color w:val="000000"/>
              </w:rPr>
              <w:t>撤去対象物</w:t>
            </w:r>
          </w:p>
        </w:tc>
        <w:tc>
          <w:tcPr>
            <w:tcW w:w="6917" w:type="dxa"/>
            <w:shd w:val="clear" w:color="auto" w:fill="auto"/>
            <w:vAlign w:val="center"/>
          </w:tcPr>
          <w:p>
            <w:pPr>
              <w:pStyle w:val="0"/>
              <w:autoSpaceDE w:val="0"/>
              <w:autoSpaceDN w:val="0"/>
              <w:rPr>
                <w:rFonts w:hint="default"/>
              </w:rPr>
            </w:pPr>
            <w:r>
              <w:rPr>
                <w:rFonts w:hint="eastAsia"/>
                <w:color w:val="000000"/>
              </w:rPr>
              <w:t>所在地</w:t>
            </w:r>
          </w:p>
        </w:tc>
      </w:tr>
      <w:tr>
        <w:trPr>
          <w:trHeight w:val="454" w:hRule="atLeast"/>
        </w:trPr>
        <w:tc>
          <w:tcPr>
            <w:tcW w:w="1417" w:type="dxa"/>
            <w:vMerge w:val="continue"/>
            <w:shd w:val="clear" w:color="auto" w:fill="auto"/>
            <w:vAlign w:val="center"/>
          </w:tcPr>
          <w:p>
            <w:pPr>
              <w:pStyle w:val="0"/>
              <w:rPr>
                <w:rFonts w:hint="default"/>
              </w:rPr>
            </w:pPr>
          </w:p>
        </w:tc>
        <w:tc>
          <w:tcPr>
            <w:tcW w:w="6917" w:type="dxa"/>
            <w:shd w:val="clear" w:color="auto" w:fill="auto"/>
            <w:vAlign w:val="center"/>
          </w:tcPr>
          <w:p>
            <w:pPr>
              <w:pStyle w:val="0"/>
              <w:autoSpaceDE w:val="0"/>
              <w:autoSpaceDN w:val="0"/>
              <w:rPr>
                <w:rFonts w:hint="default"/>
              </w:rPr>
            </w:pPr>
            <w:r>
              <w:rPr>
                <w:rFonts w:hint="eastAsia"/>
                <w:color w:val="000000"/>
              </w:rPr>
              <w:t>建物の名称</w:t>
            </w:r>
          </w:p>
        </w:tc>
      </w:tr>
      <w:tr>
        <w:trPr>
          <w:trHeight w:val="454" w:hRule="atLeast"/>
        </w:trPr>
        <w:tc>
          <w:tcPr>
            <w:tcW w:w="1417" w:type="dxa"/>
            <w:vMerge w:val="restart"/>
            <w:shd w:val="clear" w:color="auto" w:fill="auto"/>
            <w:vAlign w:val="center"/>
          </w:tcPr>
          <w:p>
            <w:pPr>
              <w:pStyle w:val="0"/>
              <w:autoSpaceDE w:val="0"/>
              <w:autoSpaceDN w:val="0"/>
              <w:rPr>
                <w:rFonts w:hint="default"/>
              </w:rPr>
            </w:pPr>
            <w:r>
              <w:rPr>
                <w:rFonts w:hint="eastAsia"/>
                <w:color w:val="000000"/>
              </w:rPr>
              <w:t>撤去対象物の所有者</w:t>
            </w:r>
          </w:p>
        </w:tc>
        <w:tc>
          <w:tcPr>
            <w:tcW w:w="6917" w:type="dxa"/>
            <w:shd w:val="clear" w:color="auto" w:fill="auto"/>
            <w:vAlign w:val="center"/>
          </w:tcPr>
          <w:p>
            <w:pPr>
              <w:pStyle w:val="0"/>
              <w:autoSpaceDE w:val="0"/>
              <w:autoSpaceDN w:val="0"/>
              <w:rPr>
                <w:rFonts w:hint="default"/>
              </w:rPr>
            </w:pPr>
            <w:r>
              <w:rPr>
                <w:rFonts w:hint="eastAsia"/>
              </w:rPr>
              <w:t>住所</w:t>
            </w:r>
          </w:p>
        </w:tc>
      </w:tr>
      <w:tr>
        <w:trPr>
          <w:trHeight w:val="454" w:hRule="atLeast"/>
        </w:trPr>
        <w:tc>
          <w:tcPr>
            <w:tcW w:w="1417" w:type="dxa"/>
            <w:vMerge w:val="continue"/>
            <w:shd w:val="clear" w:color="auto" w:fill="auto"/>
            <w:vAlign w:val="center"/>
          </w:tcPr>
          <w:p>
            <w:pPr>
              <w:pStyle w:val="0"/>
              <w:rPr>
                <w:rFonts w:hint="default"/>
              </w:rPr>
            </w:pPr>
          </w:p>
        </w:tc>
        <w:tc>
          <w:tcPr>
            <w:tcW w:w="6917" w:type="dxa"/>
            <w:shd w:val="clear" w:color="auto" w:fill="auto"/>
            <w:vAlign w:val="center"/>
          </w:tcPr>
          <w:p>
            <w:pPr>
              <w:pStyle w:val="0"/>
              <w:autoSpaceDE w:val="0"/>
              <w:autoSpaceDN w:val="0"/>
              <w:rPr>
                <w:rFonts w:hint="default"/>
              </w:rPr>
            </w:pPr>
            <w:r>
              <w:rPr>
                <w:rFonts w:hint="eastAsia"/>
              </w:rPr>
              <w:t>氏名</w:t>
            </w:r>
          </w:p>
        </w:tc>
      </w:tr>
    </w:tbl>
    <w:p>
      <w:pPr>
        <w:pStyle w:val="0"/>
        <w:rPr>
          <w:rFonts w:hint="eastAsia"/>
        </w:rPr>
      </w:pPr>
    </w:p>
    <w:p>
      <w:pPr>
        <w:pStyle w:val="0"/>
        <w:rPr>
          <w:rFonts w:hint="eastAsia"/>
        </w:rPr>
      </w:pPr>
      <w:r>
        <w:rPr>
          <w:rFonts w:hint="eastAsia"/>
        </w:rPr>
        <w:t>２　関係権利者（</w:t>
      </w:r>
      <w:r>
        <w:rPr>
          <w:rFonts w:hint="eastAsia"/>
          <w:highlight w:val="none"/>
        </w:rPr>
        <w:t>※欄</w:t>
      </w:r>
      <w:r>
        <w:rPr>
          <w:rFonts w:hint="eastAsia"/>
        </w:rPr>
        <w:t>が足りない場合は、任意様式で追加してください｡</w:t>
      </w:r>
      <w:r>
        <w:rPr>
          <w:rFonts w:hint="eastAsia"/>
        </w:rPr>
        <w:t>)</w:t>
      </w:r>
      <w:r>
        <w:rPr>
          <w:rFonts w:hint="eastAsia"/>
        </w:rPr>
        <w:t>　</w:t>
      </w:r>
    </w:p>
    <w:p>
      <w:pPr>
        <w:pStyle w:val="0"/>
        <w:rPr>
          <w:rFonts w:hint="eastAsia"/>
        </w:rPr>
      </w:pPr>
      <w:r>
        <w:rPr>
          <w:rFonts w:hint="eastAsia"/>
        </w:rPr>
        <w:t>　　上記１の建物の解体及び撤去に同意いたします。　</w:t>
      </w:r>
    </w:p>
    <w:p>
      <w:pPr>
        <w:pStyle w:val="0"/>
        <w:rPr>
          <w:rFonts w:hint="eastAsia"/>
        </w:rPr>
      </w:pPr>
      <w:r>
        <w:rPr>
          <w:rFonts w:hint="eastAsia"/>
        </w:rPr>
        <w:t>　　※同意者の印鑑登録証明書（原本）を添付してください。　</w:t>
      </w:r>
    </w:p>
    <w:p>
      <w:pPr>
        <w:pStyle w:val="0"/>
        <w:rPr>
          <w:rFonts w:hint="eastAsia"/>
        </w:rPr>
      </w:pPr>
    </w:p>
    <w:p>
      <w:pPr>
        <w:pStyle w:val="0"/>
        <w:rPr>
          <w:rFonts w:hint="eastAsia"/>
        </w:rPr>
      </w:pPr>
      <w:r>
        <w:rPr>
          <w:rFonts w:hint="eastAsia"/>
        </w:rPr>
        <w:t>　（同意者）　</w:t>
      </w:r>
    </w:p>
    <w:p>
      <w:pPr>
        <w:pStyle w:val="0"/>
        <w:rPr>
          <w:rFonts w:hint="eastAsia"/>
        </w:rPr>
      </w:pPr>
    </w:p>
    <w:p>
      <w:pPr>
        <w:pStyle w:val="0"/>
        <w:rPr>
          <w:rFonts w:hint="eastAsia"/>
        </w:rPr>
      </w:pPr>
      <w:r>
        <w:rPr>
          <w:rFonts w:hint="eastAsia"/>
        </w:rPr>
        <w:t>　①住所</w:t>
      </w:r>
      <w:r>
        <w:rPr>
          <w:rFonts w:hint="eastAsia"/>
          <w:u w:val="single" w:color="auto"/>
        </w:rPr>
        <w:t>　　　　　　　　　　　　　　　</w:t>
      </w:r>
      <w:r>
        <w:rPr>
          <w:rFonts w:hint="eastAsia"/>
        </w:rPr>
        <w:t>　　④住所</w:t>
      </w:r>
      <w:r>
        <w:rPr>
          <w:rFonts w:hint="eastAsia"/>
          <w:u w:val="single" w:color="auto"/>
        </w:rPr>
        <w:t>　　　　　　　　　　　　　　　</w:t>
      </w:r>
    </w:p>
    <w:p>
      <w:pPr>
        <w:pStyle w:val="0"/>
        <w:rPr>
          <w:rFonts w:hint="eastAsia"/>
        </w:rPr>
      </w:pPr>
      <w:r>
        <w:rPr>
          <w:rFonts w:hint="eastAsia"/>
        </w:rPr>
        <w:t>　</w:t>
      </w:r>
      <w:r>
        <w:rPr>
          <w:rFonts w:hint="eastAsia"/>
        </w:rPr>
        <w:t xml:space="preserve">  </w:t>
      </w:r>
      <w:r>
        <w:rPr>
          <w:rFonts w:hint="eastAsia"/>
        </w:rPr>
        <w:t>氏名</w:t>
      </w:r>
      <w:r>
        <w:rPr>
          <w:rFonts w:hint="eastAsia"/>
          <w:u w:val="single" w:color="auto"/>
        </w:rPr>
        <w:t>　　　　　　</w:t>
      </w:r>
      <w:r>
        <w:rPr>
          <w:rFonts w:hint="eastAsia"/>
          <w:u w:val="single" w:color="auto"/>
        </w:rPr>
        <w:t xml:space="preserve">        </w:t>
      </w:r>
      <w:r>
        <w:rPr>
          <w:rFonts w:hint="eastAsia"/>
          <w:u w:val="single" w:color="auto"/>
        </w:rPr>
        <w:t>　　印</w:t>
      </w:r>
      <w:r>
        <w:rPr>
          <w:rFonts w:hint="eastAsia"/>
        </w:rPr>
        <w:t>　　　　　氏名</w:t>
      </w:r>
      <w:r>
        <w:rPr>
          <w:rFonts w:hint="eastAsia"/>
          <w:u w:val="single" w:color="auto"/>
        </w:rPr>
        <w:t>　　　　　　</w:t>
      </w:r>
      <w:r>
        <w:rPr>
          <w:rFonts w:hint="eastAsia"/>
          <w:u w:val="single" w:color="auto"/>
        </w:rPr>
        <w:t xml:space="preserve">        </w:t>
      </w:r>
      <w:r>
        <w:rPr>
          <w:rFonts w:hint="eastAsia"/>
          <w:u w:val="single" w:color="auto"/>
        </w:rPr>
        <w:t>　　印</w:t>
      </w:r>
    </w:p>
    <w:p>
      <w:pPr>
        <w:pStyle w:val="0"/>
        <w:rPr>
          <w:rFonts w:hint="eastAsia"/>
        </w:rPr>
      </w:pPr>
      <w:r>
        <w:rPr>
          <w:rFonts w:hint="eastAsia"/>
        </w:rPr>
        <w:t>　　　　所有者との権利関係　　　　　　　　　　</w:t>
      </w:r>
      <w:r>
        <w:rPr>
          <w:rFonts w:hint="eastAsia"/>
        </w:rPr>
        <w:t xml:space="preserve">  </w:t>
      </w:r>
      <w:r>
        <w:rPr>
          <w:rFonts w:hint="eastAsia"/>
        </w:rPr>
        <w:t>所有者との権利関係</w:t>
      </w:r>
    </w:p>
    <w:p>
      <w:pPr>
        <w:pStyle w:val="0"/>
        <w:rPr>
          <w:rFonts w:hint="eastAsia"/>
        </w:rPr>
      </w:pPr>
      <w:r>
        <w:rPr>
          <w:rFonts w:hint="eastAsia"/>
        </w:rPr>
        <w:t>　　　　（　　　　　　　　　　　　）　　　　　　（　　　　　　　　　　　　）</w:t>
      </w:r>
    </w:p>
    <w:p>
      <w:pPr>
        <w:pStyle w:val="0"/>
        <w:rPr>
          <w:rFonts w:hint="eastAsia"/>
        </w:rPr>
      </w:pPr>
      <w:r>
        <w:rPr>
          <w:rFonts w:hint="eastAsia"/>
        </w:rPr>
        <w:t>　</w:t>
      </w:r>
      <w:r>
        <w:rPr>
          <w:rFonts w:hint="eastAsia"/>
        </w:rPr>
        <w:t xml:space="preserve"> </w:t>
      </w:r>
    </w:p>
    <w:p>
      <w:pPr>
        <w:pStyle w:val="0"/>
        <w:rPr>
          <w:rFonts w:hint="eastAsia"/>
        </w:rPr>
      </w:pPr>
      <w:r>
        <w:rPr>
          <w:rFonts w:hint="eastAsia"/>
        </w:rPr>
        <w:t>　②住所</w:t>
      </w:r>
      <w:r>
        <w:rPr>
          <w:rFonts w:hint="eastAsia"/>
          <w:u w:val="single" w:color="auto"/>
        </w:rPr>
        <w:t>　　　　　　　　　　　　　　　</w:t>
      </w:r>
      <w:r>
        <w:rPr>
          <w:rFonts w:hint="eastAsia"/>
        </w:rPr>
        <w:t>　　⑤住所</w:t>
      </w:r>
      <w:r>
        <w:rPr>
          <w:rFonts w:hint="eastAsia"/>
          <w:u w:val="single" w:color="auto"/>
        </w:rPr>
        <w:t>　　　　　　　　　　　　　　　</w:t>
      </w:r>
    </w:p>
    <w:p>
      <w:pPr>
        <w:pStyle w:val="0"/>
        <w:rPr>
          <w:rFonts w:hint="eastAsia"/>
        </w:rPr>
      </w:pPr>
      <w:r>
        <w:rPr>
          <w:rFonts w:hint="eastAsia"/>
        </w:rPr>
        <w:t>　</w:t>
      </w:r>
      <w:r>
        <w:rPr>
          <w:rFonts w:hint="eastAsia"/>
        </w:rPr>
        <w:t xml:space="preserve">  </w:t>
      </w:r>
      <w:r>
        <w:rPr>
          <w:rFonts w:hint="eastAsia"/>
        </w:rPr>
        <w:t>氏名</w:t>
      </w:r>
      <w:r>
        <w:rPr>
          <w:rFonts w:hint="eastAsia"/>
          <w:u w:val="single" w:color="auto"/>
        </w:rPr>
        <w:t>　　　　　　</w:t>
      </w:r>
      <w:r>
        <w:rPr>
          <w:rFonts w:hint="eastAsia"/>
          <w:u w:val="single" w:color="auto"/>
        </w:rPr>
        <w:t xml:space="preserve">        </w:t>
      </w:r>
      <w:r>
        <w:rPr>
          <w:rFonts w:hint="eastAsia"/>
          <w:u w:val="single" w:color="auto"/>
        </w:rPr>
        <w:t>　　印</w:t>
      </w:r>
      <w:r>
        <w:rPr>
          <w:rFonts w:hint="eastAsia"/>
        </w:rPr>
        <w:t>　　　　　氏名</w:t>
      </w:r>
      <w:r>
        <w:rPr>
          <w:rFonts w:hint="eastAsia"/>
          <w:u w:val="single" w:color="auto"/>
        </w:rPr>
        <w:t>　　　　　　</w:t>
      </w:r>
      <w:r>
        <w:rPr>
          <w:rFonts w:hint="eastAsia"/>
          <w:u w:val="single" w:color="auto"/>
        </w:rPr>
        <w:t xml:space="preserve">        </w:t>
      </w:r>
      <w:r>
        <w:rPr>
          <w:rFonts w:hint="eastAsia"/>
          <w:u w:val="single" w:color="auto"/>
        </w:rPr>
        <w:t>　　印</w:t>
      </w:r>
    </w:p>
    <w:p>
      <w:pPr>
        <w:pStyle w:val="0"/>
        <w:rPr>
          <w:rFonts w:hint="eastAsia"/>
        </w:rPr>
      </w:pPr>
      <w:r>
        <w:rPr>
          <w:rFonts w:hint="eastAsia"/>
        </w:rPr>
        <w:t>　　　　所有者との権利関係　　　　　　　　　　</w:t>
      </w:r>
      <w:r>
        <w:rPr>
          <w:rFonts w:hint="eastAsia"/>
        </w:rPr>
        <w:t xml:space="preserve">  </w:t>
      </w:r>
      <w:r>
        <w:rPr>
          <w:rFonts w:hint="eastAsia"/>
        </w:rPr>
        <w:t>所有者との権利関係</w:t>
      </w:r>
    </w:p>
    <w:p>
      <w:pPr>
        <w:pStyle w:val="0"/>
        <w:rPr>
          <w:rFonts w:hint="eastAsia"/>
        </w:rPr>
      </w:pPr>
      <w:r>
        <w:rPr>
          <w:rFonts w:hint="eastAsia"/>
        </w:rPr>
        <w:t>　　　　（　　　　　　　　　　　　）　　　　　　（　　　　　　　　　　　　）</w:t>
      </w:r>
    </w:p>
    <w:p>
      <w:pPr>
        <w:pStyle w:val="0"/>
        <w:rPr>
          <w:rFonts w:hint="eastAsia"/>
        </w:rPr>
      </w:pPr>
    </w:p>
    <w:p>
      <w:pPr>
        <w:pStyle w:val="0"/>
        <w:rPr>
          <w:rFonts w:hint="eastAsia"/>
        </w:rPr>
      </w:pPr>
      <w:r>
        <w:rPr>
          <w:rFonts w:hint="eastAsia"/>
        </w:rPr>
        <w:t>　③住所</w:t>
      </w:r>
      <w:r>
        <w:rPr>
          <w:rFonts w:hint="eastAsia"/>
          <w:u w:val="single" w:color="auto"/>
        </w:rPr>
        <w:t>　　　　　　　　　　　　　　　</w:t>
      </w:r>
      <w:r>
        <w:rPr>
          <w:rFonts w:hint="eastAsia"/>
        </w:rPr>
        <w:t>　　⑥住所</w:t>
      </w:r>
      <w:r>
        <w:rPr>
          <w:rFonts w:hint="eastAsia"/>
          <w:u w:val="single" w:color="auto"/>
        </w:rPr>
        <w:t>　　　　　　　　　　　　　　　</w:t>
      </w:r>
    </w:p>
    <w:p>
      <w:pPr>
        <w:pStyle w:val="0"/>
        <w:rPr>
          <w:rFonts w:hint="eastAsia"/>
        </w:rPr>
      </w:pPr>
      <w:r>
        <w:rPr>
          <w:rFonts w:hint="eastAsia"/>
        </w:rPr>
        <w:t>　</w:t>
      </w:r>
      <w:r>
        <w:rPr>
          <w:rFonts w:hint="eastAsia"/>
        </w:rPr>
        <w:t xml:space="preserve">  </w:t>
      </w:r>
      <w:r>
        <w:rPr>
          <w:rFonts w:hint="eastAsia"/>
        </w:rPr>
        <w:t>氏名</w:t>
      </w:r>
      <w:r>
        <w:rPr>
          <w:rFonts w:hint="eastAsia"/>
          <w:u w:val="single" w:color="auto"/>
        </w:rPr>
        <w:t>　　　　　　</w:t>
      </w:r>
      <w:r>
        <w:rPr>
          <w:rFonts w:hint="eastAsia"/>
          <w:u w:val="single" w:color="auto"/>
        </w:rPr>
        <w:t xml:space="preserve">        </w:t>
      </w:r>
      <w:r>
        <w:rPr>
          <w:rFonts w:hint="eastAsia"/>
          <w:u w:val="single" w:color="auto"/>
        </w:rPr>
        <w:t>　　印</w:t>
      </w:r>
      <w:r>
        <w:rPr>
          <w:rFonts w:hint="eastAsia"/>
        </w:rPr>
        <w:t>　　　　　氏名</w:t>
      </w:r>
      <w:r>
        <w:rPr>
          <w:rFonts w:hint="eastAsia"/>
          <w:u w:val="single" w:color="auto"/>
        </w:rPr>
        <w:t>　　</w:t>
      </w:r>
      <w:r>
        <w:rPr>
          <w:rFonts w:hint="eastAsia"/>
          <w:u w:val="single" w:color="auto"/>
        </w:rPr>
        <w:t xml:space="preserve">  </w:t>
      </w:r>
      <w:r>
        <w:rPr>
          <w:rFonts w:hint="eastAsia"/>
          <w:u w:val="single" w:color="auto"/>
        </w:rPr>
        <w:t>　　</w:t>
      </w:r>
      <w:r>
        <w:rPr>
          <w:rFonts w:hint="eastAsia"/>
          <w:u w:val="single" w:color="auto"/>
        </w:rPr>
        <w:t xml:space="preserve">         </w:t>
      </w:r>
      <w:r>
        <w:rPr>
          <w:rFonts w:hint="eastAsia"/>
          <w:u w:val="single" w:color="auto"/>
        </w:rPr>
        <w:t>　</w:t>
      </w:r>
      <w:r>
        <w:rPr>
          <w:rFonts w:hint="eastAsia"/>
          <w:u w:val="single" w:color="auto"/>
        </w:rPr>
        <w:t xml:space="preserve"> </w:t>
      </w:r>
      <w:r>
        <w:rPr>
          <w:rFonts w:hint="eastAsia"/>
          <w:u w:val="single" w:color="auto"/>
        </w:rPr>
        <w:t>　印</w:t>
      </w:r>
    </w:p>
    <w:p>
      <w:pPr>
        <w:pStyle w:val="0"/>
        <w:rPr>
          <w:rFonts w:hint="eastAsia"/>
        </w:rPr>
      </w:pPr>
      <w:r>
        <w:rPr>
          <w:rFonts w:hint="eastAsia"/>
        </w:rPr>
        <w:t>　　　　所有者との権利関係　　　　　　　　　　</w:t>
      </w:r>
      <w:r>
        <w:rPr>
          <w:rFonts w:hint="eastAsia"/>
        </w:rPr>
        <w:t xml:space="preserve">  </w:t>
      </w:r>
      <w:r>
        <w:rPr>
          <w:rFonts w:hint="eastAsia"/>
        </w:rPr>
        <w:t>所有者との権利関係</w:t>
      </w:r>
    </w:p>
    <w:p>
      <w:pPr>
        <w:pStyle w:val="0"/>
        <w:rPr>
          <w:rFonts w:hint="eastAsia"/>
        </w:rPr>
      </w:pPr>
      <w:r>
        <w:rPr>
          <w:rFonts w:hint="eastAsia"/>
        </w:rPr>
        <w:t>　　　　（　　　　　　　　　　　　）　　　　　　（　　　　　　　　　　　　）</w:t>
      </w:r>
    </w:p>
    <w:p>
      <w:pPr>
        <w:pStyle w:val="0"/>
        <w:rPr>
          <w:rFonts w:hint="eastAsia"/>
        </w:rPr>
      </w:pPr>
    </w:p>
    <w:sectPr>
      <w:footerReference r:id="rId5" w:type="default"/>
      <w:pgSz w:w="11906" w:h="16838"/>
      <w:pgMar w:top="1701" w:right="1134" w:bottom="1701" w:left="1134" w:header="851" w:footer="851" w:gutter="0"/>
      <w:pgNumType w:fmt="numberInDash"/>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eastAsia"/>
      </w:rPr>
      <w:alias w:val=""/>
      <w:tag w:val=""/>
      <w:lock w:val="unlocked"/>
      <w:docPartObj>
        <w:docPartGallery w:val="Page Numbers (Bottom of Page)"/>
        <w:docPartUnique/>
      </w:docPartObj>
    </w:sdtPr>
    <w:sdtEndPr>
      <w:rPr>
        <w:rFonts w:hint="eastAsia"/>
      </w:rPr>
    </w:sdtEndPr>
    <w:sdtContent>
      <w:p>
        <w:pPr>
          <w:pStyle w:val="0"/>
          <w:jc w:val="center"/>
          <w:rPr>
            <w:rFonts w:hint="eastAsia"/>
          </w:rPr>
        </w:pPr>
        <w:r>
          <w:rPr>
            <w:rFonts w:hint="eastAsia"/>
          </w:rPr>
          <w:fldChar w:fldCharType="begin"/>
        </w:r>
        <w:r>
          <w:rPr>
            <w:rFonts w:hint="eastAsia"/>
          </w:rPr>
          <w:instrText xml:space="preserve">PAGE  \* MERGEFORMAT </w:instrText>
        </w:r>
        <w:r>
          <w:rPr>
            <w:rFonts w:hint="eastAsia"/>
          </w:rPr>
          <w:fldChar w:fldCharType="separate"/>
        </w:r>
        <w:r>
          <w:rPr>
            <w:rStyle w:val="17"/>
            <w:rFonts w:hint="eastAsia"/>
          </w:rPr>
          <w:t>- 8 -</w:t>
        </w:r>
        <w:r>
          <w:rPr>
            <w:rFonts w:hint="eastAsia"/>
          </w:rPr>
          <w:fldChar w:fldCharType="end"/>
        </w:r>
      </w:p>
    </w:sdtContent>
  </w:sdt>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40"/>
  <w:defaultTableStyle w:val="23"/>
  <w:drawingGridHorizontalSpacing w:val="240"/>
  <w:drawingGridVerticalSpacing w:val="167"/>
  <w:displayHorizontalDrawingGridEvery w:val="0"/>
  <w:displayVerticalDrawingGridEvery w:val="2"/>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caps w:val="0"/>
        <w:smallCaps w:val="0"/>
        <w:strike w:val="0"/>
        <w:dstrike w:val="0"/>
        <w:outline w:val="0"/>
        <w:shadow w:val="0"/>
        <w:emboss w:val="0"/>
        <w:imprint w:val="0"/>
        <w:snapToGrid w:val="1"/>
        <w:vanish w:val="0"/>
        <w:color w:val="auto"/>
        <w:spacing w:val="0"/>
        <w:w w:val="100"/>
        <w:kern w:val="2"/>
        <w:position w:val="0"/>
        <w:sz w:val="24"/>
        <w:u w:val="none" w:color="auto"/>
        <w:vertAlign w:val="baseline"/>
        <w:em w:val="none"/>
      </w:rPr>
    </w:rPrDefault>
    <w:pPrDefault>
      <w:pPr>
        <w:spacing w:before="0" w:beforeLines="0" w:beforeAutospacing="0" w:after="0" w:afterLines="0" w:afterAutospacing="0" w:line="240" w:lineRule="auto"/>
        <w:ind w:leftChars="0" w:rightChars="0" w:firstLineChars="0"/>
        <w:jc w:val="both"/>
      </w:pPr>
    </w:pPrDefault>
  </w:docDefaults>
  <w:style w:type="paragraph" w:styleId="0" w:default="1">
    <w:name w:val="Normal"/>
    <w:next w:val="0"/>
    <w:link w:val="0"/>
    <w:uiPriority w:val="0"/>
    <w:qFormat/>
    <w:pPr>
      <w:widowControl w:val="0"/>
      <w:autoSpaceDE w:val="0"/>
      <w:autoSpaceDN w:val="0"/>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character" w:styleId="17">
    <w:name w:val="page number"/>
    <w:basedOn w:val="10"/>
    <w:next w:val="17"/>
    <w:link w:val="0"/>
    <w:uiPriority w:val="0"/>
  </w:style>
  <w:style w:type="paragraph" w:styleId="18" w:customStyle="1">
    <w:name w:val="タイトル"/>
    <w:basedOn w:val="0"/>
    <w:next w:val="18"/>
    <w:link w:val="0"/>
    <w:uiPriority w:val="0"/>
    <w:qFormat/>
    <w:pPr>
      <w:ind w:left="300" w:leftChars="300" w:right="300" w:rightChars="300"/>
    </w:pPr>
  </w:style>
  <w:style w:type="paragraph" w:styleId="19" w:customStyle="1">
    <w:name w:val="日付等"/>
    <w:basedOn w:val="0"/>
    <w:next w:val="19"/>
    <w:link w:val="0"/>
    <w:uiPriority w:val="0"/>
    <w:qFormat/>
    <w:pPr>
      <w:wordWrap w:val="1"/>
      <w:ind w:right="100" w:rightChars="100"/>
      <w:jc w:val="right"/>
    </w:pPr>
  </w:style>
  <w:style w:type="paragraph" w:styleId="20" w:customStyle="1">
    <w:name w:val="条、項"/>
    <w:basedOn w:val="0"/>
    <w:next w:val="20"/>
    <w:link w:val="0"/>
    <w:uiPriority w:val="0"/>
    <w:qFormat/>
    <w:pPr>
      <w:ind w:hangingChars="100"/>
    </w:pPr>
  </w:style>
  <w:style w:type="paragraph" w:styleId="21" w:customStyle="1">
    <w:name w:val="号"/>
    <w:basedOn w:val="20"/>
    <w:next w:val="21"/>
    <w:link w:val="0"/>
    <w:uiPriority w:val="0"/>
    <w:qFormat/>
    <w:pPr>
      <w:ind w:left="100" w:leftChars="100"/>
    </w:pPr>
  </w:style>
  <w:style w:type="paragraph" w:styleId="22">
    <w:name w:val="Balloon Text"/>
    <w:basedOn w:val="0"/>
    <w:next w:val="22"/>
    <w:link w:val="0"/>
    <w:uiPriority w:val="0"/>
    <w:semiHidden/>
    <w:rPr>
      <w:rFonts w:asciiTheme="majorHAnsi" w:hAnsiTheme="majorHAnsi" w:eastAsiaTheme="majorEastAsia"/>
      <w:sz w:val="18"/>
    </w:rPr>
  </w:style>
  <w:style w:type="table" w:styleId="23" w:customStyle="1">
    <w:name w:val="表（シンプル 1）"/>
    <w:basedOn w:val="11"/>
    <w:next w:val="2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1026</TotalTime>
  <Pages>12</Pages>
  <Words>43</Words>
  <Characters>6560</Characters>
  <Application>JUST Note</Application>
  <Lines>7082</Lines>
  <Paragraphs>260</Paragraphs>
  <CharactersWithSpaces>7690</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KJ19075</cp:lastModifiedBy>
  <cp:lastPrinted>2026-08-10T04:14:51Z</cp:lastPrinted>
  <dcterms:modified xsi:type="dcterms:W3CDTF">2026-08-10T04:32:01Z</dcterms:modified>
  <cp:revision>7</cp:revision>
</cp:coreProperties>
</file>