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0DF7" w:rsidRDefault="00247EE5" w:rsidP="004E6365">
      <w:pPr>
        <w:wordWrap w:val="0"/>
        <w:ind w:right="210"/>
        <w:jc w:val="right"/>
      </w:pPr>
      <w:r>
        <w:rPr>
          <w:noProof/>
        </w:rPr>
        <mc:AlternateContent>
          <mc:Choice Requires="wps">
            <w:drawing>
              <wp:anchor distT="0" distB="0" distL="114300" distR="114300" simplePos="0" relativeHeight="251659264" behindDoc="0" locked="0" layoutInCell="1" allowOverlap="1">
                <wp:simplePos x="0" y="0"/>
                <wp:positionH relativeFrom="column">
                  <wp:posOffset>2996565</wp:posOffset>
                </wp:positionH>
                <wp:positionV relativeFrom="paragraph">
                  <wp:posOffset>-450850</wp:posOffset>
                </wp:positionV>
                <wp:extent cx="1314450" cy="657225"/>
                <wp:effectExtent l="0" t="0" r="95250" b="28575"/>
                <wp:wrapNone/>
                <wp:docPr id="1" name="円形吹き出し 1"/>
                <wp:cNvGraphicFramePr/>
                <a:graphic xmlns:a="http://schemas.openxmlformats.org/drawingml/2006/main">
                  <a:graphicData uri="http://schemas.microsoft.com/office/word/2010/wordprocessingShape">
                    <wps:wsp>
                      <wps:cNvSpPr/>
                      <wps:spPr>
                        <a:xfrm>
                          <a:off x="0" y="0"/>
                          <a:ext cx="1314450" cy="657225"/>
                        </a:xfrm>
                        <a:prstGeom prst="wedgeEllipseCallout">
                          <a:avLst>
                            <a:gd name="adj1" fmla="val 54529"/>
                            <a:gd name="adj2" fmla="val 37862"/>
                          </a:avLst>
                        </a:prstGeom>
                      </wps:spPr>
                      <wps:style>
                        <a:lnRef idx="2">
                          <a:schemeClr val="accent6"/>
                        </a:lnRef>
                        <a:fillRef idx="1">
                          <a:schemeClr val="lt1"/>
                        </a:fillRef>
                        <a:effectRef idx="0">
                          <a:schemeClr val="accent6"/>
                        </a:effectRef>
                        <a:fontRef idx="minor">
                          <a:schemeClr val="dk1"/>
                        </a:fontRef>
                      </wps:style>
                      <wps:txbx>
                        <w:txbxContent>
                          <w:p w:rsidR="00247EE5" w:rsidRPr="00247EE5" w:rsidRDefault="00247EE5" w:rsidP="00247EE5">
                            <w:pPr>
                              <w:jc w:val="center"/>
                              <w:rPr>
                                <w:color w:val="FF0000"/>
                              </w:rPr>
                            </w:pPr>
                            <w:r>
                              <w:rPr>
                                <w:rFonts w:hint="eastAsia"/>
                                <w:color w:val="FF0000"/>
                              </w:rPr>
                              <w:t>申請</w:t>
                            </w:r>
                            <w:r>
                              <w:rPr>
                                <w:color w:val="FF0000"/>
                              </w:rPr>
                              <w:t>年月日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1" o:spid="_x0000_s1026" type="#_x0000_t63" style="position:absolute;left:0;text-align:left;margin-left:235.95pt;margin-top:-35.5pt;width:103.5pt;height:5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" adj="22578,18978" fillcolor="white [3201]" strokecolor="#70ad47 [3209]" strokeweight="1pt">
                <v:textbox>
                  <w:txbxContent>
                    <w:p w:rsidR="00247EE5" w:rsidRPr="00247EE5" w:rsidRDefault="00247EE5" w:rsidP="00247EE5">
                      <w:pPr>
                        <w:jc w:val="center"/>
                        <w:rPr>
                          <w:rFonts w:hint="eastAsia"/>
                          <w:color w:val="FF0000"/>
                        </w:rPr>
                      </w:pPr>
                      <w:r>
                        <w:rPr>
                          <w:rFonts w:hint="eastAsia"/>
                          <w:color w:val="FF0000"/>
                        </w:rPr>
                        <w:t>申請</w:t>
                      </w:r>
                      <w:r>
                        <w:rPr>
                          <w:color w:val="FF0000"/>
                        </w:rPr>
                        <w:t>年月日</w:t>
                      </w:r>
                    </w:p>
                  </w:txbxContent>
                </v:textbox>
              </v:shape>
            </w:pict>
          </mc:Fallback>
        </mc:AlternateContent>
      </w:r>
      <w:r w:rsidR="004E6365">
        <w:t xml:space="preserve">年　月　日　</w:t>
      </w:r>
    </w:p>
    <w:p w:rsidR="004E6365" w:rsidRDefault="004E6365" w:rsidP="004E6365">
      <w:pPr>
        <w:ind w:right="210"/>
        <w:jc w:val="right"/>
      </w:pPr>
    </w:p>
    <w:p w:rsidR="004E6365" w:rsidRDefault="004E6365" w:rsidP="004E6365">
      <w:pPr>
        <w:ind w:right="210"/>
        <w:jc w:val="left"/>
      </w:pPr>
      <w:r>
        <w:t xml:space="preserve">菊川市長　</w:t>
      </w:r>
      <w:r w:rsidR="00952EF0">
        <w:rPr>
          <w:rFonts w:hint="eastAsia"/>
        </w:rPr>
        <w:t>長谷川　寬彦</w:t>
      </w:r>
      <w:r>
        <w:rPr>
          <w:rFonts w:hint="eastAsia"/>
        </w:rPr>
        <w:t xml:space="preserve">　宛</w:t>
      </w:r>
    </w:p>
    <w:p w:rsidR="004E6365" w:rsidRDefault="004E6365" w:rsidP="004E6365">
      <w:pPr>
        <w:ind w:right="315"/>
        <w:jc w:val="right"/>
      </w:pPr>
      <w:r>
        <w:rPr>
          <w:rFonts w:hint="eastAsia"/>
        </w:rPr>
        <w:t>認可地縁団体の名称及び主たる</w:t>
      </w:r>
    </w:p>
    <w:p w:rsidR="004E6365" w:rsidRDefault="004E6365" w:rsidP="004E6365">
      <w:pPr>
        <w:ind w:right="1050" w:firstLineChars="2500" w:firstLine="5250"/>
      </w:pPr>
      <w:r>
        <w:rPr>
          <w:rFonts w:hint="eastAsia"/>
        </w:rPr>
        <w:t>事務所の所在地</w:t>
      </w:r>
    </w:p>
    <w:p w:rsidR="004E6365" w:rsidRDefault="004E6365" w:rsidP="004E6365">
      <w:pPr>
        <w:ind w:right="1050" w:firstLineChars="2550" w:firstLine="5355"/>
      </w:pPr>
      <w:r>
        <w:rPr>
          <w:rFonts w:hint="eastAsia"/>
        </w:rPr>
        <w:t>名　称</w:t>
      </w:r>
    </w:p>
    <w:p w:rsidR="004E6365" w:rsidRDefault="004E6365" w:rsidP="004E6365">
      <w:pPr>
        <w:ind w:right="1050" w:firstLineChars="2550" w:firstLine="5355"/>
      </w:pPr>
      <w:r>
        <w:rPr>
          <w:rFonts w:hint="eastAsia"/>
        </w:rPr>
        <w:t>所在地</w:t>
      </w:r>
    </w:p>
    <w:p w:rsidR="004E6365" w:rsidRDefault="004E6365" w:rsidP="004E6365">
      <w:pPr>
        <w:ind w:right="1260"/>
        <w:jc w:val="right"/>
      </w:pPr>
      <w:r>
        <w:rPr>
          <w:rFonts w:hint="eastAsia"/>
        </w:rPr>
        <w:t>代表者の氏名及び住所</w:t>
      </w:r>
    </w:p>
    <w:p w:rsidR="004E6365" w:rsidRDefault="005F6BEF" w:rsidP="004E6365">
      <w:pPr>
        <w:wordWrap w:val="0"/>
        <w:ind w:right="210"/>
        <w:jc w:val="right"/>
      </w:pPr>
      <w:r>
        <w:rPr>
          <w:rFonts w:hint="eastAsia"/>
        </w:rPr>
        <w:t xml:space="preserve">氏　名　　　　　　　　　　　</w:t>
      </w:r>
    </w:p>
    <w:p w:rsidR="004E6365" w:rsidRDefault="007F0243" w:rsidP="004E6365">
      <w:pPr>
        <w:wordWrap w:val="0"/>
        <w:ind w:right="2520"/>
        <w:jc w:val="right"/>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3825240</wp:posOffset>
                </wp:positionH>
                <wp:positionV relativeFrom="paragraph">
                  <wp:posOffset>63500</wp:posOffset>
                </wp:positionV>
                <wp:extent cx="1543050" cy="809625"/>
                <wp:effectExtent l="0" t="57150" r="19050" b="28575"/>
                <wp:wrapNone/>
                <wp:docPr id="2" name="円形吹き出し 2"/>
                <wp:cNvGraphicFramePr/>
                <a:graphic xmlns:a="http://schemas.openxmlformats.org/drawingml/2006/main">
                  <a:graphicData uri="http://schemas.microsoft.com/office/word/2010/wordprocessingShape">
                    <wps:wsp>
                      <wps:cNvSpPr/>
                      <wps:spPr>
                        <a:xfrm>
                          <a:off x="0" y="0"/>
                          <a:ext cx="1543050" cy="809625"/>
                        </a:xfrm>
                        <a:prstGeom prst="wedgeEllipseCallout">
                          <a:avLst>
                            <a:gd name="adj1" fmla="val 33977"/>
                            <a:gd name="adj2" fmla="val -55743"/>
                          </a:avLst>
                        </a:prstGeom>
                      </wps:spPr>
                      <wps:style>
                        <a:lnRef idx="2">
                          <a:schemeClr val="accent6"/>
                        </a:lnRef>
                        <a:fillRef idx="1">
                          <a:schemeClr val="lt1"/>
                        </a:fillRef>
                        <a:effectRef idx="0">
                          <a:schemeClr val="accent6"/>
                        </a:effectRef>
                        <a:fontRef idx="minor">
                          <a:schemeClr val="dk1"/>
                        </a:fontRef>
                      </wps:style>
                      <wps:txbx>
                        <w:txbxContent>
                          <w:p w:rsidR="00247EE5" w:rsidRPr="005F6BEF" w:rsidRDefault="005F6BEF" w:rsidP="005F6BEF">
                            <w:pPr>
                              <w:rPr>
                                <w:color w:val="FF0000"/>
                                <w:sz w:val="22"/>
                                <w:szCs w:val="16"/>
                              </w:rPr>
                            </w:pPr>
                            <w:r w:rsidRPr="005F6BEF">
                              <w:rPr>
                                <w:rFonts w:hint="eastAsia"/>
                                <w:color w:val="FF0000"/>
                                <w:sz w:val="22"/>
                                <w:szCs w:val="16"/>
                              </w:rPr>
                              <w:t>押印</w:t>
                            </w:r>
                            <w:r w:rsidRPr="005F6BEF">
                              <w:rPr>
                                <w:color w:val="FF0000"/>
                                <w:sz w:val="22"/>
                                <w:szCs w:val="16"/>
                              </w:rPr>
                              <w:t>不要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円形吹き出し 2" o:spid="_x0000_s1027" type="#_x0000_t63" style="position:absolute;left:0;text-align:left;margin-left:301.2pt;margin-top:5pt;width:121.5pt;height:63.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" adj="18139,-1240" fillcolor="white [3201]" strokecolor="#70ad47 [3209]" strokeweight="1pt">
                <v:textbox>
                  <w:txbxContent>
                    <w:p w:rsidR="00247EE5" w:rsidRPr="005F6BEF" w:rsidRDefault="005F6BEF" w:rsidP="005F6BEF">
                      <w:pPr>
                        <w:rPr>
                          <w:rFonts w:hint="eastAsia"/>
                          <w:color w:val="FF0000"/>
                          <w:sz w:val="22"/>
                          <w:szCs w:val="16"/>
                        </w:rPr>
                      </w:pPr>
                      <w:bookmarkStart w:id="1" w:name="_GoBack"/>
                      <w:r w:rsidRPr="005F6BEF">
                        <w:rPr>
                          <w:rFonts w:hint="eastAsia"/>
                          <w:color w:val="FF0000"/>
                          <w:sz w:val="22"/>
                          <w:szCs w:val="16"/>
                        </w:rPr>
                        <w:t>押印</w:t>
                      </w:r>
                      <w:r w:rsidRPr="005F6BEF">
                        <w:rPr>
                          <w:color w:val="FF0000"/>
                          <w:sz w:val="22"/>
                          <w:szCs w:val="16"/>
                        </w:rPr>
                        <w:t>不要</w:t>
                      </w:r>
                      <w:bookmarkEnd w:id="1"/>
                    </w:p>
                  </w:txbxContent>
                </v:textbox>
                <w10:wrap anchorx="margin"/>
              </v:shape>
            </w:pict>
          </mc:Fallback>
        </mc:AlternateContent>
      </w:r>
      <w:r w:rsidR="004E6365">
        <w:rPr>
          <w:rFonts w:hint="eastAsia"/>
        </w:rPr>
        <w:t>住　所</w:t>
      </w:r>
    </w:p>
    <w:p w:rsidR="004E6365" w:rsidRDefault="004E6365" w:rsidP="005D71F8">
      <w:pPr>
        <w:ind w:right="2520"/>
        <w:jc w:val="left"/>
      </w:pPr>
    </w:p>
    <w:p w:rsidR="004E6365" w:rsidRDefault="004E6365" w:rsidP="004E6365">
      <w:pPr>
        <w:ind w:right="2520"/>
        <w:jc w:val="right"/>
      </w:pPr>
      <w:r>
        <w:rPr>
          <w:rFonts w:hint="eastAsia"/>
        </w:rPr>
        <w:t>所有不動産の登記移転等に係る公告申請書</w:t>
      </w:r>
    </w:p>
    <w:p w:rsidR="004E6365" w:rsidRDefault="004E6365" w:rsidP="004E6365">
      <w:pPr>
        <w:ind w:right="2940"/>
        <w:jc w:val="left"/>
      </w:pPr>
    </w:p>
    <w:p w:rsidR="004E6365" w:rsidRPr="004E6365" w:rsidRDefault="004E6365" w:rsidP="00B27799">
      <w:pPr>
        <w:ind w:right="140" w:firstLineChars="100" w:firstLine="210"/>
      </w:pPr>
      <w:r>
        <w:rPr>
          <w:rFonts w:hint="eastAsia"/>
        </w:rPr>
        <w:t>地方自治法第260条の38第１項の規定により、当認可地縁団体が所有する下記不動産について所有権の保存又は移転の登記をするため公告をしてほしいので、別添書類を添えて申請します。</w:t>
      </w:r>
    </w:p>
    <w:p w:rsidR="005D71F8" w:rsidRDefault="005D71F8" w:rsidP="005D71F8">
      <w:pPr>
        <w:pStyle w:val="a3"/>
      </w:pPr>
      <w:r>
        <w:rPr>
          <w:rFonts w:hint="eastAsia"/>
        </w:rPr>
        <w:t>記</w:t>
      </w:r>
    </w:p>
    <w:p w:rsidR="005D71F8" w:rsidRDefault="005D71F8" w:rsidP="00EA1080">
      <w:pPr>
        <w:pStyle w:val="a7"/>
        <w:numPr>
          <w:ilvl w:val="0"/>
          <w:numId w:val="1"/>
        </w:numPr>
        <w:ind w:leftChars="0"/>
      </w:pPr>
      <w:r>
        <w:rPr>
          <w:rFonts w:hint="eastAsia"/>
        </w:rPr>
        <w:t>申請不動産</w:t>
      </w:r>
      <w:r w:rsidR="00EA1080">
        <w:rPr>
          <w:rFonts w:hint="eastAsia"/>
        </w:rPr>
        <w:t>（所有権の保存又は移転の登記をしようとする不動産）</w:t>
      </w:r>
      <w:bookmarkStart w:id="0" w:name="_GoBack"/>
      <w:bookmarkEnd w:id="0"/>
      <w:r>
        <w:rPr>
          <w:rFonts w:hint="eastAsia"/>
        </w:rPr>
        <w:t>に関する事項</w:t>
      </w:r>
    </w:p>
    <w:p w:rsidR="005D71F8" w:rsidRDefault="005D71F8" w:rsidP="005D71F8">
      <w:r>
        <w:rPr>
          <w:rFonts w:hint="eastAsia"/>
        </w:rPr>
        <w:t xml:space="preserve">　・建物</w:t>
      </w:r>
    </w:p>
    <w:tbl>
      <w:tblPr>
        <w:tblStyle w:val="a8"/>
        <w:tblW w:w="0" w:type="auto"/>
        <w:tblLook w:val="04A0" w:firstRow="1" w:lastRow="0" w:firstColumn="1" w:lastColumn="0" w:noHBand="0" w:noVBand="1"/>
      </w:tblPr>
      <w:tblGrid>
        <w:gridCol w:w="2831"/>
        <w:gridCol w:w="2831"/>
        <w:gridCol w:w="2832"/>
      </w:tblGrid>
      <w:tr w:rsidR="005D71F8" w:rsidTr="005D71F8">
        <w:tc>
          <w:tcPr>
            <w:tcW w:w="2831" w:type="dxa"/>
          </w:tcPr>
          <w:p w:rsidR="005D71F8" w:rsidRDefault="005D71F8" w:rsidP="005D71F8">
            <w:pPr>
              <w:jc w:val="center"/>
            </w:pPr>
            <w:r>
              <w:rPr>
                <w:rFonts w:hint="eastAsia"/>
              </w:rPr>
              <w:t>名　称</w:t>
            </w:r>
          </w:p>
        </w:tc>
        <w:tc>
          <w:tcPr>
            <w:tcW w:w="2831" w:type="dxa"/>
          </w:tcPr>
          <w:p w:rsidR="005D71F8" w:rsidRDefault="005D71F8" w:rsidP="005D71F8">
            <w:pPr>
              <w:jc w:val="center"/>
            </w:pPr>
            <w:r>
              <w:rPr>
                <w:rFonts w:hint="eastAsia"/>
              </w:rPr>
              <w:t>延　床　面　積</w:t>
            </w:r>
          </w:p>
        </w:tc>
        <w:tc>
          <w:tcPr>
            <w:tcW w:w="2832" w:type="dxa"/>
          </w:tcPr>
          <w:p w:rsidR="005D71F8" w:rsidRDefault="005D71F8" w:rsidP="005D71F8">
            <w:pPr>
              <w:jc w:val="center"/>
            </w:pPr>
            <w:r>
              <w:rPr>
                <w:rFonts w:hint="eastAsia"/>
              </w:rPr>
              <w:t>所　在　地</w:t>
            </w:r>
          </w:p>
        </w:tc>
      </w:tr>
      <w:tr w:rsidR="005D71F8" w:rsidTr="005D71F8">
        <w:tc>
          <w:tcPr>
            <w:tcW w:w="2831" w:type="dxa"/>
          </w:tcPr>
          <w:p w:rsidR="005D71F8" w:rsidRPr="00247EE5" w:rsidRDefault="00247EE5" w:rsidP="005D71F8">
            <w:pPr>
              <w:rPr>
                <w:color w:val="0070C0"/>
              </w:rPr>
            </w:pPr>
            <w:r w:rsidRPr="00247EE5">
              <w:rPr>
                <w:rFonts w:hint="eastAsia"/>
                <w:color w:val="0070C0"/>
              </w:rPr>
              <w:t>○○自治会集会所</w:t>
            </w:r>
          </w:p>
        </w:tc>
        <w:tc>
          <w:tcPr>
            <w:tcW w:w="2831" w:type="dxa"/>
          </w:tcPr>
          <w:p w:rsidR="005D71F8" w:rsidRPr="00247EE5" w:rsidRDefault="00247EE5" w:rsidP="005D71F8">
            <w:pPr>
              <w:rPr>
                <w:color w:val="0070C0"/>
              </w:rPr>
            </w:pPr>
            <w:r w:rsidRPr="00247EE5">
              <w:rPr>
                <w:rFonts w:hint="eastAsia"/>
                <w:color w:val="0070C0"/>
              </w:rPr>
              <w:t>100㎡</w:t>
            </w:r>
          </w:p>
        </w:tc>
        <w:tc>
          <w:tcPr>
            <w:tcW w:w="2832" w:type="dxa"/>
          </w:tcPr>
          <w:p w:rsidR="00247EE5" w:rsidRPr="00247EE5" w:rsidRDefault="00247EE5" w:rsidP="005D71F8">
            <w:pPr>
              <w:rPr>
                <w:color w:val="0070C0"/>
              </w:rPr>
            </w:pPr>
            <w:r w:rsidRPr="00247EE5">
              <w:rPr>
                <w:rFonts w:hint="eastAsia"/>
                <w:color w:val="0070C0"/>
              </w:rPr>
              <w:t>所在：菊川市○○番</w:t>
            </w:r>
          </w:p>
          <w:p w:rsidR="00247EE5" w:rsidRPr="00247EE5" w:rsidRDefault="00247EE5" w:rsidP="005D71F8">
            <w:pPr>
              <w:rPr>
                <w:color w:val="0070C0"/>
              </w:rPr>
            </w:pPr>
            <w:r w:rsidRPr="00247EE5">
              <w:rPr>
                <w:rFonts w:hint="eastAsia"/>
                <w:color w:val="0070C0"/>
              </w:rPr>
              <w:t>家屋番号：○番</w:t>
            </w:r>
          </w:p>
        </w:tc>
      </w:tr>
    </w:tbl>
    <w:p w:rsidR="005D71F8" w:rsidRDefault="005D71F8" w:rsidP="005D71F8"/>
    <w:p w:rsidR="005D71F8" w:rsidRDefault="005D71F8" w:rsidP="005D71F8">
      <w:r>
        <w:rPr>
          <w:rFonts w:hint="eastAsia"/>
        </w:rPr>
        <w:t xml:space="preserve">　・土地</w:t>
      </w:r>
    </w:p>
    <w:tbl>
      <w:tblPr>
        <w:tblStyle w:val="a8"/>
        <w:tblW w:w="0" w:type="auto"/>
        <w:tblLook w:val="04A0" w:firstRow="1" w:lastRow="0" w:firstColumn="1" w:lastColumn="0" w:noHBand="0" w:noVBand="1"/>
      </w:tblPr>
      <w:tblGrid>
        <w:gridCol w:w="2831"/>
        <w:gridCol w:w="2831"/>
        <w:gridCol w:w="2832"/>
      </w:tblGrid>
      <w:tr w:rsidR="005D71F8" w:rsidTr="005D71F8">
        <w:tc>
          <w:tcPr>
            <w:tcW w:w="2831" w:type="dxa"/>
          </w:tcPr>
          <w:p w:rsidR="005D71F8" w:rsidRDefault="005D71F8" w:rsidP="005D71F8">
            <w:pPr>
              <w:jc w:val="center"/>
            </w:pPr>
            <w:r>
              <w:rPr>
                <w:rFonts w:hint="eastAsia"/>
              </w:rPr>
              <w:t>地　目</w:t>
            </w:r>
          </w:p>
        </w:tc>
        <w:tc>
          <w:tcPr>
            <w:tcW w:w="2831" w:type="dxa"/>
          </w:tcPr>
          <w:p w:rsidR="005D71F8" w:rsidRDefault="005D71F8" w:rsidP="005D71F8">
            <w:pPr>
              <w:jc w:val="center"/>
            </w:pPr>
            <w:r>
              <w:rPr>
                <w:rFonts w:hint="eastAsia"/>
              </w:rPr>
              <w:t>面　積</w:t>
            </w:r>
          </w:p>
        </w:tc>
        <w:tc>
          <w:tcPr>
            <w:tcW w:w="2832" w:type="dxa"/>
          </w:tcPr>
          <w:p w:rsidR="005D71F8" w:rsidRDefault="005D71F8" w:rsidP="005D71F8">
            <w:pPr>
              <w:jc w:val="center"/>
            </w:pPr>
            <w:r>
              <w:rPr>
                <w:rFonts w:hint="eastAsia"/>
              </w:rPr>
              <w:t>所　在　地</w:t>
            </w:r>
          </w:p>
        </w:tc>
      </w:tr>
      <w:tr w:rsidR="005D71F8" w:rsidTr="005D71F8">
        <w:tc>
          <w:tcPr>
            <w:tcW w:w="2831" w:type="dxa"/>
          </w:tcPr>
          <w:p w:rsidR="005D71F8" w:rsidRPr="00247EE5" w:rsidRDefault="00247EE5" w:rsidP="005D71F8">
            <w:pPr>
              <w:rPr>
                <w:color w:val="0070C0"/>
              </w:rPr>
            </w:pPr>
            <w:r w:rsidRPr="00247EE5">
              <w:rPr>
                <w:rFonts w:hint="eastAsia"/>
                <w:color w:val="0070C0"/>
              </w:rPr>
              <w:t>宅地</w:t>
            </w:r>
          </w:p>
        </w:tc>
        <w:tc>
          <w:tcPr>
            <w:tcW w:w="2831" w:type="dxa"/>
          </w:tcPr>
          <w:p w:rsidR="005D71F8" w:rsidRPr="00247EE5" w:rsidRDefault="00247EE5" w:rsidP="005D71F8">
            <w:pPr>
              <w:rPr>
                <w:color w:val="0070C0"/>
              </w:rPr>
            </w:pPr>
            <w:r w:rsidRPr="00247EE5">
              <w:rPr>
                <w:rFonts w:hint="eastAsia"/>
                <w:color w:val="0070C0"/>
              </w:rPr>
              <w:t>123.45㎡</w:t>
            </w:r>
          </w:p>
        </w:tc>
        <w:tc>
          <w:tcPr>
            <w:tcW w:w="2832" w:type="dxa"/>
          </w:tcPr>
          <w:p w:rsidR="005D71F8" w:rsidRPr="00247EE5" w:rsidRDefault="00247EE5" w:rsidP="005D71F8">
            <w:pPr>
              <w:rPr>
                <w:color w:val="0070C0"/>
              </w:rPr>
            </w:pPr>
            <w:r w:rsidRPr="00247EE5">
              <w:rPr>
                <w:rFonts w:hint="eastAsia"/>
                <w:color w:val="0070C0"/>
              </w:rPr>
              <w:t>菊川市○○番</w:t>
            </w:r>
          </w:p>
        </w:tc>
      </w:tr>
    </w:tbl>
    <w:p w:rsidR="005D71F8" w:rsidRDefault="005D71F8" w:rsidP="005D71F8"/>
    <w:p w:rsidR="005D71F8" w:rsidRDefault="005D71F8" w:rsidP="005D71F8">
      <w:r>
        <w:rPr>
          <w:rFonts w:hint="eastAsia"/>
        </w:rPr>
        <w:t xml:space="preserve">　・表題部所有者又は所有権の登記名義人の氏名又は名称及び住所</w:t>
      </w:r>
    </w:p>
    <w:p w:rsidR="005D71F8" w:rsidRPr="00247EE5" w:rsidRDefault="00247EE5" w:rsidP="00247EE5">
      <w:pPr>
        <w:pStyle w:val="a7"/>
        <w:numPr>
          <w:ilvl w:val="0"/>
          <w:numId w:val="3"/>
        </w:numPr>
        <w:ind w:leftChars="0"/>
        <w:rPr>
          <w:color w:val="0070C0"/>
        </w:rPr>
      </w:pPr>
      <w:r w:rsidRPr="00247EE5">
        <w:rPr>
          <w:rFonts w:hint="eastAsia"/>
          <w:color w:val="0070C0"/>
        </w:rPr>
        <w:t xml:space="preserve">○○自治会集会所　</w:t>
      </w:r>
    </w:p>
    <w:p w:rsidR="00247EE5" w:rsidRPr="00247EE5" w:rsidRDefault="00247EE5" w:rsidP="00247EE5">
      <w:pPr>
        <w:pStyle w:val="a7"/>
        <w:ind w:leftChars="0" w:left="780"/>
        <w:rPr>
          <w:color w:val="0070C0"/>
        </w:rPr>
      </w:pPr>
      <w:r w:rsidRPr="00247EE5">
        <w:rPr>
          <w:rFonts w:hint="eastAsia"/>
          <w:color w:val="0070C0"/>
        </w:rPr>
        <w:t>菊川市△△番地　　菊川　太郎</w:t>
      </w:r>
    </w:p>
    <w:p w:rsidR="00247EE5" w:rsidRPr="00247EE5" w:rsidRDefault="00247EE5" w:rsidP="00247EE5">
      <w:pPr>
        <w:pStyle w:val="a7"/>
        <w:numPr>
          <w:ilvl w:val="0"/>
          <w:numId w:val="3"/>
        </w:numPr>
        <w:ind w:leftChars="0"/>
        <w:rPr>
          <w:color w:val="0070C0"/>
        </w:rPr>
      </w:pPr>
      <w:r w:rsidRPr="00247EE5">
        <w:rPr>
          <w:rFonts w:hint="eastAsia"/>
          <w:color w:val="0070C0"/>
        </w:rPr>
        <w:t>宅地</w:t>
      </w:r>
    </w:p>
    <w:p w:rsidR="00247EE5" w:rsidRPr="00247EE5" w:rsidRDefault="00247EE5" w:rsidP="00247EE5">
      <w:pPr>
        <w:pStyle w:val="a7"/>
        <w:ind w:leftChars="0" w:left="780"/>
        <w:rPr>
          <w:color w:val="0070C0"/>
        </w:rPr>
      </w:pPr>
      <w:r w:rsidRPr="00247EE5">
        <w:rPr>
          <w:rFonts w:hint="eastAsia"/>
          <w:color w:val="0070C0"/>
        </w:rPr>
        <w:t>菊川市□□番地　　菊川　次郎</w:t>
      </w:r>
    </w:p>
    <w:p w:rsidR="007F0243" w:rsidRDefault="007F0243" w:rsidP="00247EE5">
      <w:pPr>
        <w:rPr>
          <w:color w:val="FF0000"/>
        </w:rPr>
      </w:pPr>
    </w:p>
    <w:p w:rsidR="00247EE5" w:rsidRPr="007F0243" w:rsidRDefault="00247EE5" w:rsidP="00247EE5">
      <w:pPr>
        <w:rPr>
          <w:color w:val="FF0000"/>
        </w:rPr>
      </w:pPr>
      <w:r w:rsidRPr="007F0243">
        <w:rPr>
          <w:rFonts w:hint="eastAsia"/>
          <w:color w:val="FF0000"/>
        </w:rPr>
        <w:t>【建物について】</w:t>
      </w:r>
    </w:p>
    <w:p w:rsidR="00247EE5" w:rsidRPr="007F0243" w:rsidRDefault="00247EE5" w:rsidP="00247EE5">
      <w:r w:rsidRPr="007F0243">
        <w:rPr>
          <w:rFonts w:hint="eastAsia"/>
        </w:rPr>
        <w:t>●名称…○○自治会集会所、○○公民館等の名称が付されている場合はこれによること。</w:t>
      </w:r>
    </w:p>
    <w:p w:rsidR="00247EE5" w:rsidRPr="007F0243" w:rsidRDefault="00247EE5" w:rsidP="00B561CA">
      <w:r w:rsidRPr="007F0243">
        <w:rPr>
          <w:rFonts w:hint="eastAsia"/>
        </w:rPr>
        <w:t xml:space="preserve">　　　　そうでない場合は、「集会所」「事務所」「居宅」等の区分によること</w:t>
      </w:r>
    </w:p>
    <w:p w:rsidR="00B561CA" w:rsidRPr="007F0243" w:rsidRDefault="00B561CA" w:rsidP="00B561CA">
      <w:r w:rsidRPr="007F0243">
        <w:rPr>
          <w:rFonts w:hint="eastAsia"/>
        </w:rPr>
        <w:lastRenderedPageBreak/>
        <w:t>●延床面積…不動産登記規則大115条に基づき各階ごとに算出された床面積を合計したものとすること。</w:t>
      </w:r>
    </w:p>
    <w:p w:rsidR="00B561CA" w:rsidRPr="007F0243" w:rsidRDefault="00B561CA" w:rsidP="00B561CA">
      <w:r w:rsidRPr="007F0243">
        <w:rPr>
          <w:rFonts w:hint="eastAsia"/>
        </w:rPr>
        <w:t>（注）不動産登記規則第115条「建物の床面積は、各階ごとに壁その他の区画の中心線（区分建物にあっては、壁その他の区画の内側線）で囲まれた部分の水平投影面積により、平方メートルを単位として定め、一平方メートルの百分の一未満の端数は、切り捨てるものとする。」</w:t>
      </w:r>
    </w:p>
    <w:p w:rsidR="000375B3" w:rsidRPr="007F0243" w:rsidRDefault="000375B3" w:rsidP="00B561CA">
      <w:r w:rsidRPr="007F0243">
        <w:rPr>
          <w:rFonts w:hint="eastAsia"/>
        </w:rPr>
        <w:t>●所在地…市区町村内の地番及び家屋番号まで記載すること。</w:t>
      </w:r>
    </w:p>
    <w:p w:rsidR="000375B3" w:rsidRPr="007F0243" w:rsidRDefault="000375B3" w:rsidP="00B561CA"/>
    <w:p w:rsidR="000375B3" w:rsidRPr="007F0243" w:rsidRDefault="000375B3" w:rsidP="00B561CA">
      <w:pPr>
        <w:rPr>
          <w:color w:val="FF0000"/>
        </w:rPr>
      </w:pPr>
      <w:r w:rsidRPr="007F0243">
        <w:rPr>
          <w:rFonts w:hint="eastAsia"/>
          <w:color w:val="FF0000"/>
        </w:rPr>
        <w:t>【土地について】</w:t>
      </w:r>
    </w:p>
    <w:p w:rsidR="000375B3" w:rsidRPr="007F0243" w:rsidRDefault="000375B3" w:rsidP="00B561CA">
      <w:r w:rsidRPr="007F0243">
        <w:rPr>
          <w:rFonts w:hint="eastAsia"/>
        </w:rPr>
        <w:t>●地目…不動産登記規則第99条に定める区分により定めるものとすること。</w:t>
      </w:r>
    </w:p>
    <w:p w:rsidR="000375B3" w:rsidRPr="007F0243" w:rsidRDefault="000375B3" w:rsidP="00B561CA">
      <w:r w:rsidRPr="007F0243">
        <w:rPr>
          <w:rFonts w:hint="eastAsia"/>
        </w:rPr>
        <w:t>（注）不動産登記規則第99条「地目は、土地の主な用途により、田、畑、宅地、学校用地、鉄道用地、塩田、鉱泉地、池沼、山林、牧場、原野、墓地、境内地、運河用地、水道用地、用悪水路、ため池、堤、井溝、保安林、公衆用道路、公園及雑種地に区分して定めるものとする」</w:t>
      </w:r>
    </w:p>
    <w:p w:rsidR="00B561CA" w:rsidRPr="007F0243" w:rsidRDefault="000375B3" w:rsidP="00B561CA">
      <w:r w:rsidRPr="007F0243">
        <w:rPr>
          <w:rFonts w:hint="eastAsia"/>
        </w:rPr>
        <w:t>●面積…不動産登記規則第100条に定める「地籍」と同一とすること。</w:t>
      </w:r>
    </w:p>
    <w:p w:rsidR="000375B3" w:rsidRPr="007F0243" w:rsidRDefault="000375B3" w:rsidP="00B561CA">
      <w:r w:rsidRPr="007F0243">
        <w:rPr>
          <w:rFonts w:hint="eastAsia"/>
        </w:rPr>
        <w:t>（注）不動産登記規則第100条「地籍は、水平投影面積により、平方メートルを単位として定め、一平方メートルの百分の一（宅地及び鉱泉地以外の土地で十平方メートルを超えるものについては、一平方メートル）未満の端数は、切り捨てる。」</w:t>
      </w:r>
    </w:p>
    <w:p w:rsidR="000375B3" w:rsidRPr="007F0243" w:rsidRDefault="000375B3" w:rsidP="00B561CA">
      <w:r w:rsidRPr="007F0243">
        <w:rPr>
          <w:rFonts w:hint="eastAsia"/>
        </w:rPr>
        <w:t>●所在地…市町村内の地番まで記載すること。</w:t>
      </w:r>
    </w:p>
    <w:p w:rsidR="00F83ECC" w:rsidRDefault="00F83ECC" w:rsidP="005D71F8"/>
    <w:p w:rsidR="00F83ECC" w:rsidRDefault="00F83ECC" w:rsidP="005D71F8"/>
    <w:p w:rsidR="005D71F8" w:rsidRPr="007F0243" w:rsidRDefault="005D71F8" w:rsidP="005D71F8">
      <w:pPr>
        <w:rPr>
          <w:u w:val="single"/>
        </w:rPr>
      </w:pPr>
      <w:r w:rsidRPr="007F0243">
        <w:rPr>
          <w:rFonts w:hint="eastAsia"/>
          <w:u w:val="single"/>
        </w:rPr>
        <w:t>（別添書類）</w:t>
      </w:r>
    </w:p>
    <w:p w:rsidR="00F83ECC" w:rsidRPr="007F0243" w:rsidRDefault="005D71F8" w:rsidP="005D71F8">
      <w:pPr>
        <w:rPr>
          <w:u w:val="single"/>
        </w:rPr>
      </w:pPr>
      <w:r w:rsidRPr="007F0243">
        <w:rPr>
          <w:rFonts w:hint="eastAsia"/>
          <w:u w:val="single"/>
        </w:rPr>
        <w:t xml:space="preserve">１　</w:t>
      </w:r>
      <w:r w:rsidR="00BE6CCA">
        <w:rPr>
          <w:rFonts w:hint="eastAsia"/>
          <w:u w:val="single"/>
        </w:rPr>
        <w:t>申請不動産</w:t>
      </w:r>
      <w:r w:rsidRPr="007F0243">
        <w:rPr>
          <w:rFonts w:hint="eastAsia"/>
          <w:u w:val="single"/>
        </w:rPr>
        <w:t>の登記事項証明書</w:t>
      </w:r>
    </w:p>
    <w:p w:rsidR="005D71F8" w:rsidRDefault="005D71F8" w:rsidP="005D71F8">
      <w:pPr>
        <w:rPr>
          <w:u w:val="single"/>
        </w:rPr>
      </w:pPr>
      <w:r w:rsidRPr="007F0243">
        <w:rPr>
          <w:rFonts w:hint="eastAsia"/>
          <w:u w:val="single"/>
        </w:rPr>
        <w:t xml:space="preserve">２　</w:t>
      </w:r>
      <w:r w:rsidR="00BE6CCA">
        <w:rPr>
          <w:rFonts w:hint="eastAsia"/>
          <w:u w:val="single"/>
        </w:rPr>
        <w:t>申請不動産に関し、地方自治法第260条の38第1項に規定する申請をすることについて議会で議決したことを証する書類</w:t>
      </w:r>
    </w:p>
    <w:p w:rsidR="007F0243" w:rsidRPr="007F0243" w:rsidRDefault="007F0243" w:rsidP="005D71F8">
      <w:r>
        <w:rPr>
          <w:rFonts w:hint="eastAsia"/>
        </w:rPr>
        <w:t>★</w:t>
      </w:r>
      <w:r w:rsidRPr="007F0243">
        <w:rPr>
          <w:rFonts w:hint="eastAsia"/>
        </w:rPr>
        <w:t>公告の申請は、認可地縁団体の活動上重要な事項であることから、その都度総会の議決を得ることが望ましいと考えられる。当該不動産の取得に係る経緯等について、総会議決資料等により確認することが必要。</w:t>
      </w:r>
    </w:p>
    <w:p w:rsidR="005D71F8" w:rsidRPr="007F0243" w:rsidRDefault="005D71F8" w:rsidP="005D71F8">
      <w:pPr>
        <w:rPr>
          <w:u w:val="single"/>
        </w:rPr>
      </w:pPr>
      <w:r w:rsidRPr="007F0243">
        <w:rPr>
          <w:rFonts w:hint="eastAsia"/>
          <w:u w:val="single"/>
        </w:rPr>
        <w:t>３　申請者が代表者であることを証する書類</w:t>
      </w:r>
    </w:p>
    <w:p w:rsidR="00B934EB" w:rsidRPr="007F0243" w:rsidRDefault="007F0243" w:rsidP="005D71F8">
      <w:r>
        <w:rPr>
          <w:rFonts w:hint="eastAsia"/>
        </w:rPr>
        <w:t>★</w:t>
      </w:r>
      <w:r w:rsidR="00B934EB" w:rsidRPr="007F0243">
        <w:rPr>
          <w:rFonts w:hint="eastAsia"/>
        </w:rPr>
        <w:t>認可申請時に提出したものもしくは代表者変更時に提出した書類（承諾書）</w:t>
      </w:r>
    </w:p>
    <w:p w:rsidR="005D71F8" w:rsidRPr="007F0243" w:rsidRDefault="005D71F8" w:rsidP="005D71F8">
      <w:pPr>
        <w:rPr>
          <w:u w:val="single"/>
        </w:rPr>
      </w:pPr>
      <w:r w:rsidRPr="007F0243">
        <w:rPr>
          <w:rFonts w:hint="eastAsia"/>
          <w:u w:val="single"/>
        </w:rPr>
        <w:t>４　地方自治法第260条の38第１項各号に掲げる事項を疎明するに足りる資料</w:t>
      </w:r>
    </w:p>
    <w:p w:rsidR="00F83ECC" w:rsidRPr="007F0243" w:rsidRDefault="007F0243" w:rsidP="007F0243">
      <w:r>
        <w:rPr>
          <w:rFonts w:hint="eastAsia"/>
        </w:rPr>
        <w:t>★</w:t>
      </w:r>
      <w:r w:rsidRPr="007F0243">
        <w:rPr>
          <w:rFonts w:hint="eastAsia"/>
        </w:rPr>
        <w:t>認可地縁団体が不動産を所有している事実に加えて、</w:t>
      </w:r>
      <w:r>
        <w:rPr>
          <w:rFonts w:hint="eastAsia"/>
        </w:rPr>
        <w:t>公告</w:t>
      </w:r>
      <w:r w:rsidRPr="007F0243">
        <w:rPr>
          <w:rFonts w:hint="eastAsia"/>
        </w:rPr>
        <w:t>の申請時点と</w:t>
      </w:r>
      <w:r>
        <w:rPr>
          <w:rFonts w:hint="eastAsia"/>
        </w:rPr>
        <w:t>その10年以上前の時点で不動産を占有している事実を疎明するに足りる資料が必要。資料の具体例は手引き参照。</w:t>
      </w:r>
    </w:p>
    <w:p w:rsidR="00F83ECC" w:rsidRDefault="00F83ECC" w:rsidP="005D71F8"/>
    <w:p w:rsidR="007F0243" w:rsidRPr="007F0243" w:rsidRDefault="007F0243" w:rsidP="005D71F8"/>
    <w:sectPr w:rsidR="007F0243" w:rsidRPr="007F02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7EE5" w:rsidRDefault="00247EE5" w:rsidP="00247EE5">
      <w:r>
        <w:separator/>
      </w:r>
    </w:p>
  </w:endnote>
  <w:endnote w:type="continuationSeparator" w:id="0">
    <w:p w:rsidR="00247EE5" w:rsidRDefault="00247EE5" w:rsidP="00247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7EE5" w:rsidRDefault="00247EE5" w:rsidP="00247EE5">
      <w:r>
        <w:separator/>
      </w:r>
    </w:p>
  </w:footnote>
  <w:footnote w:type="continuationSeparator" w:id="0">
    <w:p w:rsidR="00247EE5" w:rsidRDefault="00247EE5" w:rsidP="00247E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C95801"/>
    <w:multiLevelType w:val="hybridMultilevel"/>
    <w:tmpl w:val="DE96AE98"/>
    <w:lvl w:ilvl="0" w:tplc="B8680220">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3EB290F"/>
    <w:multiLevelType w:val="hybridMultilevel"/>
    <w:tmpl w:val="6FA47FA4"/>
    <w:lvl w:ilvl="0" w:tplc="5B042686">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4BE429CC"/>
    <w:multiLevelType w:val="hybridMultilevel"/>
    <w:tmpl w:val="D9985F50"/>
    <w:lvl w:ilvl="0" w:tplc="1780016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6365"/>
    <w:rsid w:val="000375B3"/>
    <w:rsid w:val="00247EE5"/>
    <w:rsid w:val="003D0DF7"/>
    <w:rsid w:val="004E6365"/>
    <w:rsid w:val="00536DE8"/>
    <w:rsid w:val="005D71F8"/>
    <w:rsid w:val="005F6BEF"/>
    <w:rsid w:val="007F0243"/>
    <w:rsid w:val="008B71E2"/>
    <w:rsid w:val="00952EF0"/>
    <w:rsid w:val="00B27799"/>
    <w:rsid w:val="00B561CA"/>
    <w:rsid w:val="00B934EB"/>
    <w:rsid w:val="00BE6CCA"/>
    <w:rsid w:val="00EA1080"/>
    <w:rsid w:val="00F83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81B2201"/>
  <w15:chartTrackingRefBased/>
  <w15:docId w15:val="{7314EF29-661E-43F9-AE82-92780BB9B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71F8"/>
    <w:pPr>
      <w:jc w:val="center"/>
    </w:pPr>
  </w:style>
  <w:style w:type="character" w:customStyle="1" w:styleId="a4">
    <w:name w:val="記 (文字)"/>
    <w:basedOn w:val="a0"/>
    <w:link w:val="a3"/>
    <w:uiPriority w:val="99"/>
    <w:rsid w:val="005D71F8"/>
  </w:style>
  <w:style w:type="paragraph" w:styleId="a5">
    <w:name w:val="Closing"/>
    <w:basedOn w:val="a"/>
    <w:link w:val="a6"/>
    <w:uiPriority w:val="99"/>
    <w:unhideWhenUsed/>
    <w:rsid w:val="005D71F8"/>
    <w:pPr>
      <w:jc w:val="right"/>
    </w:pPr>
  </w:style>
  <w:style w:type="character" w:customStyle="1" w:styleId="a6">
    <w:name w:val="結語 (文字)"/>
    <w:basedOn w:val="a0"/>
    <w:link w:val="a5"/>
    <w:uiPriority w:val="99"/>
    <w:rsid w:val="005D71F8"/>
  </w:style>
  <w:style w:type="paragraph" w:styleId="a7">
    <w:name w:val="List Paragraph"/>
    <w:basedOn w:val="a"/>
    <w:uiPriority w:val="34"/>
    <w:qFormat/>
    <w:rsid w:val="005D71F8"/>
    <w:pPr>
      <w:ind w:leftChars="400" w:left="840"/>
    </w:pPr>
  </w:style>
  <w:style w:type="table" w:styleId="a8">
    <w:name w:val="Table Grid"/>
    <w:basedOn w:val="a1"/>
    <w:uiPriority w:val="39"/>
    <w:rsid w:val="005D7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2779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27799"/>
    <w:rPr>
      <w:rFonts w:asciiTheme="majorHAnsi" w:eastAsiaTheme="majorEastAsia" w:hAnsiTheme="majorHAnsi" w:cstheme="majorBidi"/>
      <w:sz w:val="18"/>
      <w:szCs w:val="18"/>
    </w:rPr>
  </w:style>
  <w:style w:type="paragraph" w:styleId="ab">
    <w:name w:val="header"/>
    <w:basedOn w:val="a"/>
    <w:link w:val="ac"/>
    <w:uiPriority w:val="99"/>
    <w:unhideWhenUsed/>
    <w:rsid w:val="00247EE5"/>
    <w:pPr>
      <w:tabs>
        <w:tab w:val="center" w:pos="4252"/>
        <w:tab w:val="right" w:pos="8504"/>
      </w:tabs>
      <w:snapToGrid w:val="0"/>
    </w:pPr>
  </w:style>
  <w:style w:type="character" w:customStyle="1" w:styleId="ac">
    <w:name w:val="ヘッダー (文字)"/>
    <w:basedOn w:val="a0"/>
    <w:link w:val="ab"/>
    <w:uiPriority w:val="99"/>
    <w:rsid w:val="00247EE5"/>
  </w:style>
  <w:style w:type="paragraph" w:styleId="ad">
    <w:name w:val="footer"/>
    <w:basedOn w:val="a"/>
    <w:link w:val="ae"/>
    <w:uiPriority w:val="99"/>
    <w:unhideWhenUsed/>
    <w:rsid w:val="00247EE5"/>
    <w:pPr>
      <w:tabs>
        <w:tab w:val="center" w:pos="4252"/>
        <w:tab w:val="right" w:pos="8504"/>
      </w:tabs>
      <w:snapToGrid w:val="0"/>
    </w:pPr>
  </w:style>
  <w:style w:type="character" w:customStyle="1" w:styleId="ae">
    <w:name w:val="フッター (文字)"/>
    <w:basedOn w:val="a0"/>
    <w:link w:val="ad"/>
    <w:uiPriority w:val="99"/>
    <w:rsid w:val="00247E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352</TotalTime>
  <Pages>2</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菊川市役所</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菊川市役所</dc:creator>
  <cp:keywords/>
  <dc:description/>
  <cp:lastModifiedBy>菊川市役所</cp:lastModifiedBy>
  <cp:revision>7</cp:revision>
  <cp:lastPrinted>2020-11-26T05:14:00Z</cp:lastPrinted>
  <dcterms:created xsi:type="dcterms:W3CDTF">2020-11-25T02:28:00Z</dcterms:created>
  <dcterms:modified xsi:type="dcterms:W3CDTF">2021-09-09T05:32:00Z</dcterms:modified>
</cp:coreProperties>
</file>